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D147" w14:textId="77777777" w:rsidR="005A64BB" w:rsidRDefault="005A64BB" w:rsidP="005A64BB">
      <w:pPr>
        <w:jc w:val="center"/>
        <w:rPr>
          <w:sz w:val="40"/>
          <w:szCs w:val="40"/>
        </w:rPr>
      </w:pPr>
      <w:r>
        <w:rPr>
          <w:sz w:val="40"/>
          <w:szCs w:val="40"/>
        </w:rPr>
        <w:t>The Cooperative Association for Special Education</w:t>
      </w:r>
    </w:p>
    <w:p w14:paraId="64996C47" w14:textId="77777777" w:rsidR="005A64BB" w:rsidRDefault="005A64BB" w:rsidP="005A64BB">
      <w:pPr>
        <w:jc w:val="center"/>
        <w:rPr>
          <w:b/>
        </w:rPr>
      </w:pPr>
    </w:p>
    <w:p w14:paraId="6CDBD7AD" w14:textId="77777777" w:rsidR="005A64BB" w:rsidRDefault="005A64BB" w:rsidP="005A64BB">
      <w:pPr>
        <w:jc w:val="center"/>
        <w:rPr>
          <w:b/>
        </w:rPr>
      </w:pPr>
    </w:p>
    <w:p w14:paraId="48EDF9AA" w14:textId="4BD62302" w:rsidR="005A64BB" w:rsidRDefault="005A64BB" w:rsidP="005A64BB">
      <w:pPr>
        <w:jc w:val="center"/>
        <w:rPr>
          <w:b/>
        </w:rPr>
      </w:pPr>
    </w:p>
    <w:p w14:paraId="6C8FC54C" w14:textId="1DDA7CEA" w:rsidR="005A64BB" w:rsidRDefault="005A64BB" w:rsidP="005A64BB">
      <w:pPr>
        <w:jc w:val="center"/>
        <w:rPr>
          <w:b/>
        </w:rPr>
      </w:pPr>
    </w:p>
    <w:p w14:paraId="6290ECF1" w14:textId="7109D253" w:rsidR="005A64BB" w:rsidRDefault="00463952" w:rsidP="005A64BB">
      <w:pPr>
        <w:jc w:val="center"/>
        <w:rPr>
          <w:b/>
        </w:rPr>
      </w:pPr>
      <w:r>
        <w:rPr>
          <w:b/>
          <w:noProof/>
          <w:sz w:val="72"/>
          <w:szCs w:val="72"/>
        </w:rPr>
        <w:drawing>
          <wp:anchor distT="0" distB="0" distL="114300" distR="114300" simplePos="0" relativeHeight="251680768" behindDoc="1" locked="0" layoutInCell="1" allowOverlap="1" wp14:anchorId="5ABA6949" wp14:editId="3FCDED24">
            <wp:simplePos x="0" y="0"/>
            <wp:positionH relativeFrom="column">
              <wp:posOffset>1133475</wp:posOffset>
            </wp:positionH>
            <wp:positionV relativeFrom="paragraph">
              <wp:posOffset>6985</wp:posOffset>
            </wp:positionV>
            <wp:extent cx="3667760" cy="1920875"/>
            <wp:effectExtent l="0" t="0" r="8890" b="3175"/>
            <wp:wrapSquare wrapText="bothSides"/>
            <wp:docPr id="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667760" cy="192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ECEF6" w14:textId="77777777" w:rsidR="005A64BB" w:rsidRDefault="005A64BB" w:rsidP="005A64BB">
      <w:pPr>
        <w:jc w:val="center"/>
        <w:rPr>
          <w:b/>
        </w:rPr>
      </w:pPr>
    </w:p>
    <w:p w14:paraId="3AB6A569" w14:textId="77777777" w:rsidR="005A64BB" w:rsidRDefault="005A64BB" w:rsidP="005A64BB">
      <w:pPr>
        <w:jc w:val="center"/>
        <w:rPr>
          <w:b/>
        </w:rPr>
      </w:pPr>
    </w:p>
    <w:p w14:paraId="0BF4724F" w14:textId="77777777" w:rsidR="005A64BB" w:rsidRDefault="005A64BB" w:rsidP="005A64BB">
      <w:pPr>
        <w:jc w:val="center"/>
        <w:rPr>
          <w:b/>
          <w:sz w:val="72"/>
          <w:szCs w:val="72"/>
        </w:rPr>
      </w:pPr>
    </w:p>
    <w:p w14:paraId="3BD1E6EA" w14:textId="77777777" w:rsidR="005A64BB" w:rsidRDefault="005A64BB" w:rsidP="005A64BB">
      <w:pPr>
        <w:jc w:val="center"/>
        <w:rPr>
          <w:b/>
          <w:sz w:val="72"/>
          <w:szCs w:val="72"/>
        </w:rPr>
      </w:pPr>
    </w:p>
    <w:p w14:paraId="7E946AE8" w14:textId="77777777" w:rsidR="005A64BB" w:rsidRDefault="005A64BB" w:rsidP="005A64BB">
      <w:pPr>
        <w:rPr>
          <w:b/>
          <w:sz w:val="72"/>
          <w:szCs w:val="72"/>
        </w:rPr>
      </w:pPr>
    </w:p>
    <w:p w14:paraId="1ED64690" w14:textId="77777777" w:rsidR="005A64BB" w:rsidRDefault="005A64BB" w:rsidP="005A64BB">
      <w:pPr>
        <w:jc w:val="center"/>
        <w:rPr>
          <w:b/>
          <w:sz w:val="72"/>
          <w:szCs w:val="72"/>
        </w:rPr>
      </w:pPr>
    </w:p>
    <w:p w14:paraId="1D5DB498" w14:textId="77777777" w:rsidR="005A64BB" w:rsidRDefault="005A64BB" w:rsidP="005A64BB">
      <w:pPr>
        <w:jc w:val="center"/>
        <w:rPr>
          <w:b/>
          <w:sz w:val="72"/>
          <w:szCs w:val="72"/>
        </w:rPr>
      </w:pPr>
      <w:r>
        <w:rPr>
          <w:b/>
          <w:sz w:val="72"/>
          <w:szCs w:val="72"/>
        </w:rPr>
        <w:t xml:space="preserve">Adapted Physical Education </w:t>
      </w:r>
    </w:p>
    <w:p w14:paraId="2EE5DA20" w14:textId="77777777" w:rsidR="005A64BB" w:rsidRDefault="005A64BB" w:rsidP="005A64BB">
      <w:pPr>
        <w:jc w:val="center"/>
        <w:rPr>
          <w:b/>
          <w:sz w:val="72"/>
          <w:szCs w:val="72"/>
        </w:rPr>
      </w:pPr>
      <w:r>
        <w:rPr>
          <w:b/>
          <w:sz w:val="72"/>
          <w:szCs w:val="72"/>
        </w:rPr>
        <w:t>Curriculum Framework</w:t>
      </w:r>
    </w:p>
    <w:p w14:paraId="42EDCC3A" w14:textId="77777777" w:rsidR="005A64BB" w:rsidRDefault="005A64BB" w:rsidP="005A64BB">
      <w:pPr>
        <w:rPr>
          <w:b/>
          <w:sz w:val="44"/>
          <w:szCs w:val="44"/>
        </w:rPr>
      </w:pPr>
    </w:p>
    <w:p w14:paraId="37C0954D" w14:textId="77777777" w:rsidR="005A64BB" w:rsidRDefault="005A64BB" w:rsidP="005A64BB">
      <w:pPr>
        <w:jc w:val="center"/>
        <w:rPr>
          <w:b/>
          <w:sz w:val="44"/>
          <w:szCs w:val="44"/>
        </w:rPr>
      </w:pPr>
      <w:r>
        <w:rPr>
          <w:b/>
          <w:sz w:val="44"/>
          <w:szCs w:val="44"/>
        </w:rPr>
        <w:t>Kindergarten through Grade 12</w:t>
      </w:r>
    </w:p>
    <w:p w14:paraId="722C88B5" w14:textId="77777777" w:rsidR="005A64BB" w:rsidRDefault="005A64BB" w:rsidP="005A64BB">
      <w:pPr>
        <w:jc w:val="center"/>
        <w:rPr>
          <w:b/>
          <w:sz w:val="44"/>
          <w:szCs w:val="44"/>
        </w:rPr>
      </w:pPr>
    </w:p>
    <w:p w14:paraId="31856A83" w14:textId="77777777" w:rsidR="005A64BB" w:rsidRPr="000975F1" w:rsidRDefault="005A64BB" w:rsidP="005A64BB">
      <w:pPr>
        <w:jc w:val="center"/>
        <w:rPr>
          <w:b/>
          <w:sz w:val="56"/>
          <w:szCs w:val="44"/>
        </w:rPr>
      </w:pPr>
    </w:p>
    <w:p w14:paraId="6653E6A6" w14:textId="77777777" w:rsidR="005A64BB" w:rsidRPr="000975F1" w:rsidRDefault="005A64BB" w:rsidP="005A64BB">
      <w:pPr>
        <w:jc w:val="center"/>
        <w:rPr>
          <w:i/>
          <w:sz w:val="44"/>
          <w:szCs w:val="44"/>
        </w:rPr>
      </w:pPr>
      <w:r>
        <w:rPr>
          <w:i/>
          <w:sz w:val="44"/>
          <w:szCs w:val="44"/>
        </w:rPr>
        <w:t>First Ap</w:t>
      </w:r>
      <w:r w:rsidRPr="000975F1">
        <w:rPr>
          <w:i/>
          <w:sz w:val="44"/>
          <w:szCs w:val="44"/>
        </w:rPr>
        <w:t>proved 2007</w:t>
      </w:r>
    </w:p>
    <w:p w14:paraId="12D9E11C" w14:textId="1BF18572" w:rsidR="005A64BB" w:rsidRPr="000975F1" w:rsidRDefault="005D5502" w:rsidP="005D5502">
      <w:pPr>
        <w:jc w:val="center"/>
        <w:rPr>
          <w:i/>
          <w:sz w:val="44"/>
          <w:szCs w:val="44"/>
        </w:rPr>
      </w:pPr>
      <w:r>
        <w:rPr>
          <w:i/>
          <w:sz w:val="44"/>
          <w:szCs w:val="44"/>
        </w:rPr>
        <w:t>First Revision</w:t>
      </w:r>
      <w:r w:rsidR="005A64BB">
        <w:rPr>
          <w:i/>
          <w:sz w:val="44"/>
          <w:szCs w:val="44"/>
        </w:rPr>
        <w:t xml:space="preserve"> </w:t>
      </w:r>
      <w:r w:rsidR="00104E6B">
        <w:rPr>
          <w:i/>
          <w:sz w:val="44"/>
          <w:szCs w:val="44"/>
        </w:rPr>
        <w:t>July</w:t>
      </w:r>
      <w:r w:rsidR="005A64BB" w:rsidRPr="000975F1">
        <w:rPr>
          <w:i/>
          <w:sz w:val="44"/>
          <w:szCs w:val="44"/>
        </w:rPr>
        <w:t xml:space="preserve"> 2014</w:t>
      </w:r>
      <w:r>
        <w:rPr>
          <w:i/>
          <w:sz w:val="44"/>
          <w:szCs w:val="44"/>
        </w:rPr>
        <w:br/>
        <w:t>Second Revision July 2017</w:t>
      </w:r>
    </w:p>
    <w:p w14:paraId="4B9DB754" w14:textId="77777777" w:rsidR="005A64BB" w:rsidRDefault="005A64BB" w:rsidP="005A64BB">
      <w:pPr>
        <w:rPr>
          <w:i/>
          <w:sz w:val="32"/>
          <w:szCs w:val="44"/>
        </w:rPr>
      </w:pPr>
    </w:p>
    <w:p w14:paraId="7C8EE847" w14:textId="77777777" w:rsidR="005A64BB" w:rsidRDefault="005A64BB" w:rsidP="005A64BB">
      <w:pPr>
        <w:rPr>
          <w:i/>
          <w:sz w:val="32"/>
          <w:szCs w:val="44"/>
        </w:rPr>
      </w:pPr>
    </w:p>
    <w:p w14:paraId="1171F909" w14:textId="77777777" w:rsidR="005A64BB" w:rsidRDefault="005A64BB" w:rsidP="005A64BB">
      <w:pPr>
        <w:rPr>
          <w:i/>
          <w:sz w:val="32"/>
          <w:szCs w:val="44"/>
        </w:rPr>
      </w:pPr>
    </w:p>
    <w:p w14:paraId="5DA818CC" w14:textId="77777777" w:rsidR="005D5502" w:rsidRDefault="005D5502">
      <w:pPr>
        <w:rPr>
          <w:b/>
          <w:sz w:val="44"/>
        </w:rPr>
      </w:pPr>
      <w:r>
        <w:rPr>
          <w:b/>
          <w:sz w:val="44"/>
        </w:rPr>
        <w:br w:type="page"/>
      </w:r>
    </w:p>
    <w:p w14:paraId="5C6B90E1" w14:textId="1B992834" w:rsidR="005A64BB" w:rsidRPr="004C2CF0" w:rsidRDefault="005A64BB" w:rsidP="005A64BB">
      <w:pPr>
        <w:jc w:val="center"/>
        <w:rPr>
          <w:b/>
          <w:sz w:val="44"/>
        </w:rPr>
      </w:pPr>
      <w:r w:rsidRPr="004C2CF0">
        <w:rPr>
          <w:b/>
          <w:sz w:val="44"/>
        </w:rPr>
        <w:lastRenderedPageBreak/>
        <w:t>Contents</w:t>
      </w:r>
    </w:p>
    <w:p w14:paraId="25A1F3F0" w14:textId="77777777" w:rsidR="005A64BB" w:rsidRDefault="005A64BB" w:rsidP="005A64BB">
      <w:pPr>
        <w:rPr>
          <w:i/>
          <w:sz w:val="32"/>
          <w:szCs w:val="44"/>
        </w:rPr>
      </w:pPr>
    </w:p>
    <w:tbl>
      <w:tblPr>
        <w:tblW w:w="0" w:type="auto"/>
        <w:tblInd w:w="378" w:type="dxa"/>
        <w:tblLayout w:type="fixed"/>
        <w:tblLook w:val="0000" w:firstRow="0" w:lastRow="0" w:firstColumn="0" w:lastColumn="0" w:noHBand="0" w:noVBand="0"/>
      </w:tblPr>
      <w:tblGrid>
        <w:gridCol w:w="8190"/>
        <w:gridCol w:w="1008"/>
      </w:tblGrid>
      <w:tr w:rsidR="005A64BB" w:rsidRPr="00F21E4F" w14:paraId="0F97052C" w14:textId="77777777" w:rsidTr="005A64BB">
        <w:tc>
          <w:tcPr>
            <w:tcW w:w="8190" w:type="dxa"/>
          </w:tcPr>
          <w:p w14:paraId="5117FCC0" w14:textId="09CDA49C" w:rsidR="005A64BB" w:rsidRPr="00F21E4F" w:rsidRDefault="005A64BB" w:rsidP="009B588B">
            <w:pPr>
              <w:rPr>
                <w:sz w:val="22"/>
                <w:szCs w:val="22"/>
              </w:rPr>
            </w:pPr>
            <w:r w:rsidRPr="00F21E4F">
              <w:rPr>
                <w:sz w:val="22"/>
                <w:szCs w:val="22"/>
              </w:rPr>
              <w:t>CASE Mission Statement……………………</w:t>
            </w:r>
            <w:r w:rsidR="009B588B">
              <w:rPr>
                <w:sz w:val="22"/>
                <w:szCs w:val="22"/>
              </w:rPr>
              <w:t>……………</w:t>
            </w:r>
            <w:r w:rsidRPr="00F21E4F">
              <w:rPr>
                <w:sz w:val="22"/>
                <w:szCs w:val="22"/>
              </w:rPr>
              <w:t>……</w:t>
            </w:r>
            <w:r w:rsidR="009B588B">
              <w:rPr>
                <w:sz w:val="22"/>
                <w:szCs w:val="22"/>
              </w:rPr>
              <w:t>………………</w:t>
            </w:r>
            <w:r w:rsidRPr="00F21E4F">
              <w:rPr>
                <w:sz w:val="22"/>
                <w:szCs w:val="22"/>
              </w:rPr>
              <w:t>………………………………</w:t>
            </w:r>
            <w:proofErr w:type="gramStart"/>
            <w:r w:rsidRPr="00F21E4F">
              <w:rPr>
                <w:sz w:val="22"/>
                <w:szCs w:val="22"/>
              </w:rPr>
              <w:t>...</w:t>
            </w:r>
            <w:r w:rsidR="009B588B">
              <w:rPr>
                <w:sz w:val="22"/>
                <w:szCs w:val="22"/>
              </w:rPr>
              <w:t>..</w:t>
            </w:r>
            <w:proofErr w:type="gramEnd"/>
          </w:p>
        </w:tc>
        <w:tc>
          <w:tcPr>
            <w:tcW w:w="1008" w:type="dxa"/>
          </w:tcPr>
          <w:p w14:paraId="2048454B" w14:textId="3F340A3B" w:rsidR="005A64BB" w:rsidRPr="00F21E4F" w:rsidRDefault="00711336" w:rsidP="005A64BB">
            <w:pPr>
              <w:jc w:val="center"/>
              <w:rPr>
                <w:sz w:val="22"/>
                <w:szCs w:val="22"/>
              </w:rPr>
            </w:pPr>
            <w:r w:rsidRPr="00F21E4F">
              <w:rPr>
                <w:sz w:val="22"/>
                <w:szCs w:val="22"/>
              </w:rPr>
              <w:t>4</w:t>
            </w:r>
          </w:p>
        </w:tc>
      </w:tr>
      <w:tr w:rsidR="005A64BB" w:rsidRPr="00F21E4F" w14:paraId="4CAA358A" w14:textId="77777777" w:rsidTr="005A64BB">
        <w:tc>
          <w:tcPr>
            <w:tcW w:w="8190" w:type="dxa"/>
          </w:tcPr>
          <w:p w14:paraId="2FAE21EE" w14:textId="3130B6FC" w:rsidR="005A64BB" w:rsidRPr="00F21E4F" w:rsidRDefault="005A64BB" w:rsidP="009B588B">
            <w:pPr>
              <w:rPr>
                <w:sz w:val="22"/>
                <w:szCs w:val="22"/>
              </w:rPr>
            </w:pPr>
            <w:r w:rsidRPr="00F21E4F">
              <w:rPr>
                <w:sz w:val="22"/>
                <w:szCs w:val="22"/>
              </w:rPr>
              <w:t>CASE Fast Facts……………………………………………………………………</w:t>
            </w:r>
            <w:r w:rsidR="009B588B">
              <w:rPr>
                <w:sz w:val="22"/>
                <w:szCs w:val="22"/>
              </w:rPr>
              <w:t>………………………………..</w:t>
            </w:r>
            <w:r w:rsidRPr="00F21E4F">
              <w:rPr>
                <w:sz w:val="22"/>
                <w:szCs w:val="22"/>
              </w:rPr>
              <w:t>.</w:t>
            </w:r>
            <w:r w:rsidR="009B588B">
              <w:rPr>
                <w:sz w:val="22"/>
                <w:szCs w:val="22"/>
              </w:rPr>
              <w:t>.</w:t>
            </w:r>
          </w:p>
        </w:tc>
        <w:tc>
          <w:tcPr>
            <w:tcW w:w="1008" w:type="dxa"/>
          </w:tcPr>
          <w:p w14:paraId="46588319" w14:textId="2773BB0F" w:rsidR="005A64BB" w:rsidRPr="00F21E4F" w:rsidRDefault="00711336" w:rsidP="005A64BB">
            <w:pPr>
              <w:jc w:val="center"/>
              <w:rPr>
                <w:sz w:val="22"/>
                <w:szCs w:val="22"/>
              </w:rPr>
            </w:pPr>
            <w:r w:rsidRPr="00F21E4F">
              <w:rPr>
                <w:sz w:val="22"/>
                <w:szCs w:val="22"/>
              </w:rPr>
              <w:t>5</w:t>
            </w:r>
          </w:p>
        </w:tc>
      </w:tr>
      <w:tr w:rsidR="005A64BB" w:rsidRPr="00F21E4F" w14:paraId="51D00A6B" w14:textId="77777777" w:rsidTr="005A64BB">
        <w:tc>
          <w:tcPr>
            <w:tcW w:w="8190" w:type="dxa"/>
          </w:tcPr>
          <w:p w14:paraId="38D4D8B5" w14:textId="5B1D302A" w:rsidR="005A64BB" w:rsidRPr="00F21E4F" w:rsidRDefault="005A64BB" w:rsidP="009B588B">
            <w:pPr>
              <w:rPr>
                <w:sz w:val="22"/>
                <w:szCs w:val="22"/>
              </w:rPr>
            </w:pPr>
            <w:r w:rsidRPr="00F21E4F">
              <w:rPr>
                <w:sz w:val="22"/>
                <w:szCs w:val="22"/>
              </w:rPr>
              <w:t>Acknowledgements…………………………………………………………………</w:t>
            </w:r>
            <w:r w:rsidR="009B588B">
              <w:rPr>
                <w:sz w:val="22"/>
                <w:szCs w:val="22"/>
              </w:rPr>
              <w:t>………………………………</w:t>
            </w:r>
          </w:p>
        </w:tc>
        <w:tc>
          <w:tcPr>
            <w:tcW w:w="1008" w:type="dxa"/>
          </w:tcPr>
          <w:p w14:paraId="588A6EF8" w14:textId="6ABE6305" w:rsidR="005A64BB" w:rsidRPr="00F21E4F" w:rsidRDefault="00711336" w:rsidP="005A64BB">
            <w:pPr>
              <w:jc w:val="center"/>
              <w:rPr>
                <w:sz w:val="22"/>
                <w:szCs w:val="22"/>
              </w:rPr>
            </w:pPr>
            <w:r w:rsidRPr="00F21E4F">
              <w:rPr>
                <w:sz w:val="22"/>
                <w:szCs w:val="22"/>
              </w:rPr>
              <w:t>6</w:t>
            </w:r>
          </w:p>
        </w:tc>
      </w:tr>
      <w:tr w:rsidR="005A64BB" w:rsidRPr="00F21E4F" w14:paraId="7411C1E0" w14:textId="77777777" w:rsidTr="005A64BB">
        <w:tc>
          <w:tcPr>
            <w:tcW w:w="8190" w:type="dxa"/>
          </w:tcPr>
          <w:p w14:paraId="352C7B0C" w14:textId="1C93B295" w:rsidR="005A64BB" w:rsidRPr="00F21E4F" w:rsidRDefault="005A64BB" w:rsidP="009B588B">
            <w:pPr>
              <w:rPr>
                <w:sz w:val="22"/>
                <w:szCs w:val="22"/>
              </w:rPr>
            </w:pPr>
            <w:r w:rsidRPr="00F21E4F">
              <w:rPr>
                <w:sz w:val="22"/>
                <w:szCs w:val="22"/>
              </w:rPr>
              <w:t>CASE Adapted Physical Education Philosophy……………………………………</w:t>
            </w:r>
            <w:r w:rsidR="009B588B">
              <w:rPr>
                <w:sz w:val="22"/>
                <w:szCs w:val="22"/>
              </w:rPr>
              <w:t>…………………….</w:t>
            </w:r>
          </w:p>
        </w:tc>
        <w:tc>
          <w:tcPr>
            <w:tcW w:w="1008" w:type="dxa"/>
          </w:tcPr>
          <w:p w14:paraId="06793C7A" w14:textId="314DB876" w:rsidR="005A64BB" w:rsidRPr="00F21E4F" w:rsidRDefault="00711336" w:rsidP="005A64BB">
            <w:pPr>
              <w:jc w:val="center"/>
              <w:rPr>
                <w:sz w:val="22"/>
                <w:szCs w:val="22"/>
              </w:rPr>
            </w:pPr>
            <w:r w:rsidRPr="00F21E4F">
              <w:rPr>
                <w:sz w:val="22"/>
                <w:szCs w:val="22"/>
              </w:rPr>
              <w:t>7</w:t>
            </w:r>
          </w:p>
        </w:tc>
      </w:tr>
      <w:tr w:rsidR="005A64BB" w:rsidRPr="00F21E4F" w14:paraId="3737A270" w14:textId="77777777" w:rsidTr="005A64BB">
        <w:tc>
          <w:tcPr>
            <w:tcW w:w="8190" w:type="dxa"/>
          </w:tcPr>
          <w:p w14:paraId="684798FF" w14:textId="01A44ACA" w:rsidR="005A64BB" w:rsidRPr="00F21E4F" w:rsidRDefault="005A64BB" w:rsidP="009B588B">
            <w:pPr>
              <w:rPr>
                <w:sz w:val="22"/>
                <w:szCs w:val="22"/>
              </w:rPr>
            </w:pPr>
            <w:r w:rsidRPr="00F21E4F">
              <w:rPr>
                <w:sz w:val="22"/>
                <w:szCs w:val="22"/>
              </w:rPr>
              <w:t>Evaluation Plan for Revised Curriculum……………………………………………</w:t>
            </w:r>
            <w:r w:rsidR="009B588B">
              <w:rPr>
                <w:sz w:val="22"/>
                <w:szCs w:val="22"/>
              </w:rPr>
              <w:t>……………………...</w:t>
            </w:r>
          </w:p>
        </w:tc>
        <w:tc>
          <w:tcPr>
            <w:tcW w:w="1008" w:type="dxa"/>
          </w:tcPr>
          <w:p w14:paraId="1DC55AC3" w14:textId="597E31C2" w:rsidR="005A64BB" w:rsidRPr="00F21E4F" w:rsidRDefault="00711336" w:rsidP="005A64BB">
            <w:pPr>
              <w:jc w:val="center"/>
              <w:rPr>
                <w:sz w:val="22"/>
                <w:szCs w:val="22"/>
              </w:rPr>
            </w:pPr>
            <w:r w:rsidRPr="00F21E4F">
              <w:rPr>
                <w:sz w:val="22"/>
                <w:szCs w:val="22"/>
              </w:rPr>
              <w:t>8</w:t>
            </w:r>
          </w:p>
        </w:tc>
      </w:tr>
      <w:tr w:rsidR="005A64BB" w:rsidRPr="00F21E4F" w14:paraId="5C1AD655" w14:textId="77777777" w:rsidTr="005A64BB">
        <w:tc>
          <w:tcPr>
            <w:tcW w:w="8190" w:type="dxa"/>
          </w:tcPr>
          <w:p w14:paraId="6C5F73FB" w14:textId="7C90A663" w:rsidR="005A64BB" w:rsidRPr="00F21E4F" w:rsidRDefault="005A64BB" w:rsidP="009B588B">
            <w:pPr>
              <w:rPr>
                <w:sz w:val="22"/>
                <w:szCs w:val="22"/>
              </w:rPr>
            </w:pPr>
            <w:r w:rsidRPr="00F21E4F">
              <w:rPr>
                <w:sz w:val="22"/>
                <w:szCs w:val="22"/>
              </w:rPr>
              <w:t>Rational for Curriculum Revision…………………………………………………</w:t>
            </w:r>
            <w:r w:rsidR="009B588B">
              <w:rPr>
                <w:sz w:val="22"/>
                <w:szCs w:val="22"/>
              </w:rPr>
              <w:t>………………………….</w:t>
            </w:r>
          </w:p>
        </w:tc>
        <w:tc>
          <w:tcPr>
            <w:tcW w:w="1008" w:type="dxa"/>
          </w:tcPr>
          <w:p w14:paraId="24F16776" w14:textId="2EB73472" w:rsidR="005A64BB" w:rsidRPr="00F21E4F" w:rsidRDefault="00711336" w:rsidP="005A64BB">
            <w:pPr>
              <w:jc w:val="center"/>
              <w:rPr>
                <w:sz w:val="22"/>
                <w:szCs w:val="22"/>
              </w:rPr>
            </w:pPr>
            <w:r w:rsidRPr="00F21E4F">
              <w:rPr>
                <w:sz w:val="22"/>
                <w:szCs w:val="22"/>
              </w:rPr>
              <w:t>9</w:t>
            </w:r>
          </w:p>
        </w:tc>
      </w:tr>
      <w:tr w:rsidR="005A64BB" w:rsidRPr="00F21E4F" w14:paraId="7E6D96A6" w14:textId="77777777" w:rsidTr="005A64BB">
        <w:tc>
          <w:tcPr>
            <w:tcW w:w="8190" w:type="dxa"/>
          </w:tcPr>
          <w:p w14:paraId="0C9D6B20" w14:textId="544C2FB5" w:rsidR="005A64BB" w:rsidRPr="00F21E4F" w:rsidRDefault="005A64BB" w:rsidP="009B588B">
            <w:pPr>
              <w:rPr>
                <w:sz w:val="22"/>
                <w:szCs w:val="22"/>
              </w:rPr>
            </w:pPr>
            <w:r w:rsidRPr="00F21E4F">
              <w:rPr>
                <w:sz w:val="22"/>
                <w:szCs w:val="22"/>
              </w:rPr>
              <w:t>What’s New?............................................................................................................</w:t>
            </w:r>
            <w:r w:rsidR="009B588B">
              <w:rPr>
                <w:sz w:val="22"/>
                <w:szCs w:val="22"/>
              </w:rPr>
              <w:t>.........................................</w:t>
            </w:r>
          </w:p>
        </w:tc>
        <w:tc>
          <w:tcPr>
            <w:tcW w:w="1008" w:type="dxa"/>
          </w:tcPr>
          <w:p w14:paraId="0E2361DA" w14:textId="1F4511F7" w:rsidR="005A64BB" w:rsidRPr="00F21E4F" w:rsidRDefault="00711336" w:rsidP="005A64BB">
            <w:pPr>
              <w:jc w:val="center"/>
              <w:rPr>
                <w:sz w:val="22"/>
                <w:szCs w:val="22"/>
              </w:rPr>
            </w:pPr>
            <w:r w:rsidRPr="00F21E4F">
              <w:rPr>
                <w:sz w:val="22"/>
                <w:szCs w:val="22"/>
              </w:rPr>
              <w:t>10</w:t>
            </w:r>
          </w:p>
        </w:tc>
      </w:tr>
      <w:tr w:rsidR="005A64BB" w:rsidRPr="00F21E4F" w14:paraId="71BD883E" w14:textId="77777777" w:rsidTr="005A64BB">
        <w:tc>
          <w:tcPr>
            <w:tcW w:w="8190" w:type="dxa"/>
          </w:tcPr>
          <w:p w14:paraId="4D394FD2" w14:textId="39924059" w:rsidR="005A64BB" w:rsidRPr="00F21E4F" w:rsidRDefault="005A64BB" w:rsidP="009B588B">
            <w:pPr>
              <w:rPr>
                <w:sz w:val="22"/>
                <w:szCs w:val="22"/>
              </w:rPr>
            </w:pPr>
            <w:r w:rsidRPr="00F21E4F">
              <w:rPr>
                <w:sz w:val="22"/>
                <w:szCs w:val="22"/>
              </w:rPr>
              <w:t>Overview of National Standards for Physical Development………………………</w:t>
            </w:r>
            <w:r w:rsidR="009B588B">
              <w:rPr>
                <w:sz w:val="22"/>
                <w:szCs w:val="22"/>
              </w:rPr>
              <w:t>……………….</w:t>
            </w:r>
          </w:p>
        </w:tc>
        <w:tc>
          <w:tcPr>
            <w:tcW w:w="1008" w:type="dxa"/>
          </w:tcPr>
          <w:p w14:paraId="2AB80C53" w14:textId="16F3187B" w:rsidR="005A64BB" w:rsidRPr="00F21E4F" w:rsidRDefault="00711336" w:rsidP="005A64BB">
            <w:pPr>
              <w:jc w:val="center"/>
              <w:rPr>
                <w:sz w:val="22"/>
                <w:szCs w:val="22"/>
              </w:rPr>
            </w:pPr>
            <w:r w:rsidRPr="00F21E4F">
              <w:rPr>
                <w:sz w:val="22"/>
                <w:szCs w:val="22"/>
              </w:rPr>
              <w:t>11</w:t>
            </w:r>
          </w:p>
        </w:tc>
      </w:tr>
      <w:tr w:rsidR="005A64BB" w:rsidRPr="00F21E4F" w14:paraId="539468EF" w14:textId="77777777" w:rsidTr="005A64BB">
        <w:tc>
          <w:tcPr>
            <w:tcW w:w="8190" w:type="dxa"/>
          </w:tcPr>
          <w:p w14:paraId="0F20A64A" w14:textId="5A414C08" w:rsidR="005A64BB" w:rsidRPr="00F21E4F" w:rsidRDefault="005A64BB" w:rsidP="009B588B">
            <w:pPr>
              <w:rPr>
                <w:sz w:val="22"/>
                <w:szCs w:val="22"/>
              </w:rPr>
            </w:pPr>
            <w:r w:rsidRPr="00F21E4F">
              <w:rPr>
                <w:sz w:val="22"/>
                <w:szCs w:val="22"/>
              </w:rPr>
              <w:t>Physical Education in Illinois……………………………………………………</w:t>
            </w:r>
            <w:r w:rsidR="009B588B">
              <w:rPr>
                <w:sz w:val="22"/>
                <w:szCs w:val="22"/>
              </w:rPr>
              <w:t>……………………………...</w:t>
            </w:r>
          </w:p>
        </w:tc>
        <w:tc>
          <w:tcPr>
            <w:tcW w:w="1008" w:type="dxa"/>
          </w:tcPr>
          <w:p w14:paraId="729830C8" w14:textId="7BC58EAA" w:rsidR="005A64BB" w:rsidRPr="00F21E4F" w:rsidRDefault="00711336" w:rsidP="005A64BB">
            <w:pPr>
              <w:jc w:val="center"/>
              <w:rPr>
                <w:sz w:val="22"/>
                <w:szCs w:val="22"/>
              </w:rPr>
            </w:pPr>
            <w:r w:rsidRPr="00F21E4F">
              <w:rPr>
                <w:sz w:val="22"/>
                <w:szCs w:val="22"/>
              </w:rPr>
              <w:t>11</w:t>
            </w:r>
          </w:p>
        </w:tc>
      </w:tr>
      <w:tr w:rsidR="005A64BB" w:rsidRPr="00F21E4F" w14:paraId="2A9F7840" w14:textId="77777777" w:rsidTr="005A64BB">
        <w:tc>
          <w:tcPr>
            <w:tcW w:w="8190" w:type="dxa"/>
          </w:tcPr>
          <w:p w14:paraId="7F8A7176" w14:textId="363789F1" w:rsidR="005A64BB" w:rsidRPr="00F21E4F" w:rsidRDefault="005A64BB" w:rsidP="009B588B">
            <w:pPr>
              <w:rPr>
                <w:sz w:val="22"/>
                <w:szCs w:val="22"/>
              </w:rPr>
            </w:pPr>
            <w:r w:rsidRPr="00F21E4F">
              <w:rPr>
                <w:sz w:val="22"/>
                <w:szCs w:val="22"/>
              </w:rPr>
              <w:t>Importance of the Illinois Social and Emotional Learning Standards……………</w:t>
            </w:r>
            <w:r w:rsidR="009B588B">
              <w:rPr>
                <w:sz w:val="22"/>
                <w:szCs w:val="22"/>
              </w:rPr>
              <w:t>……………</w:t>
            </w:r>
          </w:p>
        </w:tc>
        <w:tc>
          <w:tcPr>
            <w:tcW w:w="1008" w:type="dxa"/>
          </w:tcPr>
          <w:p w14:paraId="7D2FB77F" w14:textId="27C9657A" w:rsidR="005A64BB" w:rsidRPr="00F21E4F" w:rsidRDefault="00711336" w:rsidP="005A64BB">
            <w:pPr>
              <w:jc w:val="center"/>
              <w:rPr>
                <w:sz w:val="22"/>
                <w:szCs w:val="22"/>
              </w:rPr>
            </w:pPr>
            <w:r w:rsidRPr="00F21E4F">
              <w:rPr>
                <w:sz w:val="22"/>
                <w:szCs w:val="22"/>
              </w:rPr>
              <w:t>12</w:t>
            </w:r>
          </w:p>
        </w:tc>
      </w:tr>
      <w:tr w:rsidR="005A64BB" w:rsidRPr="00F21E4F" w14:paraId="24C3D02F" w14:textId="77777777" w:rsidTr="005A64BB">
        <w:tc>
          <w:tcPr>
            <w:tcW w:w="8190" w:type="dxa"/>
          </w:tcPr>
          <w:p w14:paraId="42D5057E" w14:textId="529150B1" w:rsidR="005A64BB" w:rsidRPr="00F21E4F" w:rsidRDefault="005A64BB" w:rsidP="009B588B">
            <w:pPr>
              <w:rPr>
                <w:sz w:val="22"/>
                <w:szCs w:val="22"/>
              </w:rPr>
            </w:pPr>
            <w:r w:rsidRPr="00F21E4F">
              <w:rPr>
                <w:sz w:val="22"/>
                <w:szCs w:val="22"/>
              </w:rPr>
              <w:t>Legislative Mandates………………………………………………………………</w:t>
            </w:r>
            <w:r w:rsidR="009B588B">
              <w:rPr>
                <w:sz w:val="22"/>
                <w:szCs w:val="22"/>
              </w:rPr>
              <w:t>………………………………</w:t>
            </w:r>
          </w:p>
        </w:tc>
        <w:tc>
          <w:tcPr>
            <w:tcW w:w="1008" w:type="dxa"/>
          </w:tcPr>
          <w:p w14:paraId="01408F3D" w14:textId="5BE90006" w:rsidR="005A64BB" w:rsidRPr="00F21E4F" w:rsidRDefault="00711336" w:rsidP="005A64BB">
            <w:pPr>
              <w:jc w:val="center"/>
              <w:rPr>
                <w:sz w:val="22"/>
                <w:szCs w:val="22"/>
              </w:rPr>
            </w:pPr>
            <w:r w:rsidRPr="00F21E4F">
              <w:rPr>
                <w:sz w:val="22"/>
                <w:szCs w:val="22"/>
              </w:rPr>
              <w:t>13</w:t>
            </w:r>
          </w:p>
        </w:tc>
      </w:tr>
      <w:tr w:rsidR="005A64BB" w:rsidRPr="00F21E4F" w14:paraId="2270F3F0" w14:textId="77777777" w:rsidTr="005A64BB">
        <w:tc>
          <w:tcPr>
            <w:tcW w:w="8190" w:type="dxa"/>
          </w:tcPr>
          <w:p w14:paraId="07165752" w14:textId="715ED0A2" w:rsidR="005A64BB" w:rsidRPr="00F21E4F" w:rsidRDefault="005A64BB" w:rsidP="009B588B">
            <w:pPr>
              <w:rPr>
                <w:sz w:val="22"/>
                <w:szCs w:val="22"/>
              </w:rPr>
            </w:pPr>
            <w:r w:rsidRPr="00F21E4F">
              <w:rPr>
                <w:sz w:val="22"/>
                <w:szCs w:val="22"/>
              </w:rPr>
              <w:t>Disability Categories………………………………………………………………</w:t>
            </w:r>
            <w:r w:rsidR="009B588B">
              <w:rPr>
                <w:sz w:val="22"/>
                <w:szCs w:val="22"/>
              </w:rPr>
              <w:t>……………………………….</w:t>
            </w:r>
          </w:p>
        </w:tc>
        <w:tc>
          <w:tcPr>
            <w:tcW w:w="1008" w:type="dxa"/>
          </w:tcPr>
          <w:p w14:paraId="7F20A543" w14:textId="1AA59424" w:rsidR="005A64BB" w:rsidRPr="00F21E4F" w:rsidRDefault="00121892" w:rsidP="005A64BB">
            <w:pPr>
              <w:jc w:val="center"/>
              <w:rPr>
                <w:sz w:val="22"/>
                <w:szCs w:val="22"/>
              </w:rPr>
            </w:pPr>
            <w:r w:rsidRPr="00F21E4F">
              <w:rPr>
                <w:sz w:val="22"/>
                <w:szCs w:val="22"/>
              </w:rPr>
              <w:t>13</w:t>
            </w:r>
          </w:p>
        </w:tc>
      </w:tr>
      <w:tr w:rsidR="005A64BB" w:rsidRPr="00F21E4F" w14:paraId="46D925AE" w14:textId="77777777" w:rsidTr="005A64BB">
        <w:tc>
          <w:tcPr>
            <w:tcW w:w="8190" w:type="dxa"/>
          </w:tcPr>
          <w:p w14:paraId="624B1255" w14:textId="0058C040" w:rsidR="005A64BB" w:rsidRPr="00F21E4F" w:rsidRDefault="005A64BB" w:rsidP="009B588B">
            <w:pPr>
              <w:rPr>
                <w:sz w:val="22"/>
                <w:szCs w:val="22"/>
              </w:rPr>
            </w:pPr>
            <w:r w:rsidRPr="00F21E4F">
              <w:rPr>
                <w:sz w:val="22"/>
                <w:szCs w:val="22"/>
              </w:rPr>
              <w:t>What is a Free &amp; Appropriate Education…………………………………………</w:t>
            </w:r>
            <w:r w:rsidR="009B588B">
              <w:rPr>
                <w:sz w:val="22"/>
                <w:szCs w:val="22"/>
              </w:rPr>
              <w:t>……………………</w:t>
            </w:r>
            <w:proofErr w:type="gramStart"/>
            <w:r w:rsidR="009B588B">
              <w:rPr>
                <w:sz w:val="22"/>
                <w:szCs w:val="22"/>
              </w:rPr>
              <w:t>…..</w:t>
            </w:r>
            <w:proofErr w:type="gramEnd"/>
          </w:p>
        </w:tc>
        <w:tc>
          <w:tcPr>
            <w:tcW w:w="1008" w:type="dxa"/>
          </w:tcPr>
          <w:p w14:paraId="750B200A" w14:textId="36564796" w:rsidR="005A64BB" w:rsidRPr="00F21E4F" w:rsidRDefault="00121892" w:rsidP="005A64BB">
            <w:pPr>
              <w:jc w:val="center"/>
              <w:rPr>
                <w:sz w:val="22"/>
                <w:szCs w:val="22"/>
              </w:rPr>
            </w:pPr>
            <w:r w:rsidRPr="00F21E4F">
              <w:rPr>
                <w:sz w:val="22"/>
                <w:szCs w:val="22"/>
              </w:rPr>
              <w:t>14</w:t>
            </w:r>
          </w:p>
        </w:tc>
      </w:tr>
      <w:tr w:rsidR="005A64BB" w:rsidRPr="00F21E4F" w14:paraId="0E32E47D" w14:textId="77777777" w:rsidTr="005A64BB">
        <w:tc>
          <w:tcPr>
            <w:tcW w:w="8190" w:type="dxa"/>
          </w:tcPr>
          <w:p w14:paraId="13875C68" w14:textId="09B859C6" w:rsidR="005A64BB" w:rsidRPr="00F21E4F" w:rsidRDefault="005A64BB" w:rsidP="009B588B">
            <w:pPr>
              <w:rPr>
                <w:sz w:val="22"/>
                <w:szCs w:val="22"/>
              </w:rPr>
            </w:pPr>
            <w:r w:rsidRPr="00F21E4F">
              <w:rPr>
                <w:sz w:val="22"/>
                <w:szCs w:val="22"/>
              </w:rPr>
              <w:t>What is a Least Restrictive Environment…………………………………………</w:t>
            </w:r>
            <w:r w:rsidR="009B588B">
              <w:rPr>
                <w:sz w:val="22"/>
                <w:szCs w:val="22"/>
              </w:rPr>
              <w:t>……………………….</w:t>
            </w:r>
          </w:p>
        </w:tc>
        <w:tc>
          <w:tcPr>
            <w:tcW w:w="1008" w:type="dxa"/>
          </w:tcPr>
          <w:p w14:paraId="4AF0AD3D" w14:textId="0A1CD6BA" w:rsidR="005A64BB" w:rsidRPr="00F21E4F" w:rsidRDefault="00121892" w:rsidP="005A64BB">
            <w:pPr>
              <w:jc w:val="center"/>
              <w:rPr>
                <w:sz w:val="22"/>
                <w:szCs w:val="22"/>
              </w:rPr>
            </w:pPr>
            <w:r w:rsidRPr="00F21E4F">
              <w:rPr>
                <w:sz w:val="22"/>
                <w:szCs w:val="22"/>
              </w:rPr>
              <w:t>14</w:t>
            </w:r>
          </w:p>
        </w:tc>
      </w:tr>
      <w:tr w:rsidR="005A64BB" w:rsidRPr="00F21E4F" w14:paraId="5BCBD319" w14:textId="77777777" w:rsidTr="005A64BB">
        <w:tc>
          <w:tcPr>
            <w:tcW w:w="8190" w:type="dxa"/>
          </w:tcPr>
          <w:p w14:paraId="51745564" w14:textId="3E7E2E05" w:rsidR="005A64BB" w:rsidRPr="00F21E4F" w:rsidRDefault="005A64BB" w:rsidP="009B588B">
            <w:pPr>
              <w:rPr>
                <w:sz w:val="22"/>
              </w:rPr>
            </w:pPr>
            <w:r w:rsidRPr="00F21E4F">
              <w:rPr>
                <w:sz w:val="22"/>
              </w:rPr>
              <w:t>Definition of Adapted Physical Education………………………………………</w:t>
            </w:r>
            <w:r w:rsidR="009B588B">
              <w:rPr>
                <w:sz w:val="22"/>
              </w:rPr>
              <w:t>…………………………</w:t>
            </w:r>
          </w:p>
        </w:tc>
        <w:tc>
          <w:tcPr>
            <w:tcW w:w="1008" w:type="dxa"/>
          </w:tcPr>
          <w:p w14:paraId="76FCD031" w14:textId="64E3B826" w:rsidR="005A64BB" w:rsidRPr="00F21E4F" w:rsidRDefault="00121892" w:rsidP="005A64BB">
            <w:pPr>
              <w:jc w:val="center"/>
              <w:rPr>
                <w:sz w:val="22"/>
              </w:rPr>
            </w:pPr>
            <w:r w:rsidRPr="00F21E4F">
              <w:rPr>
                <w:sz w:val="22"/>
              </w:rPr>
              <w:t>15</w:t>
            </w:r>
          </w:p>
        </w:tc>
      </w:tr>
      <w:tr w:rsidR="005A64BB" w:rsidRPr="00F21E4F" w14:paraId="1B11230D" w14:textId="77777777" w:rsidTr="005A64BB">
        <w:tc>
          <w:tcPr>
            <w:tcW w:w="8190" w:type="dxa"/>
          </w:tcPr>
          <w:p w14:paraId="356E441E" w14:textId="670A8956" w:rsidR="005A64BB" w:rsidRPr="00F21E4F" w:rsidRDefault="005A64BB" w:rsidP="009B588B">
            <w:pPr>
              <w:rPr>
                <w:sz w:val="22"/>
              </w:rPr>
            </w:pPr>
            <w:r w:rsidRPr="00F21E4F">
              <w:rPr>
                <w:sz w:val="22"/>
              </w:rPr>
              <w:t>Role of the Adapted Physical Education Teacher…………………………………</w:t>
            </w:r>
            <w:r w:rsidR="009B588B">
              <w:rPr>
                <w:sz w:val="22"/>
              </w:rPr>
              <w:t>……………………</w:t>
            </w:r>
          </w:p>
        </w:tc>
        <w:tc>
          <w:tcPr>
            <w:tcW w:w="1008" w:type="dxa"/>
          </w:tcPr>
          <w:p w14:paraId="62380B2A" w14:textId="50E7EE70" w:rsidR="005A64BB" w:rsidRPr="00F21E4F" w:rsidRDefault="00121892" w:rsidP="005A64BB">
            <w:pPr>
              <w:jc w:val="center"/>
              <w:rPr>
                <w:sz w:val="22"/>
              </w:rPr>
            </w:pPr>
            <w:r w:rsidRPr="00F21E4F">
              <w:rPr>
                <w:sz w:val="22"/>
              </w:rPr>
              <w:t>15</w:t>
            </w:r>
          </w:p>
        </w:tc>
      </w:tr>
      <w:tr w:rsidR="005A64BB" w:rsidRPr="00F21E4F" w14:paraId="00251554" w14:textId="77777777" w:rsidTr="005A64BB">
        <w:tc>
          <w:tcPr>
            <w:tcW w:w="8190" w:type="dxa"/>
          </w:tcPr>
          <w:p w14:paraId="7B7A6690" w14:textId="224EC774" w:rsidR="005A64BB" w:rsidRPr="00F21E4F" w:rsidRDefault="005A64BB" w:rsidP="009B588B">
            <w:pPr>
              <w:rPr>
                <w:sz w:val="22"/>
              </w:rPr>
            </w:pPr>
            <w:r w:rsidRPr="00F21E4F">
              <w:rPr>
                <w:sz w:val="22"/>
              </w:rPr>
              <w:t>Adapted Physical Education National Standards …………………………………</w:t>
            </w:r>
            <w:r w:rsidR="009B588B">
              <w:rPr>
                <w:sz w:val="22"/>
              </w:rPr>
              <w:t>…………………...</w:t>
            </w:r>
          </w:p>
        </w:tc>
        <w:tc>
          <w:tcPr>
            <w:tcW w:w="1008" w:type="dxa"/>
          </w:tcPr>
          <w:p w14:paraId="21BD8F09" w14:textId="2F13F575" w:rsidR="005A64BB" w:rsidRPr="00F21E4F" w:rsidRDefault="00121892" w:rsidP="005A64BB">
            <w:pPr>
              <w:jc w:val="center"/>
              <w:rPr>
                <w:sz w:val="22"/>
              </w:rPr>
            </w:pPr>
            <w:r w:rsidRPr="00F21E4F">
              <w:rPr>
                <w:sz w:val="22"/>
              </w:rPr>
              <w:t>16</w:t>
            </w:r>
          </w:p>
        </w:tc>
      </w:tr>
      <w:tr w:rsidR="005A64BB" w:rsidRPr="00F21E4F" w14:paraId="32FABB1D" w14:textId="77777777" w:rsidTr="005A64BB">
        <w:tc>
          <w:tcPr>
            <w:tcW w:w="8190" w:type="dxa"/>
          </w:tcPr>
          <w:p w14:paraId="29AFEED0" w14:textId="6B2176E0" w:rsidR="005A64BB" w:rsidRPr="00F21E4F" w:rsidRDefault="005A64BB" w:rsidP="009B588B">
            <w:pPr>
              <w:rPr>
                <w:sz w:val="22"/>
              </w:rPr>
            </w:pPr>
            <w:r w:rsidRPr="00F21E4F">
              <w:rPr>
                <w:sz w:val="22"/>
              </w:rPr>
              <w:t>Paraeducators in Physical Education………………………………………………</w:t>
            </w:r>
            <w:r w:rsidR="009B588B">
              <w:rPr>
                <w:sz w:val="22"/>
              </w:rPr>
              <w:t>……………………….</w:t>
            </w:r>
          </w:p>
        </w:tc>
        <w:tc>
          <w:tcPr>
            <w:tcW w:w="1008" w:type="dxa"/>
          </w:tcPr>
          <w:p w14:paraId="5D697D5A" w14:textId="71482629" w:rsidR="005A64BB" w:rsidRPr="00F21E4F" w:rsidRDefault="00121892" w:rsidP="005A64BB">
            <w:pPr>
              <w:jc w:val="center"/>
              <w:rPr>
                <w:sz w:val="22"/>
              </w:rPr>
            </w:pPr>
            <w:r w:rsidRPr="00F21E4F">
              <w:rPr>
                <w:sz w:val="22"/>
              </w:rPr>
              <w:t>41</w:t>
            </w:r>
          </w:p>
        </w:tc>
      </w:tr>
      <w:tr w:rsidR="005A64BB" w:rsidRPr="00F21E4F" w14:paraId="420A8550" w14:textId="77777777" w:rsidTr="005A64BB">
        <w:tc>
          <w:tcPr>
            <w:tcW w:w="8190" w:type="dxa"/>
          </w:tcPr>
          <w:p w14:paraId="57E92412" w14:textId="5CCBD9EC" w:rsidR="005A64BB" w:rsidRPr="00F21E4F" w:rsidRDefault="005A64BB" w:rsidP="009B588B">
            <w:pPr>
              <w:rPr>
                <w:sz w:val="22"/>
              </w:rPr>
            </w:pPr>
            <w:r w:rsidRPr="00F21E4F">
              <w:rPr>
                <w:sz w:val="22"/>
              </w:rPr>
              <w:t>Technology Guidelines in Physical Education……………………………………</w:t>
            </w:r>
            <w:r w:rsidR="009B588B">
              <w:rPr>
                <w:sz w:val="22"/>
              </w:rPr>
              <w:t>……………………...</w:t>
            </w:r>
          </w:p>
        </w:tc>
        <w:tc>
          <w:tcPr>
            <w:tcW w:w="1008" w:type="dxa"/>
          </w:tcPr>
          <w:p w14:paraId="2619ACE5" w14:textId="5711A505" w:rsidR="005A64BB" w:rsidRPr="00F21E4F" w:rsidRDefault="00121892" w:rsidP="005A64BB">
            <w:pPr>
              <w:jc w:val="center"/>
              <w:rPr>
                <w:sz w:val="22"/>
              </w:rPr>
            </w:pPr>
            <w:r w:rsidRPr="00F21E4F">
              <w:rPr>
                <w:sz w:val="22"/>
              </w:rPr>
              <w:t>42</w:t>
            </w:r>
          </w:p>
        </w:tc>
      </w:tr>
      <w:tr w:rsidR="005A64BB" w:rsidRPr="00F21E4F" w14:paraId="3253C383" w14:textId="77777777" w:rsidTr="005A64BB">
        <w:tc>
          <w:tcPr>
            <w:tcW w:w="8190" w:type="dxa"/>
          </w:tcPr>
          <w:p w14:paraId="28A929C7" w14:textId="3E30062A" w:rsidR="005A64BB" w:rsidRPr="00F21E4F" w:rsidRDefault="005A64BB" w:rsidP="009B588B">
            <w:pPr>
              <w:rPr>
                <w:sz w:val="22"/>
              </w:rPr>
            </w:pPr>
            <w:r w:rsidRPr="00F21E4F">
              <w:rPr>
                <w:sz w:val="22"/>
              </w:rPr>
              <w:t>Illinois Response to Intervention (RtI)…………………………………….............</w:t>
            </w:r>
            <w:r w:rsidR="009B588B">
              <w:rPr>
                <w:sz w:val="22"/>
              </w:rPr>
              <w:t>.................................</w:t>
            </w:r>
          </w:p>
        </w:tc>
        <w:tc>
          <w:tcPr>
            <w:tcW w:w="1008" w:type="dxa"/>
          </w:tcPr>
          <w:p w14:paraId="7CB4775A" w14:textId="7335D82A" w:rsidR="005A64BB" w:rsidRPr="00F21E4F" w:rsidRDefault="00121892" w:rsidP="005A64BB">
            <w:pPr>
              <w:jc w:val="center"/>
              <w:rPr>
                <w:sz w:val="22"/>
              </w:rPr>
            </w:pPr>
            <w:r w:rsidRPr="00F21E4F">
              <w:rPr>
                <w:sz w:val="22"/>
              </w:rPr>
              <w:t>44</w:t>
            </w:r>
          </w:p>
        </w:tc>
      </w:tr>
      <w:tr w:rsidR="005A64BB" w:rsidRPr="00F21E4F" w14:paraId="6FCEE64D" w14:textId="77777777" w:rsidTr="005A64BB">
        <w:tc>
          <w:tcPr>
            <w:tcW w:w="8190" w:type="dxa"/>
          </w:tcPr>
          <w:p w14:paraId="52805054" w14:textId="5E89C821" w:rsidR="005A64BB" w:rsidRPr="00F21E4F" w:rsidRDefault="005A64BB" w:rsidP="009B588B">
            <w:pPr>
              <w:rPr>
                <w:sz w:val="22"/>
              </w:rPr>
            </w:pPr>
            <w:r w:rsidRPr="00F21E4F">
              <w:rPr>
                <w:sz w:val="22"/>
              </w:rPr>
              <w:t>Instructional Accommodations to Facilitate Inclusion……………………………</w:t>
            </w:r>
            <w:r w:rsidR="009B588B">
              <w:rPr>
                <w:sz w:val="22"/>
              </w:rPr>
              <w:t>…………………</w:t>
            </w:r>
          </w:p>
        </w:tc>
        <w:tc>
          <w:tcPr>
            <w:tcW w:w="1008" w:type="dxa"/>
          </w:tcPr>
          <w:p w14:paraId="1F969B42" w14:textId="2B6BDE57" w:rsidR="005A64BB" w:rsidRPr="00F21E4F" w:rsidRDefault="00121892" w:rsidP="005A64BB">
            <w:pPr>
              <w:jc w:val="center"/>
              <w:rPr>
                <w:sz w:val="22"/>
              </w:rPr>
            </w:pPr>
            <w:r w:rsidRPr="00F21E4F">
              <w:rPr>
                <w:sz w:val="22"/>
              </w:rPr>
              <w:t>45</w:t>
            </w:r>
          </w:p>
        </w:tc>
      </w:tr>
      <w:tr w:rsidR="005A64BB" w:rsidRPr="00F21E4F" w14:paraId="0445BB8A" w14:textId="77777777" w:rsidTr="005A64BB">
        <w:tc>
          <w:tcPr>
            <w:tcW w:w="8190" w:type="dxa"/>
          </w:tcPr>
          <w:p w14:paraId="6F660212" w14:textId="07E6C0CB" w:rsidR="005A64BB" w:rsidRPr="00F21E4F" w:rsidRDefault="005A64BB" w:rsidP="009B588B">
            <w:pPr>
              <w:rPr>
                <w:sz w:val="22"/>
              </w:rPr>
            </w:pPr>
            <w:r w:rsidRPr="00F21E4F">
              <w:rPr>
                <w:sz w:val="22"/>
              </w:rPr>
              <w:t>Purposes of Assessment……………………………………………………………</w:t>
            </w:r>
            <w:r w:rsidR="009B588B">
              <w:rPr>
                <w:sz w:val="22"/>
              </w:rPr>
              <w:t>…………………………….</w:t>
            </w:r>
          </w:p>
        </w:tc>
        <w:tc>
          <w:tcPr>
            <w:tcW w:w="1008" w:type="dxa"/>
          </w:tcPr>
          <w:p w14:paraId="376A4E2C" w14:textId="266A3C20" w:rsidR="005A64BB" w:rsidRPr="00F21E4F" w:rsidRDefault="00121892" w:rsidP="005A64BB">
            <w:pPr>
              <w:jc w:val="center"/>
              <w:rPr>
                <w:sz w:val="22"/>
              </w:rPr>
            </w:pPr>
            <w:r w:rsidRPr="00F21E4F">
              <w:rPr>
                <w:sz w:val="22"/>
              </w:rPr>
              <w:t>46</w:t>
            </w:r>
          </w:p>
        </w:tc>
      </w:tr>
      <w:tr w:rsidR="005A64BB" w:rsidRPr="00F21E4F" w14:paraId="69AC9978" w14:textId="77777777" w:rsidTr="005A64BB">
        <w:tc>
          <w:tcPr>
            <w:tcW w:w="8190" w:type="dxa"/>
          </w:tcPr>
          <w:p w14:paraId="0238508A" w14:textId="2FAA2A5B" w:rsidR="005A64BB" w:rsidRPr="00F21E4F" w:rsidRDefault="005A64BB" w:rsidP="009B588B">
            <w:pPr>
              <w:rPr>
                <w:sz w:val="22"/>
              </w:rPr>
            </w:pPr>
            <w:r w:rsidRPr="00F21E4F">
              <w:rPr>
                <w:sz w:val="22"/>
              </w:rPr>
              <w:t>Eligibility for Services in Adapted Physical Education……………………………</w:t>
            </w:r>
            <w:r w:rsidR="009B588B">
              <w:rPr>
                <w:sz w:val="22"/>
              </w:rPr>
              <w:t>…………………</w:t>
            </w:r>
          </w:p>
        </w:tc>
        <w:tc>
          <w:tcPr>
            <w:tcW w:w="1008" w:type="dxa"/>
          </w:tcPr>
          <w:p w14:paraId="45766279" w14:textId="66C121AE" w:rsidR="005A64BB" w:rsidRPr="00F21E4F" w:rsidRDefault="00121892" w:rsidP="005A64BB">
            <w:pPr>
              <w:jc w:val="center"/>
              <w:rPr>
                <w:sz w:val="22"/>
              </w:rPr>
            </w:pPr>
            <w:r w:rsidRPr="00F21E4F">
              <w:rPr>
                <w:sz w:val="22"/>
              </w:rPr>
              <w:t>48</w:t>
            </w:r>
          </w:p>
        </w:tc>
      </w:tr>
      <w:tr w:rsidR="005A64BB" w:rsidRPr="00F21E4F" w14:paraId="22C3DEF5" w14:textId="77777777" w:rsidTr="005A64BB">
        <w:tc>
          <w:tcPr>
            <w:tcW w:w="8190" w:type="dxa"/>
          </w:tcPr>
          <w:p w14:paraId="1D887573" w14:textId="48EAD5F5" w:rsidR="005A64BB" w:rsidRPr="00F21E4F" w:rsidRDefault="005A64BB" w:rsidP="009B588B">
            <w:pPr>
              <w:rPr>
                <w:sz w:val="22"/>
              </w:rPr>
            </w:pPr>
            <w:r w:rsidRPr="00F21E4F">
              <w:rPr>
                <w:sz w:val="22"/>
              </w:rPr>
              <w:t>Continuum of Adapted Physical Education Services………………………………</w:t>
            </w:r>
            <w:r w:rsidR="009B588B">
              <w:rPr>
                <w:sz w:val="22"/>
              </w:rPr>
              <w:t>………………….</w:t>
            </w:r>
          </w:p>
        </w:tc>
        <w:tc>
          <w:tcPr>
            <w:tcW w:w="1008" w:type="dxa"/>
          </w:tcPr>
          <w:p w14:paraId="170E82FD" w14:textId="27378326" w:rsidR="005A64BB" w:rsidRPr="00F21E4F" w:rsidRDefault="00121892" w:rsidP="005A64BB">
            <w:pPr>
              <w:jc w:val="center"/>
              <w:rPr>
                <w:sz w:val="22"/>
              </w:rPr>
            </w:pPr>
            <w:r w:rsidRPr="00F21E4F">
              <w:rPr>
                <w:sz w:val="22"/>
              </w:rPr>
              <w:t>50</w:t>
            </w:r>
          </w:p>
        </w:tc>
      </w:tr>
      <w:tr w:rsidR="005A64BB" w:rsidRPr="00F21E4F" w14:paraId="7BFA6D03" w14:textId="77777777" w:rsidTr="005A64BB">
        <w:tc>
          <w:tcPr>
            <w:tcW w:w="8190" w:type="dxa"/>
          </w:tcPr>
          <w:p w14:paraId="4F4D1593" w14:textId="69DC9839" w:rsidR="005A64BB" w:rsidRPr="00F21E4F" w:rsidRDefault="005A64BB" w:rsidP="009B588B">
            <w:pPr>
              <w:rPr>
                <w:sz w:val="22"/>
              </w:rPr>
            </w:pPr>
            <w:r w:rsidRPr="00F21E4F">
              <w:rPr>
                <w:sz w:val="22"/>
              </w:rPr>
              <w:t>Curricular Development……………………………………………………………</w:t>
            </w:r>
            <w:r w:rsidR="009B588B">
              <w:rPr>
                <w:sz w:val="22"/>
              </w:rPr>
              <w:t>…………………………….</w:t>
            </w:r>
          </w:p>
        </w:tc>
        <w:tc>
          <w:tcPr>
            <w:tcW w:w="1008" w:type="dxa"/>
          </w:tcPr>
          <w:p w14:paraId="5B41878F" w14:textId="2FCEDF4B" w:rsidR="005A64BB" w:rsidRPr="00F21E4F" w:rsidRDefault="00121892" w:rsidP="005A64BB">
            <w:pPr>
              <w:jc w:val="center"/>
              <w:rPr>
                <w:sz w:val="22"/>
              </w:rPr>
            </w:pPr>
            <w:r w:rsidRPr="00F21E4F">
              <w:rPr>
                <w:sz w:val="22"/>
              </w:rPr>
              <w:t>51</w:t>
            </w:r>
          </w:p>
        </w:tc>
      </w:tr>
      <w:tr w:rsidR="005A64BB" w:rsidRPr="00F21E4F" w14:paraId="09925084" w14:textId="77777777" w:rsidTr="005A64BB">
        <w:tc>
          <w:tcPr>
            <w:tcW w:w="8190" w:type="dxa"/>
          </w:tcPr>
          <w:p w14:paraId="5134F3CA" w14:textId="2B98442F" w:rsidR="005A64BB" w:rsidRPr="00F21E4F" w:rsidRDefault="005A64BB" w:rsidP="009B588B">
            <w:pPr>
              <w:ind w:left="720"/>
              <w:rPr>
                <w:sz w:val="22"/>
              </w:rPr>
            </w:pPr>
            <w:r w:rsidRPr="00F21E4F">
              <w:rPr>
                <w:sz w:val="22"/>
              </w:rPr>
              <w:t>Area’s of Instruction………………………</w:t>
            </w:r>
            <w:proofErr w:type="gramStart"/>
            <w:r w:rsidRPr="00F21E4F">
              <w:rPr>
                <w:sz w:val="22"/>
              </w:rPr>
              <w:t>…..</w:t>
            </w:r>
            <w:proofErr w:type="gramEnd"/>
            <w:r w:rsidRPr="00F21E4F">
              <w:rPr>
                <w:sz w:val="22"/>
              </w:rPr>
              <w:t>…………………………</w:t>
            </w:r>
            <w:r w:rsidR="009B588B">
              <w:rPr>
                <w:sz w:val="22"/>
              </w:rPr>
              <w:t>……………………………..</w:t>
            </w:r>
          </w:p>
        </w:tc>
        <w:tc>
          <w:tcPr>
            <w:tcW w:w="1008" w:type="dxa"/>
          </w:tcPr>
          <w:p w14:paraId="77797534" w14:textId="2AB51664" w:rsidR="005A64BB" w:rsidRPr="00F21E4F" w:rsidRDefault="00121892" w:rsidP="005A64BB">
            <w:pPr>
              <w:jc w:val="center"/>
              <w:rPr>
                <w:sz w:val="22"/>
              </w:rPr>
            </w:pPr>
            <w:r w:rsidRPr="00F21E4F">
              <w:rPr>
                <w:sz w:val="22"/>
              </w:rPr>
              <w:t>52</w:t>
            </w:r>
          </w:p>
        </w:tc>
      </w:tr>
      <w:tr w:rsidR="005A64BB" w:rsidRPr="00F21E4F" w14:paraId="4866C7D0" w14:textId="77777777" w:rsidTr="005A64BB">
        <w:tc>
          <w:tcPr>
            <w:tcW w:w="8190" w:type="dxa"/>
          </w:tcPr>
          <w:p w14:paraId="4D279EE9" w14:textId="018356E6" w:rsidR="005A64BB" w:rsidRPr="00F21E4F" w:rsidRDefault="005A64BB" w:rsidP="009B588B">
            <w:pPr>
              <w:ind w:left="720"/>
              <w:rPr>
                <w:sz w:val="22"/>
              </w:rPr>
            </w:pPr>
            <w:r w:rsidRPr="00F21E4F">
              <w:rPr>
                <w:sz w:val="22"/>
              </w:rPr>
              <w:t>Area’s of Curricular Emphasis………………………….…………………</w:t>
            </w:r>
            <w:r w:rsidR="009B588B">
              <w:rPr>
                <w:sz w:val="22"/>
              </w:rPr>
              <w:t>……………………</w:t>
            </w:r>
            <w:proofErr w:type="gramStart"/>
            <w:r w:rsidR="009B588B">
              <w:rPr>
                <w:sz w:val="22"/>
              </w:rPr>
              <w:t>…..</w:t>
            </w:r>
            <w:proofErr w:type="gramEnd"/>
          </w:p>
        </w:tc>
        <w:tc>
          <w:tcPr>
            <w:tcW w:w="1008" w:type="dxa"/>
          </w:tcPr>
          <w:p w14:paraId="04082B03" w14:textId="36EDA37D" w:rsidR="005A64BB" w:rsidRPr="00F21E4F" w:rsidRDefault="00121892" w:rsidP="005A64BB">
            <w:pPr>
              <w:jc w:val="center"/>
              <w:rPr>
                <w:sz w:val="22"/>
              </w:rPr>
            </w:pPr>
            <w:r w:rsidRPr="00F21E4F">
              <w:rPr>
                <w:sz w:val="22"/>
              </w:rPr>
              <w:t>53</w:t>
            </w:r>
          </w:p>
        </w:tc>
      </w:tr>
      <w:tr w:rsidR="005A64BB" w:rsidRPr="00F21E4F" w14:paraId="0FFCC585" w14:textId="77777777" w:rsidTr="005A64BB">
        <w:tc>
          <w:tcPr>
            <w:tcW w:w="8190" w:type="dxa"/>
          </w:tcPr>
          <w:p w14:paraId="2A0C5978" w14:textId="734D633E" w:rsidR="005A64BB" w:rsidRPr="00F21E4F" w:rsidRDefault="005A64BB" w:rsidP="009B588B">
            <w:pPr>
              <w:ind w:left="720"/>
              <w:rPr>
                <w:sz w:val="22"/>
              </w:rPr>
            </w:pPr>
            <w:r w:rsidRPr="00F21E4F">
              <w:rPr>
                <w:sz w:val="22"/>
              </w:rPr>
              <w:t>Calculations of Instructional Time…………………………………………</w:t>
            </w:r>
            <w:r w:rsidR="009B588B">
              <w:rPr>
                <w:sz w:val="22"/>
              </w:rPr>
              <w:t>…………………</w:t>
            </w:r>
            <w:proofErr w:type="gramStart"/>
            <w:r w:rsidR="009B588B">
              <w:rPr>
                <w:sz w:val="22"/>
              </w:rPr>
              <w:t>…..</w:t>
            </w:r>
            <w:proofErr w:type="gramEnd"/>
          </w:p>
        </w:tc>
        <w:tc>
          <w:tcPr>
            <w:tcW w:w="1008" w:type="dxa"/>
          </w:tcPr>
          <w:p w14:paraId="36D12171" w14:textId="512FBA9F" w:rsidR="005A64BB" w:rsidRPr="00F21E4F" w:rsidRDefault="00121892" w:rsidP="005A64BB">
            <w:pPr>
              <w:jc w:val="center"/>
              <w:rPr>
                <w:sz w:val="22"/>
              </w:rPr>
            </w:pPr>
            <w:r w:rsidRPr="00F21E4F">
              <w:rPr>
                <w:sz w:val="22"/>
              </w:rPr>
              <w:t>54</w:t>
            </w:r>
          </w:p>
        </w:tc>
      </w:tr>
      <w:tr w:rsidR="005A64BB" w:rsidRPr="00F21E4F" w14:paraId="5B25A80A" w14:textId="77777777" w:rsidTr="005A64BB">
        <w:tc>
          <w:tcPr>
            <w:tcW w:w="8190" w:type="dxa"/>
          </w:tcPr>
          <w:p w14:paraId="6F322E25" w14:textId="79D69785" w:rsidR="005A64BB" w:rsidRPr="00F21E4F" w:rsidRDefault="005A64BB" w:rsidP="009B588B">
            <w:pPr>
              <w:ind w:left="720"/>
              <w:rPr>
                <w:sz w:val="22"/>
              </w:rPr>
            </w:pPr>
            <w:r w:rsidRPr="00F21E4F">
              <w:rPr>
                <w:sz w:val="22"/>
              </w:rPr>
              <w:t>Program Objectives Form…………………………………………………</w:t>
            </w:r>
            <w:r w:rsidR="009B588B">
              <w:rPr>
                <w:sz w:val="22"/>
              </w:rPr>
              <w:t>………………………….</w:t>
            </w:r>
          </w:p>
        </w:tc>
        <w:tc>
          <w:tcPr>
            <w:tcW w:w="1008" w:type="dxa"/>
          </w:tcPr>
          <w:p w14:paraId="73212F6F" w14:textId="2CEC6638" w:rsidR="005A64BB" w:rsidRPr="00F21E4F" w:rsidRDefault="00121892" w:rsidP="005A64BB">
            <w:pPr>
              <w:jc w:val="center"/>
              <w:rPr>
                <w:sz w:val="22"/>
              </w:rPr>
            </w:pPr>
            <w:r w:rsidRPr="00F21E4F">
              <w:rPr>
                <w:sz w:val="22"/>
              </w:rPr>
              <w:t>55</w:t>
            </w:r>
          </w:p>
        </w:tc>
      </w:tr>
      <w:tr w:rsidR="005A64BB" w:rsidRPr="00F21E4F" w14:paraId="229E44A2" w14:textId="77777777" w:rsidTr="005A64BB">
        <w:tc>
          <w:tcPr>
            <w:tcW w:w="8190" w:type="dxa"/>
          </w:tcPr>
          <w:p w14:paraId="4EAC6511" w14:textId="445A58F3" w:rsidR="005A64BB" w:rsidRPr="00F21E4F" w:rsidRDefault="005A64BB" w:rsidP="009B588B">
            <w:pPr>
              <w:ind w:left="720"/>
              <w:rPr>
                <w:sz w:val="22"/>
              </w:rPr>
            </w:pPr>
            <w:r w:rsidRPr="00F21E4F">
              <w:rPr>
                <w:sz w:val="22"/>
              </w:rPr>
              <w:t>10 Day Unit Plan Form……………………………………………………</w:t>
            </w:r>
            <w:r w:rsidR="009B588B">
              <w:rPr>
                <w:sz w:val="22"/>
              </w:rPr>
              <w:t>…………………………...</w:t>
            </w:r>
          </w:p>
        </w:tc>
        <w:tc>
          <w:tcPr>
            <w:tcW w:w="1008" w:type="dxa"/>
          </w:tcPr>
          <w:p w14:paraId="46AE2A6C" w14:textId="7C8B1F8A" w:rsidR="005A64BB" w:rsidRPr="00F21E4F" w:rsidRDefault="00121892" w:rsidP="005A64BB">
            <w:pPr>
              <w:jc w:val="center"/>
              <w:rPr>
                <w:sz w:val="22"/>
              </w:rPr>
            </w:pPr>
            <w:r w:rsidRPr="00F21E4F">
              <w:rPr>
                <w:sz w:val="22"/>
              </w:rPr>
              <w:t>56</w:t>
            </w:r>
          </w:p>
        </w:tc>
      </w:tr>
      <w:tr w:rsidR="005A64BB" w:rsidRPr="00F21E4F" w14:paraId="56F19988" w14:textId="77777777" w:rsidTr="005A64BB">
        <w:tc>
          <w:tcPr>
            <w:tcW w:w="8190" w:type="dxa"/>
          </w:tcPr>
          <w:p w14:paraId="2CBBB4B3" w14:textId="0694DE9E" w:rsidR="005A64BB" w:rsidRPr="00F21E4F" w:rsidRDefault="005A64BB" w:rsidP="009B588B">
            <w:pPr>
              <w:ind w:left="720"/>
              <w:rPr>
                <w:sz w:val="22"/>
              </w:rPr>
            </w:pPr>
            <w:r w:rsidRPr="00F21E4F">
              <w:rPr>
                <w:sz w:val="22"/>
              </w:rPr>
              <w:t>15 Day Unit Plan Form……………………………………………………</w:t>
            </w:r>
            <w:r w:rsidR="009B588B">
              <w:rPr>
                <w:sz w:val="22"/>
              </w:rPr>
              <w:t>…………………………...</w:t>
            </w:r>
          </w:p>
        </w:tc>
        <w:tc>
          <w:tcPr>
            <w:tcW w:w="1008" w:type="dxa"/>
          </w:tcPr>
          <w:p w14:paraId="380FF332" w14:textId="178473C4" w:rsidR="005A64BB" w:rsidRPr="00F21E4F" w:rsidRDefault="00121892" w:rsidP="005A64BB">
            <w:pPr>
              <w:jc w:val="center"/>
              <w:rPr>
                <w:sz w:val="22"/>
              </w:rPr>
            </w:pPr>
            <w:r w:rsidRPr="00F21E4F">
              <w:rPr>
                <w:sz w:val="22"/>
              </w:rPr>
              <w:t>57</w:t>
            </w:r>
          </w:p>
        </w:tc>
      </w:tr>
      <w:tr w:rsidR="005A64BB" w:rsidRPr="00F21E4F" w14:paraId="762E3FD1" w14:textId="77777777" w:rsidTr="005A64BB">
        <w:tc>
          <w:tcPr>
            <w:tcW w:w="8190" w:type="dxa"/>
          </w:tcPr>
          <w:p w14:paraId="0D9BE47B" w14:textId="7D514ACF" w:rsidR="005A64BB" w:rsidRPr="00F21E4F" w:rsidRDefault="005A64BB" w:rsidP="009B588B">
            <w:pPr>
              <w:ind w:left="720"/>
              <w:rPr>
                <w:sz w:val="22"/>
              </w:rPr>
            </w:pPr>
            <w:r w:rsidRPr="00F21E4F">
              <w:rPr>
                <w:sz w:val="22"/>
              </w:rPr>
              <w:t>20 Day Unit Plan Form……………………………………………………</w:t>
            </w:r>
            <w:r w:rsidR="009B588B">
              <w:rPr>
                <w:sz w:val="22"/>
              </w:rPr>
              <w:t>…………………………...</w:t>
            </w:r>
          </w:p>
        </w:tc>
        <w:tc>
          <w:tcPr>
            <w:tcW w:w="1008" w:type="dxa"/>
          </w:tcPr>
          <w:p w14:paraId="3098EFA4" w14:textId="470910D8" w:rsidR="005A64BB" w:rsidRPr="00F21E4F" w:rsidRDefault="00121892" w:rsidP="005A64BB">
            <w:pPr>
              <w:jc w:val="center"/>
              <w:rPr>
                <w:sz w:val="22"/>
              </w:rPr>
            </w:pPr>
            <w:r w:rsidRPr="00F21E4F">
              <w:rPr>
                <w:sz w:val="22"/>
              </w:rPr>
              <w:t>58</w:t>
            </w:r>
          </w:p>
        </w:tc>
      </w:tr>
      <w:tr w:rsidR="005A64BB" w:rsidRPr="00F21E4F" w14:paraId="493C53CF" w14:textId="77777777" w:rsidTr="005A64BB">
        <w:tc>
          <w:tcPr>
            <w:tcW w:w="8190" w:type="dxa"/>
          </w:tcPr>
          <w:p w14:paraId="67531B93" w14:textId="79E37C5F" w:rsidR="005A64BB" w:rsidRPr="00F21E4F" w:rsidRDefault="005A64BB" w:rsidP="009B588B">
            <w:pPr>
              <w:ind w:left="720"/>
              <w:rPr>
                <w:sz w:val="22"/>
              </w:rPr>
            </w:pPr>
            <w:r w:rsidRPr="00F21E4F">
              <w:rPr>
                <w:sz w:val="22"/>
              </w:rPr>
              <w:t>Weekly Lesson Plan Form…………………………………………………</w:t>
            </w:r>
            <w:r w:rsidR="009B588B">
              <w:rPr>
                <w:sz w:val="22"/>
              </w:rPr>
              <w:t>…………………………</w:t>
            </w:r>
          </w:p>
        </w:tc>
        <w:tc>
          <w:tcPr>
            <w:tcW w:w="1008" w:type="dxa"/>
          </w:tcPr>
          <w:p w14:paraId="7A55D0E8" w14:textId="159BA934" w:rsidR="005A64BB" w:rsidRPr="00F21E4F" w:rsidRDefault="00121892" w:rsidP="005A64BB">
            <w:pPr>
              <w:jc w:val="center"/>
              <w:rPr>
                <w:sz w:val="22"/>
              </w:rPr>
            </w:pPr>
            <w:r w:rsidRPr="00F21E4F">
              <w:rPr>
                <w:sz w:val="22"/>
              </w:rPr>
              <w:t>59</w:t>
            </w:r>
          </w:p>
        </w:tc>
      </w:tr>
      <w:tr w:rsidR="005A64BB" w:rsidRPr="00F21E4F" w14:paraId="176DC3FB" w14:textId="77777777" w:rsidTr="005A64BB">
        <w:tc>
          <w:tcPr>
            <w:tcW w:w="8190" w:type="dxa"/>
          </w:tcPr>
          <w:p w14:paraId="2A680C09" w14:textId="71F5F21E" w:rsidR="005A64BB" w:rsidRPr="00F21E4F" w:rsidRDefault="005A64BB" w:rsidP="009B588B">
            <w:pPr>
              <w:ind w:left="720"/>
              <w:rPr>
                <w:sz w:val="22"/>
              </w:rPr>
            </w:pPr>
            <w:r w:rsidRPr="00F21E4F">
              <w:rPr>
                <w:sz w:val="22"/>
              </w:rPr>
              <w:t>Effective Teaching Self Assessment………………………………………</w:t>
            </w:r>
            <w:r w:rsidR="009B588B">
              <w:rPr>
                <w:sz w:val="22"/>
              </w:rPr>
              <w:t>………………………</w:t>
            </w:r>
          </w:p>
        </w:tc>
        <w:tc>
          <w:tcPr>
            <w:tcW w:w="1008" w:type="dxa"/>
          </w:tcPr>
          <w:p w14:paraId="74A274F5" w14:textId="79C3F635" w:rsidR="005A64BB" w:rsidRPr="00F21E4F" w:rsidRDefault="00121892" w:rsidP="005A64BB">
            <w:pPr>
              <w:jc w:val="center"/>
              <w:rPr>
                <w:sz w:val="22"/>
              </w:rPr>
            </w:pPr>
            <w:r w:rsidRPr="00F21E4F">
              <w:rPr>
                <w:sz w:val="22"/>
              </w:rPr>
              <w:t>60</w:t>
            </w:r>
          </w:p>
        </w:tc>
      </w:tr>
      <w:tr w:rsidR="005A64BB" w:rsidRPr="00F21E4F" w14:paraId="372036AB" w14:textId="77777777" w:rsidTr="005A64BB">
        <w:tc>
          <w:tcPr>
            <w:tcW w:w="8190" w:type="dxa"/>
          </w:tcPr>
          <w:p w14:paraId="69043A17" w14:textId="766BFEB2" w:rsidR="005A64BB" w:rsidRPr="00F21E4F" w:rsidRDefault="005A64BB" w:rsidP="009B588B">
            <w:pPr>
              <w:ind w:left="720"/>
              <w:rPr>
                <w:sz w:val="22"/>
              </w:rPr>
            </w:pPr>
            <w:r w:rsidRPr="00F21E4F">
              <w:rPr>
                <w:sz w:val="22"/>
              </w:rPr>
              <w:t>End of Unit Effective Teaching Evaluation………………………………</w:t>
            </w:r>
            <w:r w:rsidR="009B588B">
              <w:rPr>
                <w:sz w:val="22"/>
              </w:rPr>
              <w:t>…………………….</w:t>
            </w:r>
          </w:p>
        </w:tc>
        <w:tc>
          <w:tcPr>
            <w:tcW w:w="1008" w:type="dxa"/>
          </w:tcPr>
          <w:p w14:paraId="62357040" w14:textId="60757C2E" w:rsidR="005A64BB" w:rsidRPr="00F21E4F" w:rsidRDefault="00121892" w:rsidP="005A64BB">
            <w:pPr>
              <w:jc w:val="center"/>
              <w:rPr>
                <w:sz w:val="22"/>
              </w:rPr>
            </w:pPr>
            <w:r w:rsidRPr="00F21E4F">
              <w:rPr>
                <w:sz w:val="22"/>
              </w:rPr>
              <w:t>61</w:t>
            </w:r>
          </w:p>
        </w:tc>
      </w:tr>
      <w:tr w:rsidR="005A64BB" w:rsidRPr="00F21E4F" w14:paraId="13771373" w14:textId="77777777" w:rsidTr="005A64BB">
        <w:tc>
          <w:tcPr>
            <w:tcW w:w="8190" w:type="dxa"/>
          </w:tcPr>
          <w:p w14:paraId="69DE1BC7" w14:textId="6B4E152D" w:rsidR="005A64BB" w:rsidRPr="00F21E4F" w:rsidRDefault="005A64BB" w:rsidP="009B588B">
            <w:pPr>
              <w:ind w:left="720"/>
              <w:rPr>
                <w:sz w:val="22"/>
              </w:rPr>
            </w:pPr>
            <w:r w:rsidRPr="00F21E4F">
              <w:rPr>
                <w:sz w:val="22"/>
              </w:rPr>
              <w:t>Inclusion Notes Page………………………………………………………</w:t>
            </w:r>
            <w:r w:rsidR="009B588B">
              <w:rPr>
                <w:sz w:val="22"/>
              </w:rPr>
              <w:t>……………………………</w:t>
            </w:r>
          </w:p>
        </w:tc>
        <w:tc>
          <w:tcPr>
            <w:tcW w:w="1008" w:type="dxa"/>
          </w:tcPr>
          <w:p w14:paraId="08DCA372" w14:textId="5C40D569" w:rsidR="005A64BB" w:rsidRPr="00F21E4F" w:rsidRDefault="00121892" w:rsidP="005A64BB">
            <w:pPr>
              <w:jc w:val="center"/>
              <w:rPr>
                <w:sz w:val="22"/>
              </w:rPr>
            </w:pPr>
            <w:r w:rsidRPr="00F21E4F">
              <w:rPr>
                <w:sz w:val="22"/>
              </w:rPr>
              <w:t>62</w:t>
            </w:r>
          </w:p>
        </w:tc>
      </w:tr>
      <w:tr w:rsidR="005A64BB" w:rsidRPr="00F21E4F" w14:paraId="25241FFA" w14:textId="77777777" w:rsidTr="005A64BB">
        <w:tc>
          <w:tcPr>
            <w:tcW w:w="8190" w:type="dxa"/>
          </w:tcPr>
          <w:p w14:paraId="5A31DDBF" w14:textId="2D8F5510" w:rsidR="005A64BB" w:rsidRPr="00F21E4F" w:rsidRDefault="005A64BB" w:rsidP="009B588B">
            <w:r w:rsidRPr="00F21E4F">
              <w:t>Creating and Using Rubrics………………………………………………………...</w:t>
            </w:r>
            <w:r w:rsidR="009B588B">
              <w:t>.........................</w:t>
            </w:r>
          </w:p>
        </w:tc>
        <w:tc>
          <w:tcPr>
            <w:tcW w:w="1008" w:type="dxa"/>
          </w:tcPr>
          <w:p w14:paraId="4614C05A" w14:textId="6C42178A" w:rsidR="005A64BB" w:rsidRPr="00F21E4F" w:rsidRDefault="00121892" w:rsidP="005A64BB">
            <w:pPr>
              <w:jc w:val="center"/>
            </w:pPr>
            <w:r w:rsidRPr="00F21E4F">
              <w:t>63</w:t>
            </w:r>
          </w:p>
        </w:tc>
      </w:tr>
      <w:tr w:rsidR="005A64BB" w:rsidRPr="00F21E4F" w14:paraId="17586F4B" w14:textId="77777777" w:rsidTr="005A64BB">
        <w:tc>
          <w:tcPr>
            <w:tcW w:w="8190" w:type="dxa"/>
          </w:tcPr>
          <w:p w14:paraId="28A8B3E9" w14:textId="085BB9B9" w:rsidR="005A64BB" w:rsidRPr="00F21E4F" w:rsidRDefault="005A64BB" w:rsidP="009B588B">
            <w:r w:rsidRPr="00F21E4F">
              <w:t>Individual and Annual Goal Development………</w:t>
            </w:r>
            <w:proofErr w:type="gramStart"/>
            <w:r w:rsidRPr="00F21E4F">
              <w:t>…..</w:t>
            </w:r>
            <w:proofErr w:type="gramEnd"/>
            <w:r w:rsidRPr="00F21E4F">
              <w:t>…………………………..…</w:t>
            </w:r>
            <w:r w:rsidR="009B588B">
              <w:t>…………..</w:t>
            </w:r>
          </w:p>
        </w:tc>
        <w:tc>
          <w:tcPr>
            <w:tcW w:w="1008" w:type="dxa"/>
          </w:tcPr>
          <w:p w14:paraId="6B0AC5F0" w14:textId="3FD98BD1" w:rsidR="005A64BB" w:rsidRPr="00F21E4F" w:rsidRDefault="00121892" w:rsidP="005A64BB">
            <w:pPr>
              <w:jc w:val="center"/>
            </w:pPr>
            <w:r w:rsidRPr="00F21E4F">
              <w:t>69</w:t>
            </w:r>
          </w:p>
        </w:tc>
      </w:tr>
      <w:tr w:rsidR="005A64BB" w:rsidRPr="00F21E4F" w14:paraId="3F0511A0" w14:textId="77777777" w:rsidTr="005A64BB">
        <w:tc>
          <w:tcPr>
            <w:tcW w:w="8190" w:type="dxa"/>
          </w:tcPr>
          <w:p w14:paraId="36B24153" w14:textId="3B4B4E9A" w:rsidR="005A64BB" w:rsidRPr="00F21E4F" w:rsidRDefault="005A64BB" w:rsidP="009B588B">
            <w:pPr>
              <w:ind w:left="720"/>
            </w:pPr>
            <w:r w:rsidRPr="00F21E4F">
              <w:t>Inclusion of the Illinois Social and Emotional Learning Standards…...</w:t>
            </w:r>
            <w:proofErr w:type="gramStart"/>
            <w:r w:rsidRPr="00F21E4F">
              <w:t>…</w:t>
            </w:r>
            <w:r w:rsidR="009B588B">
              <w:t>..</w:t>
            </w:r>
            <w:proofErr w:type="gramEnd"/>
          </w:p>
        </w:tc>
        <w:tc>
          <w:tcPr>
            <w:tcW w:w="1008" w:type="dxa"/>
          </w:tcPr>
          <w:p w14:paraId="6F80E604" w14:textId="7CF91C5E" w:rsidR="005A64BB" w:rsidRPr="00F21E4F" w:rsidRDefault="00121892" w:rsidP="005A64BB">
            <w:pPr>
              <w:jc w:val="center"/>
            </w:pPr>
            <w:r w:rsidRPr="00F21E4F">
              <w:t>71</w:t>
            </w:r>
          </w:p>
        </w:tc>
      </w:tr>
      <w:tr w:rsidR="00121892" w:rsidRPr="00F21E4F" w14:paraId="4ACD78DC" w14:textId="77777777" w:rsidTr="00121892">
        <w:tc>
          <w:tcPr>
            <w:tcW w:w="8190" w:type="dxa"/>
          </w:tcPr>
          <w:p w14:paraId="2E67042C" w14:textId="3268F277" w:rsidR="00121892" w:rsidRPr="00F21E4F" w:rsidRDefault="00121892" w:rsidP="009B588B">
            <w:r w:rsidRPr="00F21E4F">
              <w:t>Student Performance Outcomes……………………………………………………</w:t>
            </w:r>
            <w:r w:rsidR="009B588B">
              <w:t>………………</w:t>
            </w:r>
          </w:p>
        </w:tc>
        <w:tc>
          <w:tcPr>
            <w:tcW w:w="1008" w:type="dxa"/>
          </w:tcPr>
          <w:p w14:paraId="4117D830" w14:textId="682D34C8" w:rsidR="00121892" w:rsidRPr="00F21E4F" w:rsidRDefault="00121892" w:rsidP="00121892">
            <w:pPr>
              <w:jc w:val="center"/>
            </w:pPr>
            <w:r w:rsidRPr="00F21E4F">
              <w:t>72</w:t>
            </w:r>
          </w:p>
        </w:tc>
      </w:tr>
      <w:tr w:rsidR="005A64BB" w:rsidRPr="00F21E4F" w14:paraId="4C5C9029" w14:textId="77777777" w:rsidTr="005A64BB">
        <w:tc>
          <w:tcPr>
            <w:tcW w:w="8190" w:type="dxa"/>
          </w:tcPr>
          <w:p w14:paraId="40820FCD" w14:textId="7F2A7A7F" w:rsidR="005A64BB" w:rsidRPr="00F21E4F" w:rsidRDefault="005A64BB" w:rsidP="009B588B">
            <w:pPr>
              <w:pStyle w:val="ListParagraph"/>
              <w:numPr>
                <w:ilvl w:val="0"/>
                <w:numId w:val="105"/>
              </w:numPr>
            </w:pPr>
            <w:r w:rsidRPr="00F21E4F">
              <w:t>Maintaining a Safe Environment</w:t>
            </w:r>
            <w:proofErr w:type="gramStart"/>
            <w:r w:rsidRPr="00F21E4F">
              <w:t>….…..</w:t>
            </w:r>
            <w:proofErr w:type="gramEnd"/>
            <w:r w:rsidRPr="00F21E4F">
              <w:t>……………………………………………..……….</w:t>
            </w:r>
            <w:r w:rsidR="009B588B">
              <w:t>.</w:t>
            </w:r>
          </w:p>
        </w:tc>
        <w:tc>
          <w:tcPr>
            <w:tcW w:w="1008" w:type="dxa"/>
          </w:tcPr>
          <w:p w14:paraId="58A4FBCB" w14:textId="5095BFF0" w:rsidR="005A64BB" w:rsidRPr="00F21E4F" w:rsidRDefault="00121892" w:rsidP="005A64BB">
            <w:pPr>
              <w:jc w:val="center"/>
            </w:pPr>
            <w:r w:rsidRPr="00F21E4F">
              <w:t>73</w:t>
            </w:r>
          </w:p>
        </w:tc>
      </w:tr>
      <w:tr w:rsidR="00121892" w:rsidRPr="00F21E4F" w14:paraId="5FC94D5F" w14:textId="77777777" w:rsidTr="005A64BB">
        <w:tc>
          <w:tcPr>
            <w:tcW w:w="8190" w:type="dxa"/>
          </w:tcPr>
          <w:p w14:paraId="2BCFD4CA" w14:textId="62592812" w:rsidR="00121892" w:rsidRPr="00F21E4F" w:rsidRDefault="00121892" w:rsidP="009B588B">
            <w:pPr>
              <w:pStyle w:val="ListParagraph"/>
              <w:numPr>
                <w:ilvl w:val="1"/>
                <w:numId w:val="105"/>
              </w:numPr>
            </w:pPr>
            <w:r w:rsidRPr="00F21E4F">
              <w:t>Classroom Management Professional Handout………………………………</w:t>
            </w:r>
          </w:p>
        </w:tc>
        <w:tc>
          <w:tcPr>
            <w:tcW w:w="1008" w:type="dxa"/>
          </w:tcPr>
          <w:p w14:paraId="5F231429" w14:textId="42717AF5" w:rsidR="00121892" w:rsidRPr="00F21E4F" w:rsidRDefault="00121892" w:rsidP="005A64BB">
            <w:pPr>
              <w:jc w:val="center"/>
            </w:pPr>
            <w:r w:rsidRPr="00F21E4F">
              <w:t>75</w:t>
            </w:r>
          </w:p>
        </w:tc>
      </w:tr>
      <w:tr w:rsidR="005A64BB" w:rsidRPr="00F21E4F" w14:paraId="6C65FD25" w14:textId="77777777" w:rsidTr="005A64BB">
        <w:tc>
          <w:tcPr>
            <w:tcW w:w="8190" w:type="dxa"/>
          </w:tcPr>
          <w:p w14:paraId="16134093" w14:textId="4B731A9E" w:rsidR="00121892" w:rsidRPr="00F21E4F" w:rsidRDefault="005A64BB" w:rsidP="009B588B">
            <w:pPr>
              <w:pStyle w:val="ListParagraph"/>
              <w:numPr>
                <w:ilvl w:val="1"/>
                <w:numId w:val="105"/>
              </w:numPr>
            </w:pPr>
            <w:r w:rsidRPr="00F21E4F">
              <w:t>Maintaining a Safe Environment - Assessments…………………………</w:t>
            </w:r>
            <w:proofErr w:type="gramStart"/>
            <w:r w:rsidRPr="00F21E4F">
              <w:t>….</w:t>
            </w:r>
            <w:r w:rsidR="00121892" w:rsidRPr="00F21E4F">
              <w:t>.</w:t>
            </w:r>
            <w:proofErr w:type="gramEnd"/>
          </w:p>
        </w:tc>
        <w:tc>
          <w:tcPr>
            <w:tcW w:w="1008" w:type="dxa"/>
          </w:tcPr>
          <w:p w14:paraId="7BA10C68" w14:textId="77777777" w:rsidR="005A64BB" w:rsidRPr="00F21E4F" w:rsidRDefault="005A64BB" w:rsidP="005A64BB">
            <w:pPr>
              <w:jc w:val="center"/>
            </w:pPr>
          </w:p>
        </w:tc>
      </w:tr>
      <w:tr w:rsidR="005A64BB" w:rsidRPr="00F21E4F" w14:paraId="4759639B" w14:textId="77777777" w:rsidTr="005A64BB">
        <w:tc>
          <w:tcPr>
            <w:tcW w:w="8190" w:type="dxa"/>
          </w:tcPr>
          <w:p w14:paraId="1FAD6EF4" w14:textId="37DF36EB" w:rsidR="005A64BB" w:rsidRPr="00F21E4F" w:rsidRDefault="005A64BB" w:rsidP="009B588B">
            <w:pPr>
              <w:numPr>
                <w:ilvl w:val="0"/>
                <w:numId w:val="104"/>
              </w:numPr>
            </w:pPr>
            <w:r w:rsidRPr="00F21E4F">
              <w:t>Locomotor Skills…………………………………………………………...</w:t>
            </w:r>
            <w:r w:rsidR="00121892" w:rsidRPr="00F21E4F">
              <w:t>............................</w:t>
            </w:r>
          </w:p>
        </w:tc>
        <w:tc>
          <w:tcPr>
            <w:tcW w:w="1008" w:type="dxa"/>
          </w:tcPr>
          <w:p w14:paraId="5B863984" w14:textId="040FC724" w:rsidR="005A64BB" w:rsidRPr="00F21E4F" w:rsidRDefault="00121892" w:rsidP="005A64BB">
            <w:pPr>
              <w:jc w:val="center"/>
            </w:pPr>
            <w:r w:rsidRPr="00F21E4F">
              <w:t>77</w:t>
            </w:r>
          </w:p>
        </w:tc>
      </w:tr>
      <w:tr w:rsidR="00121892" w:rsidRPr="00F21E4F" w14:paraId="46CFF9C7" w14:textId="77777777" w:rsidTr="005A64BB">
        <w:tc>
          <w:tcPr>
            <w:tcW w:w="8190" w:type="dxa"/>
          </w:tcPr>
          <w:p w14:paraId="6BBF8657" w14:textId="6F428B9F" w:rsidR="00121892" w:rsidRPr="00F21E4F" w:rsidRDefault="00121892" w:rsidP="009B588B">
            <w:pPr>
              <w:numPr>
                <w:ilvl w:val="1"/>
                <w:numId w:val="104"/>
              </w:numPr>
            </w:pPr>
            <w:r w:rsidRPr="00F21E4F">
              <w:t>Locomotor Activities Professional Handout…………………………</w:t>
            </w:r>
            <w:proofErr w:type="gramStart"/>
            <w:r w:rsidRPr="00F21E4F">
              <w:t>…..</w:t>
            </w:r>
            <w:proofErr w:type="gramEnd"/>
          </w:p>
        </w:tc>
        <w:tc>
          <w:tcPr>
            <w:tcW w:w="1008" w:type="dxa"/>
          </w:tcPr>
          <w:p w14:paraId="2D91A0BB" w14:textId="76F46FA6" w:rsidR="00121892" w:rsidRPr="00F21E4F" w:rsidRDefault="00F21E4F" w:rsidP="005A64BB">
            <w:pPr>
              <w:jc w:val="center"/>
            </w:pPr>
            <w:r w:rsidRPr="00F21E4F">
              <w:t>78</w:t>
            </w:r>
          </w:p>
        </w:tc>
      </w:tr>
      <w:tr w:rsidR="005A64BB" w:rsidRPr="00F21E4F" w14:paraId="4805183D" w14:textId="77777777" w:rsidTr="005A64BB">
        <w:tc>
          <w:tcPr>
            <w:tcW w:w="8190" w:type="dxa"/>
          </w:tcPr>
          <w:p w14:paraId="4B4F054E" w14:textId="2A8304CE" w:rsidR="005A64BB" w:rsidRPr="00F21E4F" w:rsidRDefault="005A64BB" w:rsidP="009B588B">
            <w:pPr>
              <w:numPr>
                <w:ilvl w:val="1"/>
                <w:numId w:val="104"/>
              </w:numPr>
            </w:pPr>
            <w:r w:rsidRPr="00F21E4F">
              <w:lastRenderedPageBreak/>
              <w:t>Locomotor Assessments………………………………………</w:t>
            </w:r>
            <w:r w:rsidR="00F21E4F" w:rsidRPr="00F21E4F">
              <w:t>………………….</w:t>
            </w:r>
          </w:p>
        </w:tc>
        <w:tc>
          <w:tcPr>
            <w:tcW w:w="1008" w:type="dxa"/>
          </w:tcPr>
          <w:p w14:paraId="318B4C91" w14:textId="77777777" w:rsidR="005A64BB" w:rsidRPr="00F21E4F" w:rsidRDefault="005A64BB" w:rsidP="005A64BB">
            <w:pPr>
              <w:jc w:val="center"/>
            </w:pPr>
          </w:p>
        </w:tc>
      </w:tr>
      <w:tr w:rsidR="005A64BB" w:rsidRPr="00F21E4F" w14:paraId="4C64CC7B" w14:textId="77777777" w:rsidTr="005A64BB">
        <w:tc>
          <w:tcPr>
            <w:tcW w:w="8190" w:type="dxa"/>
          </w:tcPr>
          <w:p w14:paraId="067FB388" w14:textId="64AE8DFC" w:rsidR="005A64BB" w:rsidRPr="00F21E4F" w:rsidRDefault="005A64BB" w:rsidP="009B588B">
            <w:pPr>
              <w:numPr>
                <w:ilvl w:val="0"/>
                <w:numId w:val="104"/>
              </w:numPr>
            </w:pPr>
            <w:r w:rsidRPr="00F21E4F">
              <w:t>Manipulative Skills………………………………</w:t>
            </w:r>
            <w:r w:rsidR="00F21E4F" w:rsidRPr="00F21E4F">
              <w:t>……………………</w:t>
            </w:r>
            <w:r w:rsidRPr="00F21E4F">
              <w:t>……………………….</w:t>
            </w:r>
          </w:p>
        </w:tc>
        <w:tc>
          <w:tcPr>
            <w:tcW w:w="1008" w:type="dxa"/>
          </w:tcPr>
          <w:p w14:paraId="6C1713F0" w14:textId="0B7319D2" w:rsidR="005A64BB" w:rsidRPr="00F21E4F" w:rsidRDefault="00F21E4F" w:rsidP="005A64BB">
            <w:pPr>
              <w:jc w:val="center"/>
            </w:pPr>
            <w:r w:rsidRPr="00F21E4F">
              <w:t>79</w:t>
            </w:r>
          </w:p>
        </w:tc>
      </w:tr>
      <w:tr w:rsidR="00F21E4F" w:rsidRPr="00F21E4F" w14:paraId="38634FC3" w14:textId="77777777" w:rsidTr="005A64BB">
        <w:tc>
          <w:tcPr>
            <w:tcW w:w="8190" w:type="dxa"/>
          </w:tcPr>
          <w:p w14:paraId="10A2CBA4" w14:textId="08FC3CDD" w:rsidR="00F21E4F" w:rsidRPr="00F21E4F" w:rsidRDefault="00F21E4F" w:rsidP="009B588B">
            <w:pPr>
              <w:numPr>
                <w:ilvl w:val="1"/>
                <w:numId w:val="104"/>
              </w:numPr>
            </w:pPr>
            <w:r w:rsidRPr="00F21E4F">
              <w:t>Manipulative Skills Professional Handout………………………………...</w:t>
            </w:r>
          </w:p>
        </w:tc>
        <w:tc>
          <w:tcPr>
            <w:tcW w:w="1008" w:type="dxa"/>
          </w:tcPr>
          <w:p w14:paraId="506B1DCE" w14:textId="3D1FB7B6" w:rsidR="00F21E4F" w:rsidRPr="00F21E4F" w:rsidRDefault="00F21E4F" w:rsidP="005A64BB">
            <w:pPr>
              <w:jc w:val="center"/>
            </w:pPr>
            <w:r w:rsidRPr="00F21E4F">
              <w:t>81</w:t>
            </w:r>
          </w:p>
        </w:tc>
      </w:tr>
      <w:tr w:rsidR="005A64BB" w:rsidRPr="00F21E4F" w14:paraId="0A10D319" w14:textId="77777777" w:rsidTr="005A64BB">
        <w:tc>
          <w:tcPr>
            <w:tcW w:w="8190" w:type="dxa"/>
          </w:tcPr>
          <w:p w14:paraId="520572E8" w14:textId="5B94ADF7" w:rsidR="005A64BB" w:rsidRPr="00F21E4F" w:rsidRDefault="005A64BB" w:rsidP="009B588B">
            <w:pPr>
              <w:numPr>
                <w:ilvl w:val="1"/>
                <w:numId w:val="104"/>
              </w:numPr>
            </w:pPr>
            <w:r w:rsidRPr="00F21E4F">
              <w:t>Manipulative Assessments…</w:t>
            </w:r>
            <w:r w:rsidR="00F21E4F" w:rsidRPr="00F21E4F">
              <w:t>…………………</w:t>
            </w:r>
            <w:r w:rsidRPr="00F21E4F">
              <w:t>…………………………………</w:t>
            </w:r>
          </w:p>
        </w:tc>
        <w:tc>
          <w:tcPr>
            <w:tcW w:w="1008" w:type="dxa"/>
          </w:tcPr>
          <w:p w14:paraId="36162186" w14:textId="77777777" w:rsidR="005A64BB" w:rsidRPr="00F21E4F" w:rsidRDefault="005A64BB" w:rsidP="005A64BB">
            <w:pPr>
              <w:jc w:val="center"/>
            </w:pPr>
          </w:p>
        </w:tc>
      </w:tr>
      <w:tr w:rsidR="005A64BB" w:rsidRPr="00F21E4F" w14:paraId="67F29B18" w14:textId="77777777" w:rsidTr="005A64BB">
        <w:tc>
          <w:tcPr>
            <w:tcW w:w="8190" w:type="dxa"/>
          </w:tcPr>
          <w:p w14:paraId="427F0926" w14:textId="36EEA3C9" w:rsidR="005A64BB" w:rsidRPr="00F21E4F" w:rsidRDefault="005A64BB" w:rsidP="009B588B">
            <w:pPr>
              <w:numPr>
                <w:ilvl w:val="0"/>
                <w:numId w:val="104"/>
              </w:numPr>
            </w:pPr>
            <w:r w:rsidRPr="00F21E4F">
              <w:t>Individual Sports……………………………………………</w:t>
            </w:r>
            <w:r w:rsidR="00F21E4F" w:rsidRPr="00F21E4F">
              <w:t>………………….</w:t>
            </w:r>
            <w:r w:rsidRPr="00F21E4F">
              <w:t>………………</w:t>
            </w:r>
          </w:p>
        </w:tc>
        <w:tc>
          <w:tcPr>
            <w:tcW w:w="1008" w:type="dxa"/>
          </w:tcPr>
          <w:p w14:paraId="1E8ED0F2" w14:textId="46B3A394" w:rsidR="005A64BB" w:rsidRPr="00F21E4F" w:rsidRDefault="00F21E4F" w:rsidP="005A64BB">
            <w:pPr>
              <w:jc w:val="center"/>
            </w:pPr>
            <w:r w:rsidRPr="00F21E4F">
              <w:t>83</w:t>
            </w:r>
          </w:p>
        </w:tc>
      </w:tr>
      <w:tr w:rsidR="005A64BB" w:rsidRPr="00F21E4F" w14:paraId="028265E3" w14:textId="77777777" w:rsidTr="005A64BB">
        <w:tc>
          <w:tcPr>
            <w:tcW w:w="8190" w:type="dxa"/>
          </w:tcPr>
          <w:p w14:paraId="6134D6FC" w14:textId="4C1D6E7C" w:rsidR="005A64BB" w:rsidRPr="00F21E4F" w:rsidRDefault="005A64BB" w:rsidP="009B588B">
            <w:pPr>
              <w:numPr>
                <w:ilvl w:val="1"/>
                <w:numId w:val="104"/>
              </w:numPr>
            </w:pPr>
            <w:r w:rsidRPr="00F21E4F">
              <w:t>Individual Sport Assessments………………………</w:t>
            </w:r>
            <w:r w:rsidR="00F21E4F" w:rsidRPr="00F21E4F">
              <w:t>………………….</w:t>
            </w:r>
            <w:r w:rsidRPr="00F21E4F">
              <w:t>………</w:t>
            </w:r>
          </w:p>
        </w:tc>
        <w:tc>
          <w:tcPr>
            <w:tcW w:w="1008" w:type="dxa"/>
          </w:tcPr>
          <w:p w14:paraId="432877A2" w14:textId="77777777" w:rsidR="005A64BB" w:rsidRPr="00F21E4F" w:rsidRDefault="005A64BB" w:rsidP="005A64BB">
            <w:pPr>
              <w:jc w:val="center"/>
            </w:pPr>
          </w:p>
        </w:tc>
      </w:tr>
      <w:tr w:rsidR="005A64BB" w:rsidRPr="00F21E4F" w14:paraId="59C900A3" w14:textId="77777777" w:rsidTr="005A64BB">
        <w:tc>
          <w:tcPr>
            <w:tcW w:w="8190" w:type="dxa"/>
          </w:tcPr>
          <w:p w14:paraId="5F8B5562" w14:textId="1A1707EC" w:rsidR="005A64BB" w:rsidRPr="00F21E4F" w:rsidRDefault="005A64BB" w:rsidP="009B588B">
            <w:pPr>
              <w:numPr>
                <w:ilvl w:val="0"/>
                <w:numId w:val="104"/>
              </w:numPr>
            </w:pPr>
            <w:r w:rsidRPr="00F21E4F">
              <w:t>Team Sports……</w:t>
            </w:r>
            <w:proofErr w:type="gramStart"/>
            <w:r w:rsidRPr="00F21E4F">
              <w:t>…..</w:t>
            </w:r>
            <w:proofErr w:type="gramEnd"/>
            <w:r w:rsidRPr="00F21E4F">
              <w:t>………………………………</w:t>
            </w:r>
            <w:r w:rsidR="00F21E4F" w:rsidRPr="00F21E4F">
              <w:t>…………………...</w:t>
            </w:r>
            <w:r w:rsidRPr="00F21E4F">
              <w:t>………………………..</w:t>
            </w:r>
          </w:p>
        </w:tc>
        <w:tc>
          <w:tcPr>
            <w:tcW w:w="1008" w:type="dxa"/>
          </w:tcPr>
          <w:p w14:paraId="7F5778FA" w14:textId="2FB19789" w:rsidR="005A64BB" w:rsidRPr="00F21E4F" w:rsidRDefault="00F21E4F" w:rsidP="005A64BB">
            <w:pPr>
              <w:jc w:val="center"/>
            </w:pPr>
            <w:r w:rsidRPr="00F21E4F">
              <w:t>85</w:t>
            </w:r>
          </w:p>
        </w:tc>
      </w:tr>
      <w:tr w:rsidR="005A64BB" w:rsidRPr="00F21E4F" w14:paraId="49D379AD" w14:textId="77777777" w:rsidTr="005A64BB">
        <w:tc>
          <w:tcPr>
            <w:tcW w:w="8190" w:type="dxa"/>
          </w:tcPr>
          <w:p w14:paraId="0F2A43C3" w14:textId="40AD4C61" w:rsidR="005A64BB" w:rsidRPr="00F21E4F" w:rsidRDefault="005A64BB" w:rsidP="009B588B">
            <w:pPr>
              <w:numPr>
                <w:ilvl w:val="1"/>
                <w:numId w:val="104"/>
              </w:numPr>
            </w:pPr>
            <w:r w:rsidRPr="00F21E4F">
              <w:t>Team Sport Assessments……………………………………</w:t>
            </w:r>
            <w:r w:rsidR="00F21E4F" w:rsidRPr="00F21E4F">
              <w:t>……………………</w:t>
            </w:r>
          </w:p>
        </w:tc>
        <w:tc>
          <w:tcPr>
            <w:tcW w:w="1008" w:type="dxa"/>
          </w:tcPr>
          <w:p w14:paraId="63763B72" w14:textId="77777777" w:rsidR="005A64BB" w:rsidRPr="00F21E4F" w:rsidRDefault="005A64BB" w:rsidP="005A64BB">
            <w:pPr>
              <w:jc w:val="center"/>
            </w:pPr>
          </w:p>
        </w:tc>
      </w:tr>
      <w:tr w:rsidR="005A64BB" w:rsidRPr="00F21E4F" w14:paraId="5B9E8515" w14:textId="77777777" w:rsidTr="005A64BB">
        <w:tc>
          <w:tcPr>
            <w:tcW w:w="8190" w:type="dxa"/>
          </w:tcPr>
          <w:p w14:paraId="50EFC5F3" w14:textId="7AB012B2" w:rsidR="005A64BB" w:rsidRPr="00F21E4F" w:rsidRDefault="005A64BB" w:rsidP="009B588B">
            <w:pPr>
              <w:numPr>
                <w:ilvl w:val="0"/>
                <w:numId w:val="104"/>
              </w:numPr>
            </w:pPr>
            <w:r w:rsidRPr="00F21E4F">
              <w:t>Dual Sports……………….………………………………………………</w:t>
            </w:r>
            <w:r w:rsidR="00F21E4F" w:rsidRPr="00F21E4F">
              <w:t>……………………….</w:t>
            </w:r>
          </w:p>
        </w:tc>
        <w:tc>
          <w:tcPr>
            <w:tcW w:w="1008" w:type="dxa"/>
          </w:tcPr>
          <w:p w14:paraId="1989EEE5" w14:textId="18017E81" w:rsidR="005A64BB" w:rsidRPr="00F21E4F" w:rsidRDefault="00F21E4F" w:rsidP="005A64BB">
            <w:pPr>
              <w:jc w:val="center"/>
            </w:pPr>
            <w:r w:rsidRPr="00F21E4F">
              <w:t>87</w:t>
            </w:r>
          </w:p>
        </w:tc>
      </w:tr>
      <w:tr w:rsidR="005A64BB" w:rsidRPr="00F21E4F" w14:paraId="597BC520" w14:textId="77777777" w:rsidTr="005A64BB">
        <w:tc>
          <w:tcPr>
            <w:tcW w:w="8190" w:type="dxa"/>
          </w:tcPr>
          <w:p w14:paraId="6B6451D0" w14:textId="5E8307F7" w:rsidR="005A64BB" w:rsidRPr="00F21E4F" w:rsidRDefault="005A64BB" w:rsidP="009B588B">
            <w:pPr>
              <w:numPr>
                <w:ilvl w:val="1"/>
                <w:numId w:val="104"/>
              </w:numPr>
            </w:pPr>
            <w:r w:rsidRPr="00F21E4F">
              <w:t>Dual Sport Assessments…………………………………………</w:t>
            </w:r>
            <w:r w:rsidR="00F21E4F" w:rsidRPr="00F21E4F">
              <w:t>……………</w:t>
            </w:r>
            <w:proofErr w:type="gramStart"/>
            <w:r w:rsidR="00F21E4F" w:rsidRPr="00F21E4F">
              <w:t>…..</w:t>
            </w:r>
            <w:proofErr w:type="gramEnd"/>
          </w:p>
        </w:tc>
        <w:tc>
          <w:tcPr>
            <w:tcW w:w="1008" w:type="dxa"/>
          </w:tcPr>
          <w:p w14:paraId="02A39AF1" w14:textId="77777777" w:rsidR="005A64BB" w:rsidRPr="00F21E4F" w:rsidRDefault="005A64BB" w:rsidP="005A64BB">
            <w:pPr>
              <w:jc w:val="center"/>
            </w:pPr>
          </w:p>
        </w:tc>
      </w:tr>
      <w:tr w:rsidR="005A64BB" w:rsidRPr="00F21E4F" w14:paraId="3885C0B6" w14:textId="77777777" w:rsidTr="005A64BB">
        <w:tc>
          <w:tcPr>
            <w:tcW w:w="8190" w:type="dxa"/>
          </w:tcPr>
          <w:p w14:paraId="7C463198" w14:textId="4F334DC5" w:rsidR="005A64BB" w:rsidRPr="00F21E4F" w:rsidRDefault="005A64BB" w:rsidP="009B588B">
            <w:pPr>
              <w:numPr>
                <w:ilvl w:val="0"/>
                <w:numId w:val="104"/>
              </w:numPr>
            </w:pPr>
            <w:r w:rsidRPr="00F21E4F">
              <w:t>Outdoor Pursuits/Cooperative/Team Building…………………………</w:t>
            </w:r>
            <w:r w:rsidR="00F21E4F" w:rsidRPr="00F21E4F">
              <w:t>………...</w:t>
            </w:r>
          </w:p>
        </w:tc>
        <w:tc>
          <w:tcPr>
            <w:tcW w:w="1008" w:type="dxa"/>
          </w:tcPr>
          <w:p w14:paraId="2BE98450" w14:textId="5CB98443" w:rsidR="005A64BB" w:rsidRPr="00F21E4F" w:rsidRDefault="00F21E4F" w:rsidP="005A64BB">
            <w:pPr>
              <w:jc w:val="center"/>
            </w:pPr>
            <w:r w:rsidRPr="00F21E4F">
              <w:t>89</w:t>
            </w:r>
          </w:p>
        </w:tc>
      </w:tr>
      <w:tr w:rsidR="00F21E4F" w:rsidRPr="00F21E4F" w14:paraId="00EC6ED0" w14:textId="77777777" w:rsidTr="005A64BB">
        <w:tc>
          <w:tcPr>
            <w:tcW w:w="8190" w:type="dxa"/>
          </w:tcPr>
          <w:p w14:paraId="7D2E7DD5" w14:textId="26DAFDA2" w:rsidR="00F21E4F" w:rsidRPr="00F21E4F" w:rsidRDefault="00F21E4F" w:rsidP="009B588B">
            <w:pPr>
              <w:numPr>
                <w:ilvl w:val="1"/>
                <w:numId w:val="104"/>
              </w:numPr>
            </w:pPr>
            <w:r w:rsidRPr="00F21E4F">
              <w:t>Team Building / Cooperative Professional Handout…………………</w:t>
            </w:r>
          </w:p>
        </w:tc>
        <w:tc>
          <w:tcPr>
            <w:tcW w:w="1008" w:type="dxa"/>
          </w:tcPr>
          <w:p w14:paraId="7B9E3F39" w14:textId="3A40E4D4" w:rsidR="00F21E4F" w:rsidRPr="00F21E4F" w:rsidRDefault="00F21E4F" w:rsidP="005A64BB">
            <w:pPr>
              <w:jc w:val="center"/>
            </w:pPr>
            <w:r w:rsidRPr="00F21E4F">
              <w:t>91</w:t>
            </w:r>
          </w:p>
        </w:tc>
      </w:tr>
      <w:tr w:rsidR="005A64BB" w:rsidRPr="00F21E4F" w14:paraId="47290E9C" w14:textId="77777777" w:rsidTr="005A64BB">
        <w:tc>
          <w:tcPr>
            <w:tcW w:w="8190" w:type="dxa"/>
          </w:tcPr>
          <w:p w14:paraId="7E3EE32D" w14:textId="77777777" w:rsidR="005A64BB" w:rsidRPr="00F21E4F" w:rsidRDefault="005A64BB" w:rsidP="009B588B">
            <w:pPr>
              <w:numPr>
                <w:ilvl w:val="1"/>
                <w:numId w:val="104"/>
              </w:numPr>
            </w:pPr>
            <w:r w:rsidRPr="00F21E4F">
              <w:t>Outdoor Pursuits/Cooperative/Team Building Assessments…….</w:t>
            </w:r>
          </w:p>
        </w:tc>
        <w:tc>
          <w:tcPr>
            <w:tcW w:w="1008" w:type="dxa"/>
          </w:tcPr>
          <w:p w14:paraId="4D9E261D" w14:textId="77777777" w:rsidR="005A64BB" w:rsidRPr="00F21E4F" w:rsidRDefault="005A64BB" w:rsidP="005A64BB">
            <w:pPr>
              <w:jc w:val="center"/>
            </w:pPr>
          </w:p>
        </w:tc>
      </w:tr>
      <w:tr w:rsidR="005A64BB" w:rsidRPr="00F21E4F" w14:paraId="0408C401" w14:textId="77777777" w:rsidTr="005A64BB">
        <w:tc>
          <w:tcPr>
            <w:tcW w:w="8190" w:type="dxa"/>
          </w:tcPr>
          <w:p w14:paraId="0D225BFA" w14:textId="68B0827E" w:rsidR="005A64BB" w:rsidRPr="00F21E4F" w:rsidRDefault="005A64BB" w:rsidP="009B588B">
            <w:pPr>
              <w:numPr>
                <w:ilvl w:val="0"/>
                <w:numId w:val="104"/>
              </w:numPr>
            </w:pPr>
            <w:r w:rsidRPr="00F21E4F">
              <w:t>Rhythms/Dance…………………………………………………………</w:t>
            </w:r>
            <w:r w:rsidR="00F21E4F" w:rsidRPr="00F21E4F">
              <w:t>……………………...</w:t>
            </w:r>
          </w:p>
        </w:tc>
        <w:tc>
          <w:tcPr>
            <w:tcW w:w="1008" w:type="dxa"/>
          </w:tcPr>
          <w:p w14:paraId="7A2F4F79" w14:textId="1D2D3157" w:rsidR="005A64BB" w:rsidRPr="00F21E4F" w:rsidRDefault="00F21E4F" w:rsidP="005A64BB">
            <w:pPr>
              <w:jc w:val="center"/>
            </w:pPr>
            <w:r w:rsidRPr="00F21E4F">
              <w:t>92</w:t>
            </w:r>
          </w:p>
        </w:tc>
      </w:tr>
      <w:tr w:rsidR="005A64BB" w:rsidRPr="00F21E4F" w14:paraId="56F582BF" w14:textId="77777777" w:rsidTr="005A64BB">
        <w:tc>
          <w:tcPr>
            <w:tcW w:w="8190" w:type="dxa"/>
          </w:tcPr>
          <w:p w14:paraId="5F541555" w14:textId="2639D38E" w:rsidR="005A64BB" w:rsidRPr="00F21E4F" w:rsidRDefault="005A64BB" w:rsidP="009B588B">
            <w:pPr>
              <w:numPr>
                <w:ilvl w:val="1"/>
                <w:numId w:val="104"/>
              </w:numPr>
            </w:pPr>
            <w:r w:rsidRPr="00F21E4F">
              <w:t>Rhythms/Dance Assessments……………………………</w:t>
            </w:r>
            <w:r w:rsidR="00F21E4F" w:rsidRPr="00F21E4F">
              <w:t>…………………….</w:t>
            </w:r>
          </w:p>
        </w:tc>
        <w:tc>
          <w:tcPr>
            <w:tcW w:w="1008" w:type="dxa"/>
          </w:tcPr>
          <w:p w14:paraId="37C335D8" w14:textId="77777777" w:rsidR="005A64BB" w:rsidRPr="00F21E4F" w:rsidRDefault="005A64BB" w:rsidP="005A64BB">
            <w:pPr>
              <w:jc w:val="center"/>
            </w:pPr>
          </w:p>
        </w:tc>
      </w:tr>
      <w:tr w:rsidR="005A64BB" w:rsidRPr="00F21E4F" w14:paraId="1F6ACBB2" w14:textId="77777777" w:rsidTr="005A64BB">
        <w:tc>
          <w:tcPr>
            <w:tcW w:w="8190" w:type="dxa"/>
          </w:tcPr>
          <w:p w14:paraId="23A5CD14" w14:textId="4264ADEC" w:rsidR="005A64BB" w:rsidRPr="00F21E4F" w:rsidRDefault="005A64BB" w:rsidP="009B588B">
            <w:pPr>
              <w:numPr>
                <w:ilvl w:val="0"/>
                <w:numId w:val="104"/>
              </w:numPr>
            </w:pPr>
            <w:r w:rsidRPr="00F21E4F">
              <w:t>Travel/Balance/Weight Bearing……………………………………</w:t>
            </w:r>
            <w:r w:rsidR="00F21E4F" w:rsidRPr="00F21E4F">
              <w:t>…………………...</w:t>
            </w:r>
          </w:p>
        </w:tc>
        <w:tc>
          <w:tcPr>
            <w:tcW w:w="1008" w:type="dxa"/>
          </w:tcPr>
          <w:p w14:paraId="2AB93D20" w14:textId="09C0403F" w:rsidR="005A64BB" w:rsidRPr="00F21E4F" w:rsidRDefault="00F21E4F" w:rsidP="005A64BB">
            <w:pPr>
              <w:jc w:val="center"/>
            </w:pPr>
            <w:r w:rsidRPr="00F21E4F">
              <w:t>94</w:t>
            </w:r>
          </w:p>
        </w:tc>
      </w:tr>
      <w:tr w:rsidR="005A64BB" w:rsidRPr="00F21E4F" w14:paraId="2A9DA46C" w14:textId="77777777" w:rsidTr="005A64BB">
        <w:tc>
          <w:tcPr>
            <w:tcW w:w="8190" w:type="dxa"/>
          </w:tcPr>
          <w:p w14:paraId="5F1521B0" w14:textId="5827BC2F" w:rsidR="005A64BB" w:rsidRPr="00F21E4F" w:rsidRDefault="005A64BB" w:rsidP="009B588B">
            <w:pPr>
              <w:numPr>
                <w:ilvl w:val="1"/>
                <w:numId w:val="104"/>
              </w:numPr>
            </w:pPr>
            <w:r w:rsidRPr="00F21E4F">
              <w:t>Travel/Balance/Weight Bearing Assessments………</w:t>
            </w:r>
            <w:r w:rsidR="00F21E4F" w:rsidRPr="00F21E4F">
              <w:t>………………….</w:t>
            </w:r>
          </w:p>
        </w:tc>
        <w:tc>
          <w:tcPr>
            <w:tcW w:w="1008" w:type="dxa"/>
          </w:tcPr>
          <w:p w14:paraId="48BA355A" w14:textId="77777777" w:rsidR="005A64BB" w:rsidRPr="00F21E4F" w:rsidRDefault="005A64BB" w:rsidP="005A64BB">
            <w:pPr>
              <w:jc w:val="center"/>
            </w:pPr>
          </w:p>
        </w:tc>
      </w:tr>
      <w:tr w:rsidR="005A64BB" w:rsidRPr="00F21E4F" w14:paraId="52D51C3A" w14:textId="77777777" w:rsidTr="005A64BB">
        <w:tc>
          <w:tcPr>
            <w:tcW w:w="8190" w:type="dxa"/>
          </w:tcPr>
          <w:p w14:paraId="7CB99E32" w14:textId="0353435B" w:rsidR="005A64BB" w:rsidRPr="00F21E4F" w:rsidRDefault="005A64BB" w:rsidP="009B588B">
            <w:pPr>
              <w:numPr>
                <w:ilvl w:val="0"/>
                <w:numId w:val="104"/>
              </w:numPr>
            </w:pPr>
            <w:r w:rsidRPr="00F21E4F">
              <w:t>Health Enhancing Physical Activity…………………………………</w:t>
            </w:r>
            <w:r w:rsidR="00F21E4F" w:rsidRPr="00F21E4F">
              <w:t>………………….</w:t>
            </w:r>
          </w:p>
        </w:tc>
        <w:tc>
          <w:tcPr>
            <w:tcW w:w="1008" w:type="dxa"/>
          </w:tcPr>
          <w:p w14:paraId="77F6D1A2" w14:textId="6E83CFFC" w:rsidR="005A64BB" w:rsidRPr="00F21E4F" w:rsidRDefault="00F21E4F" w:rsidP="005A64BB">
            <w:pPr>
              <w:jc w:val="center"/>
            </w:pPr>
            <w:r w:rsidRPr="00F21E4F">
              <w:t>96</w:t>
            </w:r>
          </w:p>
        </w:tc>
      </w:tr>
      <w:tr w:rsidR="00F21E4F" w:rsidRPr="00F21E4F" w14:paraId="691C240B" w14:textId="77777777" w:rsidTr="005A64BB">
        <w:tc>
          <w:tcPr>
            <w:tcW w:w="8190" w:type="dxa"/>
          </w:tcPr>
          <w:p w14:paraId="46F2F2DC" w14:textId="5BA44F9D" w:rsidR="00F21E4F" w:rsidRPr="00F21E4F" w:rsidRDefault="00F21E4F" w:rsidP="009B588B">
            <w:pPr>
              <w:pStyle w:val="ListParagraph"/>
              <w:numPr>
                <w:ilvl w:val="1"/>
                <w:numId w:val="104"/>
              </w:numPr>
            </w:pPr>
            <w:r w:rsidRPr="00F21E4F">
              <w:t>Health / Fitness Professional Handout…………………………………</w:t>
            </w:r>
            <w:proofErr w:type="gramStart"/>
            <w:r w:rsidRPr="00F21E4F">
              <w:t>…..</w:t>
            </w:r>
            <w:proofErr w:type="gramEnd"/>
          </w:p>
        </w:tc>
        <w:tc>
          <w:tcPr>
            <w:tcW w:w="1008" w:type="dxa"/>
          </w:tcPr>
          <w:p w14:paraId="715BC832" w14:textId="498F1E97" w:rsidR="00F21E4F" w:rsidRPr="00F21E4F" w:rsidRDefault="00F21E4F" w:rsidP="005A64BB">
            <w:pPr>
              <w:jc w:val="center"/>
            </w:pPr>
            <w:r w:rsidRPr="00F21E4F">
              <w:t>98</w:t>
            </w:r>
          </w:p>
        </w:tc>
      </w:tr>
      <w:tr w:rsidR="005A64BB" w:rsidRPr="00F21E4F" w14:paraId="6A06F948" w14:textId="77777777" w:rsidTr="005A64BB">
        <w:tc>
          <w:tcPr>
            <w:tcW w:w="8190" w:type="dxa"/>
          </w:tcPr>
          <w:p w14:paraId="54A8B7F5" w14:textId="2F4667F8" w:rsidR="005A64BB" w:rsidRPr="00F21E4F" w:rsidRDefault="005A64BB" w:rsidP="009B588B">
            <w:pPr>
              <w:pStyle w:val="ListParagraph"/>
              <w:numPr>
                <w:ilvl w:val="1"/>
                <w:numId w:val="104"/>
              </w:numPr>
            </w:pPr>
            <w:r w:rsidRPr="00F21E4F">
              <w:t>Health and Fitness Assessments…………………………</w:t>
            </w:r>
            <w:r w:rsidR="00F21E4F" w:rsidRPr="00F21E4F">
              <w:t>……………………</w:t>
            </w:r>
          </w:p>
        </w:tc>
        <w:tc>
          <w:tcPr>
            <w:tcW w:w="1008" w:type="dxa"/>
          </w:tcPr>
          <w:p w14:paraId="67A61881" w14:textId="77777777" w:rsidR="005A64BB" w:rsidRPr="00F21E4F" w:rsidRDefault="005A64BB" w:rsidP="005A64BB">
            <w:pPr>
              <w:jc w:val="center"/>
            </w:pPr>
          </w:p>
        </w:tc>
      </w:tr>
      <w:tr w:rsidR="005A64BB" w:rsidRPr="00F21E4F" w14:paraId="14D60F68" w14:textId="77777777" w:rsidTr="005A64BB">
        <w:tc>
          <w:tcPr>
            <w:tcW w:w="8190" w:type="dxa"/>
          </w:tcPr>
          <w:p w14:paraId="289638FE" w14:textId="29BA4672" w:rsidR="005A64BB" w:rsidRPr="00F21E4F" w:rsidRDefault="005A64BB" w:rsidP="009B588B">
            <w:r w:rsidRPr="00F21E4F">
              <w:t>Glossary of Terms…………………………………………………………………</w:t>
            </w:r>
            <w:r w:rsidR="00F21E4F" w:rsidRPr="00F21E4F">
              <w:t>……………………...</w:t>
            </w:r>
          </w:p>
        </w:tc>
        <w:tc>
          <w:tcPr>
            <w:tcW w:w="1008" w:type="dxa"/>
          </w:tcPr>
          <w:p w14:paraId="26152917" w14:textId="48E37445" w:rsidR="005A64BB" w:rsidRPr="00F21E4F" w:rsidRDefault="00F21E4F" w:rsidP="005A64BB">
            <w:pPr>
              <w:jc w:val="center"/>
            </w:pPr>
            <w:r w:rsidRPr="00F21E4F">
              <w:t>100</w:t>
            </w:r>
          </w:p>
        </w:tc>
      </w:tr>
      <w:tr w:rsidR="005A64BB" w:rsidRPr="00F21E4F" w14:paraId="298FF648" w14:textId="77777777" w:rsidTr="005A64BB">
        <w:tc>
          <w:tcPr>
            <w:tcW w:w="8190" w:type="dxa"/>
          </w:tcPr>
          <w:p w14:paraId="7319B729" w14:textId="58F0458B" w:rsidR="005A64BB" w:rsidRPr="00F21E4F" w:rsidRDefault="005A64BB" w:rsidP="009B588B">
            <w:r w:rsidRPr="00F21E4F">
              <w:t>References…………………………………………………………………………...</w:t>
            </w:r>
            <w:r w:rsidR="00F21E4F" w:rsidRPr="00F21E4F">
              <w:t>.................................</w:t>
            </w:r>
          </w:p>
        </w:tc>
        <w:tc>
          <w:tcPr>
            <w:tcW w:w="1008" w:type="dxa"/>
          </w:tcPr>
          <w:p w14:paraId="3C948A71" w14:textId="2BEBB372" w:rsidR="005A64BB" w:rsidRPr="00F21E4F" w:rsidRDefault="00F21E4F" w:rsidP="005A64BB">
            <w:pPr>
              <w:jc w:val="center"/>
            </w:pPr>
            <w:r w:rsidRPr="00F21E4F">
              <w:t>111</w:t>
            </w:r>
          </w:p>
        </w:tc>
      </w:tr>
      <w:tr w:rsidR="00F21E4F" w:rsidRPr="00F21E4F" w14:paraId="50502312" w14:textId="77777777" w:rsidTr="005A64BB">
        <w:tc>
          <w:tcPr>
            <w:tcW w:w="8190" w:type="dxa"/>
          </w:tcPr>
          <w:p w14:paraId="56015BF7" w14:textId="7F49A3A6" w:rsidR="00F21E4F" w:rsidRPr="00F21E4F" w:rsidRDefault="00F21E4F" w:rsidP="009B588B">
            <w:r w:rsidRPr="00F21E4F">
              <w:t>Additional Resources……………………………………………………………………………………</w:t>
            </w:r>
          </w:p>
        </w:tc>
        <w:tc>
          <w:tcPr>
            <w:tcW w:w="1008" w:type="dxa"/>
          </w:tcPr>
          <w:p w14:paraId="0D31F351" w14:textId="47181D93" w:rsidR="00F21E4F" w:rsidRPr="00F21E4F" w:rsidRDefault="00F21E4F" w:rsidP="005A64BB">
            <w:pPr>
              <w:jc w:val="center"/>
            </w:pPr>
            <w:r w:rsidRPr="00F21E4F">
              <w:t>115</w:t>
            </w:r>
          </w:p>
        </w:tc>
      </w:tr>
      <w:tr w:rsidR="005A64BB" w:rsidRPr="00F21E4F" w14:paraId="54BA90DF" w14:textId="77777777" w:rsidTr="005A64BB">
        <w:tc>
          <w:tcPr>
            <w:tcW w:w="8190" w:type="dxa"/>
          </w:tcPr>
          <w:p w14:paraId="12E7EAD8" w14:textId="03337D6D" w:rsidR="005A64BB" w:rsidRPr="00F21E4F" w:rsidRDefault="005A64BB" w:rsidP="009B588B">
            <w:r w:rsidRPr="00F21E4F">
              <w:t>Appendix A – Illinois State Learning Standards for Physical Education…</w:t>
            </w:r>
            <w:r w:rsidR="00F21E4F" w:rsidRPr="00F21E4F">
              <w:t>...</w:t>
            </w:r>
            <w:r w:rsidRPr="00F21E4F">
              <w:t>………</w:t>
            </w:r>
          </w:p>
        </w:tc>
        <w:tc>
          <w:tcPr>
            <w:tcW w:w="1008" w:type="dxa"/>
          </w:tcPr>
          <w:p w14:paraId="66292D45" w14:textId="77777777" w:rsidR="005A64BB" w:rsidRPr="00F21E4F" w:rsidRDefault="005A64BB" w:rsidP="005A64BB">
            <w:pPr>
              <w:jc w:val="center"/>
            </w:pPr>
          </w:p>
        </w:tc>
      </w:tr>
      <w:tr w:rsidR="005A64BB" w:rsidRPr="00F21E4F" w14:paraId="76804FFC" w14:textId="77777777" w:rsidTr="005A64BB">
        <w:tc>
          <w:tcPr>
            <w:tcW w:w="8190" w:type="dxa"/>
          </w:tcPr>
          <w:p w14:paraId="1454AEEE" w14:textId="514AB23C" w:rsidR="005A64BB" w:rsidRPr="00F21E4F" w:rsidRDefault="005A64BB" w:rsidP="009B588B">
            <w:r w:rsidRPr="00F21E4F">
              <w:t>Appendix B – Illinois State Learning Standards for Social and Emotional Learning…………………………………………………………………………</w:t>
            </w:r>
            <w:r w:rsidR="00F21E4F" w:rsidRPr="00F21E4F">
              <w:t>…………………………..</w:t>
            </w:r>
            <w:r w:rsidRPr="00F21E4F">
              <w:t>..</w:t>
            </w:r>
          </w:p>
        </w:tc>
        <w:tc>
          <w:tcPr>
            <w:tcW w:w="1008" w:type="dxa"/>
          </w:tcPr>
          <w:p w14:paraId="0FC793DD" w14:textId="77777777" w:rsidR="005A64BB" w:rsidRPr="00F21E4F" w:rsidRDefault="005A64BB" w:rsidP="005A64BB">
            <w:pPr>
              <w:jc w:val="center"/>
            </w:pPr>
          </w:p>
        </w:tc>
      </w:tr>
      <w:tr w:rsidR="005A64BB" w:rsidRPr="00F21E4F" w14:paraId="3E28CE44" w14:textId="77777777" w:rsidTr="005A64BB">
        <w:tc>
          <w:tcPr>
            <w:tcW w:w="8190" w:type="dxa"/>
          </w:tcPr>
          <w:p w14:paraId="33897A6C" w14:textId="1D817110" w:rsidR="005A64BB" w:rsidRPr="00F21E4F" w:rsidRDefault="005A64BB" w:rsidP="009B588B">
            <w:r w:rsidRPr="00F21E4F">
              <w:t>Appendix C – National Standards &amp; Grade Level Outcomes for K-12 Physical Education………………………………………………………………………</w:t>
            </w:r>
            <w:r w:rsidR="00F21E4F" w:rsidRPr="00F21E4F">
              <w:t>………………………...</w:t>
            </w:r>
            <w:proofErr w:type="gramStart"/>
            <w:r w:rsidRPr="00F21E4F">
              <w:t>…..</w:t>
            </w:r>
            <w:proofErr w:type="gramEnd"/>
          </w:p>
        </w:tc>
        <w:tc>
          <w:tcPr>
            <w:tcW w:w="1008" w:type="dxa"/>
          </w:tcPr>
          <w:p w14:paraId="3C2A4F16" w14:textId="77777777" w:rsidR="005A64BB" w:rsidRPr="00F21E4F" w:rsidRDefault="005A64BB" w:rsidP="005A64BB">
            <w:pPr>
              <w:jc w:val="center"/>
            </w:pPr>
          </w:p>
        </w:tc>
      </w:tr>
      <w:tr w:rsidR="005A64BB" w:rsidRPr="00F21E4F" w14:paraId="58E6B32B" w14:textId="77777777" w:rsidTr="005A64BB">
        <w:tc>
          <w:tcPr>
            <w:tcW w:w="8190" w:type="dxa"/>
          </w:tcPr>
          <w:p w14:paraId="3E7DE749" w14:textId="6DE75AB3" w:rsidR="005A64BB" w:rsidRPr="00F21E4F" w:rsidRDefault="005A64BB" w:rsidP="009B588B">
            <w:r w:rsidRPr="00F21E4F">
              <w:t>Appendix D – Adapted Physical Education National Standards………</w:t>
            </w:r>
            <w:proofErr w:type="gramStart"/>
            <w:r w:rsidR="00F21E4F" w:rsidRPr="00F21E4F">
              <w:t>…..</w:t>
            </w:r>
            <w:proofErr w:type="gramEnd"/>
            <w:r w:rsidRPr="00F21E4F">
              <w:t>…………..</w:t>
            </w:r>
          </w:p>
        </w:tc>
        <w:tc>
          <w:tcPr>
            <w:tcW w:w="1008" w:type="dxa"/>
          </w:tcPr>
          <w:p w14:paraId="7F1EBA86" w14:textId="77777777" w:rsidR="005A64BB" w:rsidRPr="00F21E4F" w:rsidRDefault="005A64BB" w:rsidP="005A64BB">
            <w:pPr>
              <w:jc w:val="center"/>
            </w:pPr>
          </w:p>
        </w:tc>
      </w:tr>
      <w:tr w:rsidR="005A64BB" w:rsidRPr="00F21E4F" w14:paraId="747ED928" w14:textId="77777777" w:rsidTr="005A64BB">
        <w:tc>
          <w:tcPr>
            <w:tcW w:w="8190" w:type="dxa"/>
          </w:tcPr>
          <w:p w14:paraId="257468A4" w14:textId="2ADD1B77" w:rsidR="005A64BB" w:rsidRPr="00F21E4F" w:rsidRDefault="005A64BB" w:rsidP="009B588B">
            <w:r w:rsidRPr="00F21E4F">
              <w:t xml:space="preserve">Appendix E – </w:t>
            </w:r>
            <w:r w:rsidR="0063018E">
              <w:t>SHAPE</w:t>
            </w:r>
            <w:r w:rsidRPr="00F21E4F">
              <w:t xml:space="preserve"> - Appropriate Instructional Practice Guidelines, K-12: A Side by Side Comparison…………………………………………………</w:t>
            </w:r>
            <w:r w:rsidR="00F21E4F" w:rsidRPr="00F21E4F">
              <w:t>………………</w:t>
            </w:r>
            <w:proofErr w:type="gramStart"/>
            <w:r w:rsidR="00F21E4F" w:rsidRPr="00F21E4F">
              <w:t>…..</w:t>
            </w:r>
            <w:proofErr w:type="gramEnd"/>
            <w:r w:rsidRPr="00F21E4F">
              <w:t>………..</w:t>
            </w:r>
          </w:p>
        </w:tc>
        <w:tc>
          <w:tcPr>
            <w:tcW w:w="1008" w:type="dxa"/>
          </w:tcPr>
          <w:p w14:paraId="7DDF2441" w14:textId="77777777" w:rsidR="005A64BB" w:rsidRPr="00F21E4F" w:rsidRDefault="005A64BB" w:rsidP="005A64BB">
            <w:pPr>
              <w:jc w:val="center"/>
            </w:pPr>
          </w:p>
        </w:tc>
      </w:tr>
      <w:tr w:rsidR="005A64BB" w:rsidRPr="00F21E4F" w14:paraId="1D559A51" w14:textId="77777777" w:rsidTr="005A64BB">
        <w:tc>
          <w:tcPr>
            <w:tcW w:w="8190" w:type="dxa"/>
          </w:tcPr>
          <w:p w14:paraId="415DC400" w14:textId="374D58A3" w:rsidR="005A64BB" w:rsidRPr="00F21E4F" w:rsidRDefault="005A64BB" w:rsidP="009B588B">
            <w:r w:rsidRPr="00F21E4F">
              <w:t>Appendix F – CASE/Danielson Teacher Evaluation for Adapted Physical Education Teachers…………………………………………………</w:t>
            </w:r>
            <w:r w:rsidR="00F21E4F" w:rsidRPr="00F21E4F">
              <w:t>…………………</w:t>
            </w:r>
            <w:r w:rsidRPr="00F21E4F">
              <w:t>………</w:t>
            </w:r>
            <w:r w:rsidR="00F21E4F" w:rsidRPr="00F21E4F">
              <w:t>...</w:t>
            </w:r>
            <w:r w:rsidRPr="00F21E4F">
              <w:t>………</w:t>
            </w:r>
          </w:p>
        </w:tc>
        <w:tc>
          <w:tcPr>
            <w:tcW w:w="1008" w:type="dxa"/>
          </w:tcPr>
          <w:p w14:paraId="45350034" w14:textId="77777777" w:rsidR="005A64BB" w:rsidRPr="00F21E4F" w:rsidRDefault="005A64BB" w:rsidP="005A64BB">
            <w:pPr>
              <w:jc w:val="center"/>
            </w:pPr>
          </w:p>
        </w:tc>
      </w:tr>
      <w:tr w:rsidR="005A64BB" w:rsidRPr="00F21E4F" w14:paraId="113CFF39" w14:textId="77777777" w:rsidTr="005A64BB">
        <w:tc>
          <w:tcPr>
            <w:tcW w:w="8190" w:type="dxa"/>
          </w:tcPr>
          <w:p w14:paraId="780DDD94" w14:textId="2922CE34" w:rsidR="005A64BB" w:rsidRPr="00F21E4F" w:rsidRDefault="005A64BB" w:rsidP="009B588B">
            <w:r w:rsidRPr="00F21E4F">
              <w:t>Appendix G - Illinois Professional Teaching Standards.…………………</w:t>
            </w:r>
            <w:r w:rsidR="00F21E4F" w:rsidRPr="00F21E4F">
              <w:t>………</w:t>
            </w:r>
            <w:r w:rsidRPr="00F21E4F">
              <w:t>……</w:t>
            </w:r>
            <w:proofErr w:type="gramStart"/>
            <w:r w:rsidRPr="00F21E4F">
              <w:t>…..</w:t>
            </w:r>
            <w:proofErr w:type="gramEnd"/>
          </w:p>
        </w:tc>
        <w:tc>
          <w:tcPr>
            <w:tcW w:w="1008" w:type="dxa"/>
          </w:tcPr>
          <w:p w14:paraId="46FA73E5" w14:textId="77777777" w:rsidR="005A64BB" w:rsidRPr="00F21E4F" w:rsidRDefault="005A64BB" w:rsidP="005A64BB">
            <w:pPr>
              <w:jc w:val="center"/>
            </w:pPr>
          </w:p>
        </w:tc>
      </w:tr>
      <w:tr w:rsidR="005A64BB" w:rsidRPr="00F21E4F" w14:paraId="6A835984" w14:textId="77777777" w:rsidTr="005A64BB">
        <w:tc>
          <w:tcPr>
            <w:tcW w:w="8190" w:type="dxa"/>
          </w:tcPr>
          <w:p w14:paraId="6C17D7D0" w14:textId="1611601E" w:rsidR="005A64BB" w:rsidRPr="00F21E4F" w:rsidRDefault="005A64BB" w:rsidP="009B588B">
            <w:r w:rsidRPr="00F21E4F">
              <w:t>Appendix H – National Board for Professional Teaching Standards – Physical Education Standards – 2</w:t>
            </w:r>
            <w:r w:rsidRPr="00F21E4F">
              <w:rPr>
                <w:vertAlign w:val="superscript"/>
              </w:rPr>
              <w:t>nd</w:t>
            </w:r>
            <w:r w:rsidRPr="00F21E4F">
              <w:t xml:space="preserve"> ed.………………………………………………………</w:t>
            </w:r>
            <w:r w:rsidR="00F21E4F" w:rsidRPr="00F21E4F">
              <w:t>……………….</w:t>
            </w:r>
          </w:p>
        </w:tc>
        <w:tc>
          <w:tcPr>
            <w:tcW w:w="1008" w:type="dxa"/>
          </w:tcPr>
          <w:p w14:paraId="69BF49E9" w14:textId="77777777" w:rsidR="005A64BB" w:rsidRPr="00F21E4F" w:rsidRDefault="005A64BB" w:rsidP="005A64BB">
            <w:pPr>
              <w:jc w:val="center"/>
            </w:pPr>
          </w:p>
        </w:tc>
      </w:tr>
      <w:tr w:rsidR="005A64BB" w:rsidRPr="00F21E4F" w14:paraId="1F25966B" w14:textId="77777777" w:rsidTr="005A64BB">
        <w:tc>
          <w:tcPr>
            <w:tcW w:w="8190" w:type="dxa"/>
          </w:tcPr>
          <w:p w14:paraId="4C0E100B" w14:textId="0C175175" w:rsidR="005A64BB" w:rsidRPr="00F21E4F" w:rsidRDefault="005A64BB" w:rsidP="009B588B">
            <w:r w:rsidRPr="00F21E4F">
              <w:t xml:space="preserve">Appendix I – </w:t>
            </w:r>
            <w:r w:rsidR="0063018E">
              <w:t>SHAPE</w:t>
            </w:r>
            <w:r w:rsidRPr="00F21E4F">
              <w:t xml:space="preserve"> Position Statement: Eligibility Criteria for Adapted Physical Education Services………………………………………………………………</w:t>
            </w:r>
            <w:r w:rsidR="00F21E4F" w:rsidRPr="00F21E4F">
              <w:t>………….</w:t>
            </w:r>
          </w:p>
        </w:tc>
        <w:tc>
          <w:tcPr>
            <w:tcW w:w="1008" w:type="dxa"/>
          </w:tcPr>
          <w:p w14:paraId="528A4FD6" w14:textId="77777777" w:rsidR="005A64BB" w:rsidRPr="00F21E4F" w:rsidRDefault="005A64BB" w:rsidP="005A64BB">
            <w:pPr>
              <w:jc w:val="center"/>
            </w:pPr>
          </w:p>
        </w:tc>
      </w:tr>
      <w:tr w:rsidR="005A64BB" w:rsidRPr="00F21E4F" w14:paraId="1F1E966A" w14:textId="77777777" w:rsidTr="005A64BB">
        <w:tc>
          <w:tcPr>
            <w:tcW w:w="8190" w:type="dxa"/>
          </w:tcPr>
          <w:p w14:paraId="000839E7" w14:textId="1616F657" w:rsidR="005A64BB" w:rsidRPr="00F21E4F" w:rsidRDefault="005A64BB" w:rsidP="009B588B">
            <w:r w:rsidRPr="00F21E4F">
              <w:t xml:space="preserve">Appendix J – </w:t>
            </w:r>
            <w:r w:rsidR="0063018E">
              <w:t>SHAPE</w:t>
            </w:r>
            <w:r w:rsidRPr="00F21E4F">
              <w:t xml:space="preserve"> Position Statement:  Appropriate Use of Technology……</w:t>
            </w:r>
            <w:r w:rsidR="00F21E4F" w:rsidRPr="00F21E4F">
              <w:t>…</w:t>
            </w:r>
          </w:p>
        </w:tc>
        <w:tc>
          <w:tcPr>
            <w:tcW w:w="1008" w:type="dxa"/>
          </w:tcPr>
          <w:p w14:paraId="56A1FAC7" w14:textId="77777777" w:rsidR="005A64BB" w:rsidRPr="00F21E4F" w:rsidRDefault="005A64BB" w:rsidP="005A64BB">
            <w:pPr>
              <w:jc w:val="center"/>
            </w:pPr>
          </w:p>
        </w:tc>
      </w:tr>
      <w:tr w:rsidR="005A64BB" w:rsidRPr="00F21E4F" w14:paraId="0E0D6ECA" w14:textId="77777777" w:rsidTr="005A64BB">
        <w:tc>
          <w:tcPr>
            <w:tcW w:w="8190" w:type="dxa"/>
          </w:tcPr>
          <w:p w14:paraId="737D13C2" w14:textId="1E58A10F" w:rsidR="005A64BB" w:rsidRPr="00F21E4F" w:rsidRDefault="005A64BB" w:rsidP="009B588B">
            <w:r w:rsidRPr="00F21E4F">
              <w:t xml:space="preserve">Appendix K – </w:t>
            </w:r>
            <w:r w:rsidR="0063018E">
              <w:t>SHAPE</w:t>
            </w:r>
            <w:r w:rsidRPr="00F21E4F">
              <w:t xml:space="preserve"> Position Statement:  Code of Conduct for </w:t>
            </w:r>
          </w:p>
          <w:p w14:paraId="206BDC9C" w14:textId="694FA6E3" w:rsidR="005A64BB" w:rsidRPr="00F21E4F" w:rsidRDefault="005A64BB" w:rsidP="009B588B">
            <w:r w:rsidRPr="00F21E4F">
              <w:t>P-12 Physical Education Teachers…………………………………………………</w:t>
            </w:r>
            <w:r w:rsidR="00F21E4F" w:rsidRPr="00F21E4F">
              <w:t>………………</w:t>
            </w:r>
          </w:p>
        </w:tc>
        <w:tc>
          <w:tcPr>
            <w:tcW w:w="1008" w:type="dxa"/>
          </w:tcPr>
          <w:p w14:paraId="64FB0C22" w14:textId="77777777" w:rsidR="005A64BB" w:rsidRPr="00F21E4F" w:rsidRDefault="005A64BB" w:rsidP="005A64BB">
            <w:pPr>
              <w:jc w:val="center"/>
            </w:pPr>
          </w:p>
        </w:tc>
      </w:tr>
      <w:tr w:rsidR="005A64BB" w:rsidRPr="00F21E4F" w14:paraId="5A9552C2" w14:textId="77777777" w:rsidTr="005A64BB">
        <w:tc>
          <w:tcPr>
            <w:tcW w:w="8190" w:type="dxa"/>
          </w:tcPr>
          <w:p w14:paraId="345FE738" w14:textId="44507EED" w:rsidR="005A64BB" w:rsidRPr="00F21E4F" w:rsidRDefault="005A64BB" w:rsidP="009B588B">
            <w:r w:rsidRPr="00F21E4F">
              <w:t>Appendix L -  Paraeducators in Physical Education Reference Tables…………………………………………………………….…………………</w:t>
            </w:r>
            <w:r w:rsidR="00F21E4F" w:rsidRPr="00F21E4F">
              <w:t>…………………………</w:t>
            </w:r>
          </w:p>
        </w:tc>
        <w:tc>
          <w:tcPr>
            <w:tcW w:w="1008" w:type="dxa"/>
          </w:tcPr>
          <w:p w14:paraId="5E360CC9" w14:textId="77777777" w:rsidR="005A64BB" w:rsidRPr="00F21E4F" w:rsidRDefault="005A64BB" w:rsidP="005A64BB">
            <w:pPr>
              <w:jc w:val="center"/>
            </w:pPr>
          </w:p>
        </w:tc>
      </w:tr>
      <w:tr w:rsidR="005A64BB" w:rsidRPr="00F21E4F" w14:paraId="2A5EFE39" w14:textId="77777777" w:rsidTr="005A64BB">
        <w:tc>
          <w:tcPr>
            <w:tcW w:w="8190" w:type="dxa"/>
          </w:tcPr>
          <w:p w14:paraId="2D94D137" w14:textId="5E56C939" w:rsidR="005A64BB" w:rsidRPr="00F21E4F" w:rsidRDefault="005A64BB" w:rsidP="009B588B">
            <w:r w:rsidRPr="00F21E4F">
              <w:t>Appendix M – Grade Level Outcomes for K-12 Physical Education………………</w:t>
            </w:r>
            <w:r w:rsidR="00F21E4F" w:rsidRPr="00F21E4F">
              <w:t>….</w:t>
            </w:r>
          </w:p>
        </w:tc>
        <w:tc>
          <w:tcPr>
            <w:tcW w:w="1008" w:type="dxa"/>
          </w:tcPr>
          <w:p w14:paraId="412B04AB" w14:textId="77777777" w:rsidR="005A64BB" w:rsidRPr="00F21E4F" w:rsidRDefault="005A64BB" w:rsidP="005A64BB">
            <w:pPr>
              <w:jc w:val="center"/>
            </w:pPr>
          </w:p>
        </w:tc>
      </w:tr>
      <w:tr w:rsidR="005A64BB" w:rsidRPr="00F21E4F" w14:paraId="49620D68" w14:textId="77777777" w:rsidTr="005A64BB">
        <w:tc>
          <w:tcPr>
            <w:tcW w:w="8190" w:type="dxa"/>
          </w:tcPr>
          <w:p w14:paraId="194B8BFA" w14:textId="1B89EE04" w:rsidR="005A64BB" w:rsidRPr="00F21E4F" w:rsidRDefault="005A64BB" w:rsidP="009B588B">
            <w:r w:rsidRPr="00F21E4F">
              <w:t>Appendix N – CASE Teacher Repeat Use Forms…………………………………</w:t>
            </w:r>
            <w:r w:rsidR="00F21E4F" w:rsidRPr="00F21E4F">
              <w:t>………</w:t>
            </w:r>
            <w:proofErr w:type="gramStart"/>
            <w:r w:rsidR="00F21E4F" w:rsidRPr="00F21E4F">
              <w:t>…..</w:t>
            </w:r>
            <w:proofErr w:type="gramEnd"/>
          </w:p>
        </w:tc>
        <w:tc>
          <w:tcPr>
            <w:tcW w:w="1008" w:type="dxa"/>
          </w:tcPr>
          <w:p w14:paraId="0245C34D" w14:textId="77777777" w:rsidR="005A64BB" w:rsidRPr="00F21E4F" w:rsidRDefault="005A64BB" w:rsidP="005A64BB">
            <w:pPr>
              <w:jc w:val="center"/>
            </w:pPr>
          </w:p>
        </w:tc>
      </w:tr>
    </w:tbl>
    <w:p w14:paraId="51A91D9B" w14:textId="77777777" w:rsidR="005A64BB" w:rsidRPr="006F13E6" w:rsidRDefault="005A64BB" w:rsidP="005A64BB">
      <w:pPr>
        <w:jc w:val="center"/>
      </w:pPr>
    </w:p>
    <w:p w14:paraId="0E676C42" w14:textId="49B55C83" w:rsidR="00841377" w:rsidRPr="002930A1" w:rsidRDefault="00463952" w:rsidP="009B588B">
      <w:pPr>
        <w:jc w:val="center"/>
        <w:rPr>
          <w:b/>
          <w:sz w:val="40"/>
        </w:rPr>
      </w:pPr>
      <w:r>
        <w:rPr>
          <w:b/>
          <w:sz w:val="40"/>
        </w:rPr>
        <w:t>CASE</w:t>
      </w:r>
      <w:r w:rsidR="00841377">
        <w:rPr>
          <w:b/>
          <w:sz w:val="40"/>
        </w:rPr>
        <w:t xml:space="preserve"> </w:t>
      </w:r>
      <w:r w:rsidR="00841377" w:rsidRPr="002930A1">
        <w:rPr>
          <w:b/>
          <w:sz w:val="40"/>
        </w:rPr>
        <w:t>MISSION STATEMENT</w:t>
      </w:r>
    </w:p>
    <w:p w14:paraId="30B0D5B4" w14:textId="77777777" w:rsidR="00841377" w:rsidRPr="002930A1" w:rsidRDefault="00841377" w:rsidP="00841377">
      <w:pPr>
        <w:widowControl w:val="0"/>
        <w:jc w:val="center"/>
        <w:rPr>
          <w:vanish/>
          <w:sz w:val="40"/>
        </w:rPr>
      </w:pPr>
    </w:p>
    <w:p w14:paraId="0B0316F0" w14:textId="77777777" w:rsidR="00841377" w:rsidRPr="002930A1" w:rsidRDefault="00841377" w:rsidP="00841377">
      <w:pPr>
        <w:widowControl w:val="0"/>
        <w:jc w:val="both"/>
      </w:pPr>
    </w:p>
    <w:p w14:paraId="10939FAD" w14:textId="32D31DBC" w:rsidR="00841377" w:rsidRPr="002930A1" w:rsidRDefault="00841377" w:rsidP="00841377">
      <w:pPr>
        <w:widowControl w:val="0"/>
        <w:ind w:right="-36"/>
        <w:rPr>
          <w:sz w:val="32"/>
        </w:rPr>
      </w:pPr>
      <w:r>
        <w:rPr>
          <w:sz w:val="32"/>
        </w:rPr>
        <w:tab/>
      </w:r>
      <w:r w:rsidRPr="002930A1">
        <w:rPr>
          <w:sz w:val="32"/>
        </w:rPr>
        <w:t xml:space="preserve">It is the mission of </w:t>
      </w:r>
      <w:r w:rsidR="00463952">
        <w:rPr>
          <w:sz w:val="32"/>
        </w:rPr>
        <w:t>CASE</w:t>
      </w:r>
      <w:r w:rsidRPr="002930A1">
        <w:rPr>
          <w:sz w:val="32"/>
        </w:rPr>
        <w:t xml:space="preserve"> to collaborate as educational advocates for children with special needs in order to provide appropriate and high quality educational programs and services.</w:t>
      </w:r>
    </w:p>
    <w:p w14:paraId="0A6162F4" w14:textId="77777777" w:rsidR="00841377" w:rsidRPr="002930A1" w:rsidRDefault="00841377" w:rsidP="00841377">
      <w:pPr>
        <w:widowControl w:val="0"/>
        <w:ind w:right="-36"/>
        <w:rPr>
          <w:sz w:val="32"/>
        </w:rPr>
      </w:pPr>
    </w:p>
    <w:p w14:paraId="551DD978" w14:textId="77777777" w:rsidR="00841377" w:rsidRPr="002930A1" w:rsidRDefault="00841377" w:rsidP="00841377">
      <w:pPr>
        <w:widowControl w:val="0"/>
        <w:ind w:right="-36"/>
        <w:rPr>
          <w:sz w:val="32"/>
        </w:rPr>
      </w:pPr>
    </w:p>
    <w:p w14:paraId="752CBE96" w14:textId="74FCDAEC" w:rsidR="00841377" w:rsidRPr="002930A1" w:rsidRDefault="00463952" w:rsidP="00841377">
      <w:pPr>
        <w:widowControl w:val="0"/>
        <w:ind w:right="864"/>
        <w:jc w:val="both"/>
        <w:rPr>
          <w:b/>
          <w:i/>
          <w:sz w:val="36"/>
        </w:rPr>
      </w:pPr>
      <w:r>
        <w:rPr>
          <w:b/>
          <w:i/>
          <w:sz w:val="36"/>
        </w:rPr>
        <w:t>CASE</w:t>
      </w:r>
      <w:r w:rsidR="00841377" w:rsidRPr="002930A1">
        <w:rPr>
          <w:b/>
          <w:i/>
          <w:sz w:val="36"/>
        </w:rPr>
        <w:t xml:space="preserve"> Believes . . .</w:t>
      </w:r>
    </w:p>
    <w:p w14:paraId="50987335" w14:textId="77777777" w:rsidR="00841377" w:rsidRPr="002930A1" w:rsidRDefault="00841377" w:rsidP="00841377">
      <w:pPr>
        <w:widowControl w:val="0"/>
        <w:ind w:left="1440" w:right="864" w:hanging="1440"/>
        <w:jc w:val="both"/>
        <w:rPr>
          <w:b/>
        </w:rPr>
      </w:pPr>
    </w:p>
    <w:p w14:paraId="038895B2" w14:textId="54635A74" w:rsidR="00841377" w:rsidRPr="002930A1" w:rsidRDefault="00841377" w:rsidP="00841377">
      <w:pPr>
        <w:widowControl w:val="0"/>
        <w:ind w:left="1440" w:right="864" w:hanging="720"/>
        <w:jc w:val="both"/>
      </w:pPr>
      <w:r w:rsidRPr="002930A1">
        <w:t>1.</w:t>
      </w:r>
      <w:r w:rsidRPr="002930A1">
        <w:tab/>
        <w:t xml:space="preserve">The member districts are </w:t>
      </w:r>
      <w:r w:rsidR="00463952">
        <w:t>CASE</w:t>
      </w:r>
      <w:r w:rsidRPr="002930A1">
        <w:t xml:space="preserve"> and all our efforts shall be directed toward the collective benefit of the children served.</w:t>
      </w:r>
    </w:p>
    <w:p w14:paraId="29E36E2F" w14:textId="77777777" w:rsidR="00841377" w:rsidRPr="002930A1" w:rsidRDefault="00841377" w:rsidP="00841377">
      <w:pPr>
        <w:widowControl w:val="0"/>
        <w:ind w:left="1440" w:right="864" w:hanging="720"/>
        <w:jc w:val="both"/>
      </w:pPr>
    </w:p>
    <w:p w14:paraId="1506D479" w14:textId="36630554" w:rsidR="00841377" w:rsidRPr="002930A1" w:rsidRDefault="00841377" w:rsidP="00841377">
      <w:pPr>
        <w:widowControl w:val="0"/>
        <w:ind w:left="1440" w:right="864" w:hanging="720"/>
        <w:jc w:val="both"/>
      </w:pPr>
      <w:r w:rsidRPr="002930A1">
        <w:t>2.</w:t>
      </w:r>
      <w:r w:rsidRPr="002930A1">
        <w:tab/>
        <w:t xml:space="preserve">Education is a shared responsibility of </w:t>
      </w:r>
      <w:r w:rsidR="00463952">
        <w:t>CASE</w:t>
      </w:r>
      <w:r w:rsidRPr="002930A1">
        <w:t xml:space="preserve"> member districts, parents, students, staff, and the communities involved.</w:t>
      </w:r>
    </w:p>
    <w:p w14:paraId="4211DFCD" w14:textId="77777777" w:rsidR="00841377" w:rsidRPr="002930A1" w:rsidRDefault="00841377" w:rsidP="00841377">
      <w:pPr>
        <w:widowControl w:val="0"/>
        <w:ind w:left="1440" w:right="864" w:hanging="720"/>
        <w:jc w:val="both"/>
      </w:pPr>
    </w:p>
    <w:p w14:paraId="42C39E01" w14:textId="77777777" w:rsidR="00841377" w:rsidRPr="002930A1" w:rsidRDefault="00841377" w:rsidP="00841377">
      <w:pPr>
        <w:widowControl w:val="0"/>
        <w:ind w:left="1440" w:right="864" w:hanging="720"/>
        <w:jc w:val="both"/>
      </w:pPr>
      <w:r w:rsidRPr="002930A1">
        <w:t>3.</w:t>
      </w:r>
      <w:r w:rsidRPr="002930A1">
        <w:tab/>
        <w:t>All children want to learn and are capable of learning.</w:t>
      </w:r>
    </w:p>
    <w:p w14:paraId="659160BB" w14:textId="77777777" w:rsidR="00841377" w:rsidRPr="002930A1" w:rsidRDefault="00841377" w:rsidP="00841377">
      <w:pPr>
        <w:widowControl w:val="0"/>
        <w:ind w:left="1440" w:right="864" w:hanging="720"/>
        <w:jc w:val="both"/>
      </w:pPr>
    </w:p>
    <w:p w14:paraId="1538D402" w14:textId="77777777" w:rsidR="00841377" w:rsidRPr="002930A1" w:rsidRDefault="00841377" w:rsidP="00841377">
      <w:pPr>
        <w:widowControl w:val="0"/>
        <w:ind w:left="1440" w:right="864" w:hanging="720"/>
        <w:jc w:val="both"/>
      </w:pPr>
      <w:r w:rsidRPr="002930A1">
        <w:t>4.</w:t>
      </w:r>
      <w:r w:rsidRPr="002930A1">
        <w:tab/>
        <w:t>All children have the right to an appropriate education, which allows them to achieve and/or perform to the upper limits of their ability.</w:t>
      </w:r>
    </w:p>
    <w:p w14:paraId="4029FDAF" w14:textId="77777777" w:rsidR="00841377" w:rsidRPr="002930A1" w:rsidRDefault="00841377" w:rsidP="00841377">
      <w:pPr>
        <w:widowControl w:val="0"/>
        <w:ind w:left="1440" w:right="864" w:hanging="720"/>
        <w:jc w:val="both"/>
      </w:pPr>
    </w:p>
    <w:p w14:paraId="25F5FBD1" w14:textId="3F6BB6A5" w:rsidR="00841377" w:rsidRPr="002930A1" w:rsidRDefault="00841377" w:rsidP="00841377">
      <w:pPr>
        <w:widowControl w:val="0"/>
        <w:ind w:left="1440" w:right="864" w:hanging="720"/>
        <w:jc w:val="both"/>
      </w:pPr>
      <w:r w:rsidRPr="002930A1">
        <w:t>5.</w:t>
      </w:r>
      <w:r w:rsidRPr="002930A1">
        <w:tab/>
        <w:t xml:space="preserve">All children with special education needs residing within the </w:t>
      </w:r>
      <w:r w:rsidR="00463952">
        <w:t>CASE</w:t>
      </w:r>
      <w:r w:rsidRPr="002930A1">
        <w:t xml:space="preserve"> boundaries shall be treated equally in all respects.</w:t>
      </w:r>
    </w:p>
    <w:p w14:paraId="68CA4136" w14:textId="77777777" w:rsidR="00841377" w:rsidRPr="002930A1" w:rsidRDefault="00841377" w:rsidP="00841377">
      <w:pPr>
        <w:widowControl w:val="0"/>
        <w:ind w:left="1440" w:right="864" w:hanging="720"/>
        <w:jc w:val="both"/>
      </w:pPr>
    </w:p>
    <w:p w14:paraId="3234AEFA" w14:textId="77777777" w:rsidR="00841377" w:rsidRPr="002930A1" w:rsidRDefault="00841377" w:rsidP="00841377">
      <w:pPr>
        <w:widowControl w:val="0"/>
        <w:ind w:left="1440" w:right="864" w:hanging="720"/>
        <w:jc w:val="both"/>
      </w:pPr>
      <w:r w:rsidRPr="002930A1">
        <w:t>6.</w:t>
      </w:r>
      <w:r w:rsidRPr="002930A1">
        <w:tab/>
        <w:t>All children shall be educated as close to home as possible.</w:t>
      </w:r>
    </w:p>
    <w:p w14:paraId="2A29780D" w14:textId="77777777" w:rsidR="00841377" w:rsidRPr="002930A1" w:rsidRDefault="00841377" w:rsidP="00841377">
      <w:pPr>
        <w:widowControl w:val="0"/>
        <w:ind w:left="1440" w:right="864" w:hanging="720"/>
        <w:jc w:val="both"/>
      </w:pPr>
    </w:p>
    <w:p w14:paraId="13EF4C4A" w14:textId="77777777" w:rsidR="00841377" w:rsidRPr="002930A1" w:rsidRDefault="00841377" w:rsidP="00841377">
      <w:pPr>
        <w:widowControl w:val="0"/>
        <w:ind w:left="1440" w:right="864" w:hanging="720"/>
        <w:jc w:val="both"/>
      </w:pPr>
      <w:r w:rsidRPr="002930A1">
        <w:t>7.</w:t>
      </w:r>
      <w:r w:rsidRPr="002930A1">
        <w:tab/>
        <w:t>A strong collaborative relationship between general education and special education is imperative.</w:t>
      </w:r>
    </w:p>
    <w:p w14:paraId="5E4E63E2" w14:textId="77777777" w:rsidR="00841377" w:rsidRPr="002930A1" w:rsidRDefault="00841377" w:rsidP="00841377">
      <w:pPr>
        <w:widowControl w:val="0"/>
        <w:ind w:left="1440" w:right="864" w:hanging="720"/>
        <w:jc w:val="both"/>
      </w:pPr>
    </w:p>
    <w:p w14:paraId="005ACD5E" w14:textId="77777777" w:rsidR="00841377" w:rsidRPr="002930A1" w:rsidRDefault="00841377" w:rsidP="00841377">
      <w:pPr>
        <w:widowControl w:val="0"/>
        <w:ind w:left="1440" w:right="864" w:hanging="720"/>
        <w:jc w:val="both"/>
      </w:pPr>
      <w:r w:rsidRPr="002930A1">
        <w:t>8.</w:t>
      </w:r>
      <w:r w:rsidRPr="002930A1">
        <w:tab/>
        <w:t>All who are involved in the special education process shall be treated with dignity and respect.</w:t>
      </w:r>
    </w:p>
    <w:p w14:paraId="368530B8" w14:textId="77777777" w:rsidR="00841377" w:rsidRPr="002930A1" w:rsidRDefault="00841377" w:rsidP="00841377">
      <w:pPr>
        <w:widowControl w:val="0"/>
        <w:ind w:left="1440" w:right="864" w:hanging="720"/>
        <w:jc w:val="both"/>
      </w:pPr>
    </w:p>
    <w:p w14:paraId="2EAAC4B5" w14:textId="77777777" w:rsidR="00841377" w:rsidRPr="002930A1" w:rsidRDefault="00841377" w:rsidP="00841377">
      <w:pPr>
        <w:widowControl w:val="0"/>
        <w:ind w:left="1440" w:right="864" w:hanging="720"/>
        <w:jc w:val="both"/>
      </w:pPr>
      <w:r w:rsidRPr="002930A1">
        <w:t>9.</w:t>
      </w:r>
      <w:r w:rsidRPr="002930A1">
        <w:tab/>
        <w:t>Recruiting, hiring, and retaining the best qualified staff and providing them with a continued professional staff development program is fundamental.</w:t>
      </w:r>
    </w:p>
    <w:p w14:paraId="68492F04" w14:textId="77777777" w:rsidR="00841377" w:rsidRPr="002930A1" w:rsidRDefault="00841377" w:rsidP="00841377">
      <w:pPr>
        <w:widowControl w:val="0"/>
        <w:ind w:left="1440" w:right="864" w:hanging="720"/>
        <w:jc w:val="both"/>
      </w:pPr>
    </w:p>
    <w:p w14:paraId="5A9D8F6F" w14:textId="77777777" w:rsidR="00841377" w:rsidRPr="002930A1" w:rsidRDefault="00841377" w:rsidP="00841377">
      <w:pPr>
        <w:widowControl w:val="0"/>
        <w:ind w:left="1440" w:right="864" w:hanging="720"/>
        <w:jc w:val="both"/>
      </w:pPr>
      <w:r w:rsidRPr="002930A1">
        <w:t>10.</w:t>
      </w:r>
      <w:r w:rsidRPr="002930A1">
        <w:tab/>
        <w:t>An organizational structure, which clearly identifies, defines, and delineates the roles and responsibilities of all involved, is essential.</w:t>
      </w:r>
    </w:p>
    <w:p w14:paraId="69946D23" w14:textId="77777777" w:rsidR="00841377" w:rsidRPr="002930A1" w:rsidRDefault="00841377" w:rsidP="00841377">
      <w:pPr>
        <w:widowControl w:val="0"/>
        <w:ind w:left="1440" w:right="864" w:hanging="720"/>
        <w:jc w:val="both"/>
      </w:pPr>
    </w:p>
    <w:p w14:paraId="7E2BD36B" w14:textId="77777777" w:rsidR="00841377" w:rsidRPr="002930A1" w:rsidRDefault="00841377" w:rsidP="00841377">
      <w:pPr>
        <w:widowControl w:val="0"/>
        <w:ind w:left="1440" w:right="864" w:hanging="720"/>
        <w:jc w:val="both"/>
      </w:pPr>
      <w:r w:rsidRPr="002930A1">
        <w:t>11.</w:t>
      </w:r>
      <w:r w:rsidRPr="002930A1">
        <w:tab/>
        <w:t>The cooperative must be fiscally and educationally accountable to its constituents.</w:t>
      </w:r>
    </w:p>
    <w:p w14:paraId="725AABCD" w14:textId="77777777" w:rsidR="00841377" w:rsidRPr="002930A1" w:rsidRDefault="00841377" w:rsidP="00841377"/>
    <w:p w14:paraId="07ED1F20" w14:textId="25EC5ED5" w:rsidR="00841377" w:rsidRPr="00711336" w:rsidRDefault="00463952" w:rsidP="00854B7B">
      <w:pPr>
        <w:jc w:val="center"/>
        <w:rPr>
          <w:b/>
          <w:sz w:val="40"/>
        </w:rPr>
      </w:pPr>
      <w:r>
        <w:rPr>
          <w:b/>
          <w:sz w:val="40"/>
        </w:rPr>
        <w:lastRenderedPageBreak/>
        <w:t>CASE</w:t>
      </w:r>
      <w:r w:rsidR="00841377" w:rsidRPr="00711336">
        <w:rPr>
          <w:b/>
          <w:sz w:val="40"/>
        </w:rPr>
        <w:t xml:space="preserve"> FAST FACTS</w:t>
      </w:r>
    </w:p>
    <w:p w14:paraId="620F666B" w14:textId="77777777" w:rsidR="00841377" w:rsidRDefault="00841377" w:rsidP="00841377"/>
    <w:p w14:paraId="536B3E7A" w14:textId="0514C8C0" w:rsidR="00841377" w:rsidRPr="002A0442" w:rsidRDefault="00463952" w:rsidP="00841377">
      <w:pPr>
        <w:rPr>
          <w:sz w:val="48"/>
          <w:szCs w:val="52"/>
        </w:rPr>
      </w:pPr>
      <w:r>
        <w:rPr>
          <w:b/>
        </w:rPr>
        <w:t>CASE</w:t>
      </w:r>
      <w:r w:rsidR="00841377" w:rsidRPr="002A0442">
        <w:rPr>
          <w:sz w:val="18"/>
        </w:rPr>
        <w:t xml:space="preserve"> is an acronym that stands for the </w:t>
      </w:r>
      <w:r w:rsidR="00841377" w:rsidRPr="002A0442">
        <w:rPr>
          <w:b/>
        </w:rPr>
        <w:t>C</w:t>
      </w:r>
      <w:r w:rsidR="00841377" w:rsidRPr="002A0442">
        <w:rPr>
          <w:sz w:val="18"/>
        </w:rPr>
        <w:t xml:space="preserve">OOPERATIVE </w:t>
      </w:r>
      <w:r w:rsidR="00841377" w:rsidRPr="002A0442">
        <w:rPr>
          <w:b/>
        </w:rPr>
        <w:t>A</w:t>
      </w:r>
      <w:r w:rsidR="00841377" w:rsidRPr="002A0442">
        <w:rPr>
          <w:sz w:val="18"/>
        </w:rPr>
        <w:t xml:space="preserve">SSOCIATION FOR </w:t>
      </w:r>
      <w:r w:rsidR="00841377" w:rsidRPr="002A0442">
        <w:rPr>
          <w:b/>
        </w:rPr>
        <w:t>S</w:t>
      </w:r>
      <w:r w:rsidR="00841377" w:rsidRPr="002A0442">
        <w:rPr>
          <w:sz w:val="18"/>
        </w:rPr>
        <w:t xml:space="preserve">PECIAL </w:t>
      </w:r>
      <w:r w:rsidR="00841377" w:rsidRPr="002A0442">
        <w:rPr>
          <w:b/>
        </w:rPr>
        <w:t>E</w:t>
      </w:r>
      <w:r w:rsidR="00841377" w:rsidRPr="002A0442">
        <w:rPr>
          <w:sz w:val="18"/>
        </w:rPr>
        <w:t>DUCATION.</w:t>
      </w:r>
    </w:p>
    <w:p w14:paraId="5448BE90" w14:textId="77777777" w:rsidR="00841377" w:rsidRDefault="00841377" w:rsidP="00841377">
      <w:pPr>
        <w:ind w:left="5040" w:hanging="5040"/>
        <w:rPr>
          <w:b/>
        </w:rPr>
      </w:pPr>
    </w:p>
    <w:p w14:paraId="36DB8760" w14:textId="2DDC0255" w:rsidR="00841377" w:rsidRPr="002A0442" w:rsidRDefault="00463952" w:rsidP="00EB4B53">
      <w:pPr>
        <w:ind w:left="5040" w:hanging="5040"/>
        <w:rPr>
          <w:sz w:val="18"/>
        </w:rPr>
      </w:pPr>
      <w:r>
        <w:rPr>
          <w:b/>
        </w:rPr>
        <w:t>CASE</w:t>
      </w:r>
      <w:r w:rsidR="00841377" w:rsidRPr="002A0442">
        <w:rPr>
          <w:sz w:val="18"/>
        </w:rPr>
        <w:t xml:space="preserve"> includes all or parts of the following communities:</w:t>
      </w:r>
      <w:r w:rsidR="00841377" w:rsidRPr="002A0442">
        <w:rPr>
          <w:sz w:val="18"/>
        </w:rPr>
        <w:tab/>
        <w:t>Addison, Bartlett, Carol Stream, Glendale Heights, Glen Ellyn, Hanover Park, Lombard, Wheaton, Unincorporated DuPage County</w:t>
      </w:r>
    </w:p>
    <w:p w14:paraId="5AC9A280" w14:textId="27F8EDAE" w:rsidR="00841377" w:rsidRPr="00841377" w:rsidRDefault="00463952" w:rsidP="00841377">
      <w:pPr>
        <w:rPr>
          <w:sz w:val="18"/>
        </w:rPr>
      </w:pPr>
      <w:r>
        <w:rPr>
          <w:b/>
        </w:rPr>
        <w:t>CASE</w:t>
      </w:r>
      <w:r w:rsidR="00841377" w:rsidRPr="002A0442">
        <w:rPr>
          <w:sz w:val="18"/>
        </w:rPr>
        <w:t xml:space="preserve"> is comprised of seven school districts.  One is a high school district, and six are elementary school districts.</w:t>
      </w:r>
    </w:p>
    <w:p w14:paraId="3A16326F" w14:textId="38BE1592" w:rsidR="00841377" w:rsidRPr="00841377" w:rsidRDefault="00463952" w:rsidP="00841377">
      <w:pPr>
        <w:rPr>
          <w:sz w:val="18"/>
        </w:rPr>
      </w:pPr>
      <w:r>
        <w:rPr>
          <w:b/>
        </w:rPr>
        <w:t>CASE</w:t>
      </w:r>
      <w:r w:rsidR="00841377" w:rsidRPr="002A0442">
        <w:rPr>
          <w:sz w:val="18"/>
        </w:rPr>
        <w:t xml:space="preserve"> has a Board of Directors.</w:t>
      </w:r>
    </w:p>
    <w:p w14:paraId="1F6083C3" w14:textId="2D584AB4" w:rsidR="00841377" w:rsidRPr="002A0442" w:rsidRDefault="00841377" w:rsidP="00841377">
      <w:pPr>
        <w:ind w:right="-810"/>
        <w:rPr>
          <w:sz w:val="18"/>
        </w:rPr>
      </w:pPr>
      <w:r w:rsidRPr="002A0442">
        <w:rPr>
          <w:sz w:val="18"/>
        </w:rPr>
        <w:t xml:space="preserve">The </w:t>
      </w:r>
      <w:r w:rsidR="00463952">
        <w:rPr>
          <w:b/>
        </w:rPr>
        <w:t>CASE</w:t>
      </w:r>
      <w:r w:rsidRPr="002A0442">
        <w:rPr>
          <w:sz w:val="18"/>
        </w:rPr>
        <w:t xml:space="preserve"> Board of Directors are the Superintendents of each of the member districts:</w:t>
      </w:r>
    </w:p>
    <w:p w14:paraId="54AB9AD8" w14:textId="49812591" w:rsidR="00841377" w:rsidRPr="002A0442" w:rsidRDefault="00841377" w:rsidP="00841377">
      <w:pPr>
        <w:ind w:left="5040" w:hanging="3600"/>
        <w:rPr>
          <w:b/>
          <w:sz w:val="18"/>
        </w:rPr>
      </w:pPr>
      <w:r>
        <w:rPr>
          <w:b/>
          <w:sz w:val="18"/>
        </w:rPr>
        <w:t xml:space="preserve">Dr. </w:t>
      </w:r>
      <w:r w:rsidR="00463952">
        <w:rPr>
          <w:b/>
          <w:sz w:val="18"/>
        </w:rPr>
        <w:t>Jerry O’Shea</w:t>
      </w:r>
      <w:r w:rsidRPr="002A0442">
        <w:rPr>
          <w:b/>
          <w:sz w:val="18"/>
        </w:rPr>
        <w:tab/>
        <w:t>Marquardt School District # 15</w:t>
      </w:r>
    </w:p>
    <w:p w14:paraId="56602EFD" w14:textId="04BB3466" w:rsidR="00841377" w:rsidRPr="002A0442" w:rsidRDefault="00841377" w:rsidP="00841377">
      <w:pPr>
        <w:ind w:left="5040" w:hanging="3600"/>
        <w:rPr>
          <w:b/>
          <w:sz w:val="18"/>
        </w:rPr>
      </w:pPr>
      <w:r>
        <w:rPr>
          <w:b/>
          <w:sz w:val="18"/>
        </w:rPr>
        <w:t xml:space="preserve">Ms. Victoria </w:t>
      </w:r>
      <w:proofErr w:type="spellStart"/>
      <w:r>
        <w:rPr>
          <w:b/>
          <w:sz w:val="18"/>
        </w:rPr>
        <w:t>Tabbert</w:t>
      </w:r>
      <w:proofErr w:type="spellEnd"/>
      <w:r>
        <w:rPr>
          <w:b/>
          <w:sz w:val="18"/>
        </w:rPr>
        <w:tab/>
      </w:r>
      <w:r w:rsidRPr="002A0442">
        <w:rPr>
          <w:b/>
          <w:sz w:val="18"/>
        </w:rPr>
        <w:t>Queen Bee School District # 16</w:t>
      </w:r>
    </w:p>
    <w:p w14:paraId="42F79240" w14:textId="3B27FD3B" w:rsidR="00841377" w:rsidRPr="002A0442" w:rsidRDefault="00841377" w:rsidP="00841377">
      <w:pPr>
        <w:ind w:left="5040" w:hanging="3600"/>
        <w:rPr>
          <w:b/>
          <w:sz w:val="18"/>
        </w:rPr>
      </w:pPr>
      <w:r w:rsidRPr="002A0442">
        <w:rPr>
          <w:b/>
          <w:sz w:val="18"/>
        </w:rPr>
        <w:t>Dr. Paul Gordon</w:t>
      </w:r>
      <w:r w:rsidRPr="002A0442">
        <w:rPr>
          <w:b/>
          <w:sz w:val="18"/>
        </w:rPr>
        <w:tab/>
        <w:t>Glen Ellyn Public Schools District # 41</w:t>
      </w:r>
    </w:p>
    <w:p w14:paraId="2EB28222" w14:textId="71569791" w:rsidR="00841377" w:rsidRPr="002A0442" w:rsidRDefault="00463952" w:rsidP="00841377">
      <w:pPr>
        <w:ind w:left="5040" w:hanging="3600"/>
        <w:rPr>
          <w:b/>
          <w:sz w:val="18"/>
        </w:rPr>
      </w:pPr>
      <w:r>
        <w:rPr>
          <w:b/>
          <w:sz w:val="18"/>
        </w:rPr>
        <w:t xml:space="preserve">Mr. Ted </w:t>
      </w:r>
      <w:proofErr w:type="spellStart"/>
      <w:r>
        <w:rPr>
          <w:b/>
          <w:sz w:val="18"/>
        </w:rPr>
        <w:t>Stec</w:t>
      </w:r>
      <w:proofErr w:type="spellEnd"/>
      <w:r w:rsidR="00841377" w:rsidRPr="002A0442">
        <w:rPr>
          <w:b/>
          <w:sz w:val="18"/>
        </w:rPr>
        <w:tab/>
        <w:t>Lombard Elementary School District # 44</w:t>
      </w:r>
    </w:p>
    <w:p w14:paraId="113726E0" w14:textId="635C58E5" w:rsidR="00841377" w:rsidRPr="002A0442" w:rsidRDefault="00841377" w:rsidP="00841377">
      <w:pPr>
        <w:ind w:left="5040" w:right="-1800" w:hanging="3600"/>
        <w:rPr>
          <w:b/>
          <w:sz w:val="18"/>
        </w:rPr>
      </w:pPr>
      <w:r>
        <w:rPr>
          <w:b/>
          <w:sz w:val="18"/>
        </w:rPr>
        <w:t>Dr. David Larson</w:t>
      </w:r>
      <w:r w:rsidRPr="002A0442">
        <w:rPr>
          <w:b/>
          <w:sz w:val="18"/>
        </w:rPr>
        <w:tab/>
        <w:t>Glenbard Township High School District # 87</w:t>
      </w:r>
    </w:p>
    <w:p w14:paraId="0BDB0EA9" w14:textId="37293408" w:rsidR="00841377" w:rsidRPr="002A0442" w:rsidRDefault="00841377" w:rsidP="00841377">
      <w:pPr>
        <w:ind w:left="5040" w:right="-1260" w:hanging="3600"/>
        <w:rPr>
          <w:b/>
          <w:sz w:val="18"/>
        </w:rPr>
      </w:pPr>
      <w:r>
        <w:rPr>
          <w:b/>
          <w:sz w:val="18"/>
        </w:rPr>
        <w:t xml:space="preserve">Dr. </w:t>
      </w:r>
      <w:r w:rsidR="00463952">
        <w:rPr>
          <w:b/>
          <w:sz w:val="18"/>
        </w:rPr>
        <w:t xml:space="preserve">Emily </w:t>
      </w:r>
      <w:proofErr w:type="spellStart"/>
      <w:r w:rsidR="00463952">
        <w:rPr>
          <w:b/>
          <w:sz w:val="18"/>
        </w:rPr>
        <w:t>Tammaru</w:t>
      </w:r>
      <w:proofErr w:type="spellEnd"/>
      <w:r w:rsidRPr="002A0442">
        <w:rPr>
          <w:b/>
          <w:sz w:val="18"/>
        </w:rPr>
        <w:tab/>
        <w:t>Community Consolidated School District # 89</w:t>
      </w:r>
    </w:p>
    <w:p w14:paraId="6DCE0E1B" w14:textId="4E2C1906" w:rsidR="00841377" w:rsidRPr="002A0442" w:rsidRDefault="00841377" w:rsidP="00841377">
      <w:pPr>
        <w:ind w:left="5040" w:right="-720" w:hanging="3600"/>
        <w:rPr>
          <w:b/>
          <w:sz w:val="18"/>
        </w:rPr>
      </w:pPr>
      <w:r>
        <w:rPr>
          <w:b/>
          <w:sz w:val="18"/>
        </w:rPr>
        <w:t>Dr. William Shields</w:t>
      </w:r>
      <w:r w:rsidRPr="002A0442">
        <w:rPr>
          <w:b/>
          <w:sz w:val="18"/>
        </w:rPr>
        <w:tab/>
        <w:t>Community Consolidated School District # 93</w:t>
      </w:r>
    </w:p>
    <w:p w14:paraId="1500222A" w14:textId="77777777" w:rsidR="00841377" w:rsidRPr="002A0442" w:rsidRDefault="00841377" w:rsidP="00841377">
      <w:pPr>
        <w:rPr>
          <w:sz w:val="14"/>
          <w:szCs w:val="16"/>
        </w:rPr>
      </w:pPr>
    </w:p>
    <w:p w14:paraId="412B5E94" w14:textId="5E89047D" w:rsidR="00841377" w:rsidRPr="002A0442" w:rsidRDefault="00463952" w:rsidP="00841377">
      <w:pPr>
        <w:rPr>
          <w:sz w:val="18"/>
        </w:rPr>
      </w:pPr>
      <w:r>
        <w:rPr>
          <w:b/>
        </w:rPr>
        <w:t>CASE</w:t>
      </w:r>
      <w:r w:rsidR="00841377" w:rsidRPr="002A0442">
        <w:rPr>
          <w:sz w:val="18"/>
        </w:rPr>
        <w:t xml:space="preserve"> comprises a </w:t>
      </w:r>
      <w:proofErr w:type="gramStart"/>
      <w:r w:rsidR="00841377" w:rsidRPr="002A0442">
        <w:rPr>
          <w:sz w:val="18"/>
        </w:rPr>
        <w:t>45 square</w:t>
      </w:r>
      <w:proofErr w:type="gramEnd"/>
      <w:r w:rsidR="00841377" w:rsidRPr="002A0442">
        <w:rPr>
          <w:sz w:val="18"/>
        </w:rPr>
        <w:t xml:space="preserve"> mile geographic area.</w:t>
      </w:r>
    </w:p>
    <w:p w14:paraId="37D82BE2" w14:textId="02A5F464" w:rsidR="00841377" w:rsidRPr="002A0442" w:rsidRDefault="00463952" w:rsidP="00841377">
      <w:pPr>
        <w:rPr>
          <w:sz w:val="18"/>
        </w:rPr>
      </w:pPr>
      <w:r>
        <w:rPr>
          <w:b/>
        </w:rPr>
        <w:t>CASE</w:t>
      </w:r>
      <w:r w:rsidR="00841377" w:rsidRPr="002A0442">
        <w:rPr>
          <w:sz w:val="18"/>
        </w:rPr>
        <w:t xml:space="preserve"> has twenty-seven elementary schools, seven junior high/middle schools, four high schools, and two special schools.</w:t>
      </w:r>
    </w:p>
    <w:p w14:paraId="7B1847F4" w14:textId="37B5BFB7" w:rsidR="00841377" w:rsidRPr="002A0442" w:rsidRDefault="00463952" w:rsidP="00841377">
      <w:pPr>
        <w:rPr>
          <w:sz w:val="18"/>
        </w:rPr>
      </w:pPr>
      <w:r>
        <w:rPr>
          <w:b/>
        </w:rPr>
        <w:t>CASE</w:t>
      </w:r>
      <w:r w:rsidR="00841377" w:rsidRPr="002A0442">
        <w:rPr>
          <w:sz w:val="18"/>
        </w:rPr>
        <w:t xml:space="preserve"> has an overall student population that tops 28,000 students, and an identified special education enrollment of over 3,300.</w:t>
      </w:r>
    </w:p>
    <w:p w14:paraId="5FED031D" w14:textId="69770B49" w:rsidR="00841377" w:rsidRDefault="00463952" w:rsidP="00841377">
      <w:pPr>
        <w:rPr>
          <w:sz w:val="18"/>
        </w:rPr>
      </w:pPr>
      <w:r>
        <w:rPr>
          <w:b/>
        </w:rPr>
        <w:t>CASE</w:t>
      </w:r>
      <w:r w:rsidR="00841377" w:rsidRPr="002A0442">
        <w:rPr>
          <w:sz w:val="18"/>
        </w:rPr>
        <w:t xml:space="preserve"> provides services to students </w:t>
      </w:r>
      <w:r>
        <w:rPr>
          <w:sz w:val="18"/>
        </w:rPr>
        <w:t>in the following disability categories as identified by IDEA:</w:t>
      </w:r>
    </w:p>
    <w:tbl>
      <w:tblPr>
        <w:tblStyle w:val="TableGrid"/>
        <w:tblW w:w="438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2250"/>
        <w:gridCol w:w="3240"/>
      </w:tblGrid>
      <w:tr w:rsidR="00A73FB5" w14:paraId="6F1848E9" w14:textId="77777777" w:rsidTr="00A73FB5">
        <w:trPr>
          <w:jc w:val="center"/>
        </w:trPr>
        <w:tc>
          <w:tcPr>
            <w:tcW w:w="2911" w:type="dxa"/>
          </w:tcPr>
          <w:p w14:paraId="0C8D089C" w14:textId="6925D53E" w:rsidR="00A73FB5" w:rsidRDefault="00A73FB5" w:rsidP="00A73FB5">
            <w:pPr>
              <w:rPr>
                <w:sz w:val="18"/>
              </w:rPr>
            </w:pPr>
            <w:r>
              <w:rPr>
                <w:sz w:val="18"/>
              </w:rPr>
              <w:t>Developmental Delay</w:t>
            </w:r>
          </w:p>
        </w:tc>
        <w:tc>
          <w:tcPr>
            <w:tcW w:w="2250" w:type="dxa"/>
          </w:tcPr>
          <w:p w14:paraId="198FF089" w14:textId="50CFA5D6" w:rsidR="00A73FB5" w:rsidRDefault="00A73FB5" w:rsidP="00A73FB5">
            <w:pPr>
              <w:rPr>
                <w:sz w:val="18"/>
              </w:rPr>
            </w:pPr>
            <w:r>
              <w:rPr>
                <w:sz w:val="18"/>
              </w:rPr>
              <w:t>Emotional Disability</w:t>
            </w:r>
          </w:p>
        </w:tc>
        <w:tc>
          <w:tcPr>
            <w:tcW w:w="3240" w:type="dxa"/>
          </w:tcPr>
          <w:p w14:paraId="420B8386" w14:textId="7B080C75" w:rsidR="00A73FB5" w:rsidRDefault="00A73FB5" w:rsidP="00A73FB5">
            <w:pPr>
              <w:rPr>
                <w:sz w:val="18"/>
              </w:rPr>
            </w:pPr>
            <w:r>
              <w:rPr>
                <w:sz w:val="18"/>
              </w:rPr>
              <w:t>Hearing Impairment</w:t>
            </w:r>
          </w:p>
        </w:tc>
      </w:tr>
      <w:tr w:rsidR="00A73FB5" w14:paraId="01550568" w14:textId="77777777" w:rsidTr="00A73FB5">
        <w:trPr>
          <w:jc w:val="center"/>
        </w:trPr>
        <w:tc>
          <w:tcPr>
            <w:tcW w:w="2911" w:type="dxa"/>
          </w:tcPr>
          <w:p w14:paraId="11B20D88" w14:textId="67909B10" w:rsidR="00A73FB5" w:rsidRDefault="00A73FB5" w:rsidP="00A73FB5">
            <w:pPr>
              <w:rPr>
                <w:sz w:val="18"/>
              </w:rPr>
            </w:pPr>
            <w:r>
              <w:rPr>
                <w:sz w:val="18"/>
              </w:rPr>
              <w:t>Speech or Language Impairment</w:t>
            </w:r>
          </w:p>
        </w:tc>
        <w:tc>
          <w:tcPr>
            <w:tcW w:w="2250" w:type="dxa"/>
          </w:tcPr>
          <w:p w14:paraId="76BDC9AF" w14:textId="4919D96F" w:rsidR="00A73FB5" w:rsidRDefault="00A73FB5" w:rsidP="00A73FB5">
            <w:pPr>
              <w:rPr>
                <w:sz w:val="18"/>
              </w:rPr>
            </w:pPr>
            <w:r>
              <w:rPr>
                <w:sz w:val="18"/>
              </w:rPr>
              <w:t>Orthopedic Impairment</w:t>
            </w:r>
          </w:p>
        </w:tc>
        <w:tc>
          <w:tcPr>
            <w:tcW w:w="3240" w:type="dxa"/>
          </w:tcPr>
          <w:p w14:paraId="69EF3003" w14:textId="7ED2D86A" w:rsidR="00A73FB5" w:rsidRDefault="00A73FB5" w:rsidP="00A73FB5">
            <w:pPr>
              <w:rPr>
                <w:sz w:val="18"/>
              </w:rPr>
            </w:pPr>
            <w:r>
              <w:rPr>
                <w:sz w:val="18"/>
              </w:rPr>
              <w:t>Visual Impairment including</w:t>
            </w:r>
            <w:bookmarkStart w:id="0" w:name="_GoBack"/>
            <w:bookmarkEnd w:id="0"/>
            <w:r>
              <w:rPr>
                <w:sz w:val="18"/>
              </w:rPr>
              <w:t xml:space="preserve"> Blindness</w:t>
            </w:r>
          </w:p>
        </w:tc>
      </w:tr>
      <w:tr w:rsidR="00A73FB5" w14:paraId="3C9E7476" w14:textId="77777777" w:rsidTr="00A73FB5">
        <w:trPr>
          <w:jc w:val="center"/>
        </w:trPr>
        <w:tc>
          <w:tcPr>
            <w:tcW w:w="2911" w:type="dxa"/>
          </w:tcPr>
          <w:p w14:paraId="35BD0953" w14:textId="487CA19F" w:rsidR="00A73FB5" w:rsidRDefault="00A73FB5" w:rsidP="00A73FB5">
            <w:pPr>
              <w:rPr>
                <w:sz w:val="18"/>
              </w:rPr>
            </w:pPr>
            <w:r>
              <w:rPr>
                <w:sz w:val="18"/>
              </w:rPr>
              <w:t>Traumatic Brain Injury</w:t>
            </w:r>
          </w:p>
        </w:tc>
        <w:tc>
          <w:tcPr>
            <w:tcW w:w="2250" w:type="dxa"/>
          </w:tcPr>
          <w:p w14:paraId="301B84E1" w14:textId="7FB7573B" w:rsidR="00A73FB5" w:rsidRDefault="00A73FB5" w:rsidP="00A73FB5">
            <w:pPr>
              <w:rPr>
                <w:sz w:val="18"/>
              </w:rPr>
            </w:pPr>
            <w:r>
              <w:rPr>
                <w:sz w:val="18"/>
              </w:rPr>
              <w:t>Other Health Impairment</w:t>
            </w:r>
          </w:p>
        </w:tc>
        <w:tc>
          <w:tcPr>
            <w:tcW w:w="3240" w:type="dxa"/>
          </w:tcPr>
          <w:p w14:paraId="2AC574DF" w14:textId="593174D1" w:rsidR="00A73FB5" w:rsidRDefault="00A73FB5" w:rsidP="00A73FB5">
            <w:pPr>
              <w:rPr>
                <w:sz w:val="18"/>
              </w:rPr>
            </w:pPr>
            <w:r>
              <w:rPr>
                <w:sz w:val="18"/>
              </w:rPr>
              <w:t>Autism</w:t>
            </w:r>
          </w:p>
        </w:tc>
      </w:tr>
      <w:tr w:rsidR="00A73FB5" w14:paraId="78F6DB6E" w14:textId="77777777" w:rsidTr="00A73FB5">
        <w:trPr>
          <w:jc w:val="center"/>
        </w:trPr>
        <w:tc>
          <w:tcPr>
            <w:tcW w:w="2911" w:type="dxa"/>
          </w:tcPr>
          <w:p w14:paraId="25E69A6D" w14:textId="3935AB96" w:rsidR="00A73FB5" w:rsidRDefault="00A73FB5" w:rsidP="00A73FB5">
            <w:pPr>
              <w:rPr>
                <w:sz w:val="18"/>
              </w:rPr>
            </w:pPr>
            <w:r>
              <w:rPr>
                <w:sz w:val="18"/>
              </w:rPr>
              <w:t>Multiple Disabilities</w:t>
            </w:r>
          </w:p>
        </w:tc>
        <w:tc>
          <w:tcPr>
            <w:tcW w:w="2250" w:type="dxa"/>
          </w:tcPr>
          <w:p w14:paraId="1ABF0CFC" w14:textId="25B4E421" w:rsidR="00A73FB5" w:rsidRDefault="00A73FB5" w:rsidP="00A73FB5">
            <w:pPr>
              <w:rPr>
                <w:sz w:val="18"/>
              </w:rPr>
            </w:pPr>
            <w:r>
              <w:rPr>
                <w:sz w:val="18"/>
              </w:rPr>
              <w:t>Intellectual Disability</w:t>
            </w:r>
          </w:p>
        </w:tc>
        <w:tc>
          <w:tcPr>
            <w:tcW w:w="3240" w:type="dxa"/>
          </w:tcPr>
          <w:p w14:paraId="2E61DAAB" w14:textId="6B668B32" w:rsidR="00A73FB5" w:rsidRDefault="00A73FB5" w:rsidP="00A73FB5">
            <w:pPr>
              <w:rPr>
                <w:sz w:val="18"/>
              </w:rPr>
            </w:pPr>
          </w:p>
        </w:tc>
      </w:tr>
      <w:tr w:rsidR="00A73FB5" w14:paraId="564A9A2F" w14:textId="77777777" w:rsidTr="00A73FB5">
        <w:trPr>
          <w:jc w:val="center"/>
        </w:trPr>
        <w:tc>
          <w:tcPr>
            <w:tcW w:w="2911" w:type="dxa"/>
          </w:tcPr>
          <w:p w14:paraId="0FCFE8FF" w14:textId="1251FCD0" w:rsidR="00A73FB5" w:rsidRDefault="00A73FB5" w:rsidP="00A73FB5">
            <w:pPr>
              <w:rPr>
                <w:sz w:val="18"/>
              </w:rPr>
            </w:pPr>
            <w:r>
              <w:rPr>
                <w:sz w:val="18"/>
              </w:rPr>
              <w:t>Specific Learning Disability</w:t>
            </w:r>
          </w:p>
        </w:tc>
        <w:tc>
          <w:tcPr>
            <w:tcW w:w="2250" w:type="dxa"/>
          </w:tcPr>
          <w:p w14:paraId="362A484B" w14:textId="27A08408" w:rsidR="00A73FB5" w:rsidRDefault="00A73FB5" w:rsidP="00A73FB5">
            <w:pPr>
              <w:rPr>
                <w:sz w:val="18"/>
              </w:rPr>
            </w:pPr>
            <w:r>
              <w:rPr>
                <w:sz w:val="18"/>
              </w:rPr>
              <w:t>Deafness</w:t>
            </w:r>
          </w:p>
        </w:tc>
        <w:tc>
          <w:tcPr>
            <w:tcW w:w="3240" w:type="dxa"/>
          </w:tcPr>
          <w:p w14:paraId="0F242DEE" w14:textId="77777777" w:rsidR="00A73FB5" w:rsidRDefault="00A73FB5" w:rsidP="00A73FB5">
            <w:pPr>
              <w:rPr>
                <w:sz w:val="18"/>
              </w:rPr>
            </w:pPr>
          </w:p>
        </w:tc>
      </w:tr>
    </w:tbl>
    <w:p w14:paraId="60863320" w14:textId="7306D748" w:rsidR="00841377" w:rsidRPr="002A0442" w:rsidRDefault="00841377" w:rsidP="00841377">
      <w:pPr>
        <w:rPr>
          <w:sz w:val="14"/>
          <w:szCs w:val="16"/>
        </w:rPr>
      </w:pPr>
    </w:p>
    <w:p w14:paraId="7A71F2BC" w14:textId="1DE2443E" w:rsidR="00841377" w:rsidRPr="002A0442" w:rsidRDefault="00463952" w:rsidP="00841377">
      <w:pPr>
        <w:rPr>
          <w:sz w:val="18"/>
        </w:rPr>
      </w:pPr>
      <w:r>
        <w:rPr>
          <w:b/>
        </w:rPr>
        <w:t>CASE</w:t>
      </w:r>
      <w:r w:rsidR="00841377" w:rsidRPr="002A0442">
        <w:rPr>
          <w:sz w:val="18"/>
        </w:rPr>
        <w:t xml:space="preserve"> provides special education </w:t>
      </w:r>
      <w:r w:rsidR="00A73FB5">
        <w:rPr>
          <w:sz w:val="18"/>
        </w:rPr>
        <w:t>services</w:t>
      </w:r>
      <w:r w:rsidR="00841377" w:rsidRPr="002A0442">
        <w:rPr>
          <w:sz w:val="18"/>
        </w:rPr>
        <w:t xml:space="preserve"> that i</w:t>
      </w:r>
      <w:r w:rsidR="00841377">
        <w:rPr>
          <w:sz w:val="18"/>
        </w:rPr>
        <w:t>nclude, but are not limited to:</w:t>
      </w:r>
    </w:p>
    <w:p w14:paraId="4415D3C4" w14:textId="0E530BAF" w:rsidR="00841377" w:rsidRDefault="00841377" w:rsidP="00841377">
      <w:pPr>
        <w:ind w:firstLine="720"/>
        <w:rPr>
          <w:sz w:val="18"/>
        </w:rPr>
      </w:pPr>
      <w:r w:rsidRPr="002A0442">
        <w:rPr>
          <w:sz w:val="18"/>
        </w:rPr>
        <w:t>Early Childhood Special Education</w:t>
      </w:r>
      <w:r w:rsidRPr="002A0442">
        <w:rPr>
          <w:sz w:val="18"/>
        </w:rPr>
        <w:tab/>
      </w:r>
      <w:r w:rsidR="00A73FB5" w:rsidRPr="002A0442">
        <w:rPr>
          <w:sz w:val="18"/>
        </w:rPr>
        <w:t xml:space="preserve">Emotional </w:t>
      </w:r>
      <w:r w:rsidR="00A73FB5">
        <w:rPr>
          <w:sz w:val="18"/>
        </w:rPr>
        <w:t>Support</w:t>
      </w:r>
      <w:r w:rsidR="00A73FB5">
        <w:rPr>
          <w:sz w:val="18"/>
        </w:rPr>
        <w:tab/>
      </w:r>
      <w:r w:rsidR="00A73FB5" w:rsidRPr="002A0442">
        <w:rPr>
          <w:sz w:val="18"/>
        </w:rPr>
        <w:t>Speech and Language</w:t>
      </w:r>
    </w:p>
    <w:p w14:paraId="05E8CC8A" w14:textId="72A5D1C7" w:rsidR="00841377" w:rsidRDefault="00841377" w:rsidP="00841377">
      <w:pPr>
        <w:ind w:firstLine="720"/>
        <w:rPr>
          <w:sz w:val="18"/>
        </w:rPr>
      </w:pPr>
      <w:r w:rsidRPr="002A0442">
        <w:rPr>
          <w:sz w:val="18"/>
        </w:rPr>
        <w:t>Instructional</w:t>
      </w:r>
      <w:r w:rsidR="00A73FB5">
        <w:rPr>
          <w:sz w:val="18"/>
        </w:rPr>
        <w:t xml:space="preserve"> Classrooms</w:t>
      </w:r>
      <w:r>
        <w:rPr>
          <w:sz w:val="18"/>
        </w:rPr>
        <w:tab/>
      </w:r>
      <w:r>
        <w:rPr>
          <w:sz w:val="18"/>
        </w:rPr>
        <w:tab/>
        <w:t xml:space="preserve">Vision </w:t>
      </w:r>
      <w:r w:rsidR="00A73FB5">
        <w:rPr>
          <w:sz w:val="18"/>
        </w:rPr>
        <w:t>Itinerant</w:t>
      </w:r>
      <w:r>
        <w:rPr>
          <w:sz w:val="18"/>
        </w:rPr>
        <w:tab/>
      </w:r>
      <w:r w:rsidRPr="002A0442">
        <w:rPr>
          <w:sz w:val="18"/>
        </w:rPr>
        <w:tab/>
        <w:t xml:space="preserve">Hearing </w:t>
      </w:r>
      <w:r w:rsidR="00A73FB5">
        <w:rPr>
          <w:sz w:val="18"/>
        </w:rPr>
        <w:t>Itinerant</w:t>
      </w:r>
      <w:r w:rsidRPr="002A0442">
        <w:rPr>
          <w:sz w:val="18"/>
        </w:rPr>
        <w:tab/>
      </w:r>
      <w:r w:rsidRPr="002A0442">
        <w:rPr>
          <w:sz w:val="18"/>
        </w:rPr>
        <w:tab/>
      </w:r>
      <w:r w:rsidRPr="002A0442">
        <w:rPr>
          <w:sz w:val="18"/>
        </w:rPr>
        <w:tab/>
      </w:r>
    </w:p>
    <w:p w14:paraId="35EF65B8" w14:textId="77777777" w:rsidR="00841377" w:rsidRPr="002A0442" w:rsidRDefault="00841377" w:rsidP="00841377">
      <w:pPr>
        <w:rPr>
          <w:sz w:val="14"/>
          <w:szCs w:val="16"/>
        </w:rPr>
      </w:pPr>
    </w:p>
    <w:p w14:paraId="68014FCA" w14:textId="4D9B256F" w:rsidR="00841377" w:rsidRPr="00841377" w:rsidRDefault="00463952" w:rsidP="00841377">
      <w:pPr>
        <w:rPr>
          <w:sz w:val="18"/>
        </w:rPr>
      </w:pPr>
      <w:r>
        <w:rPr>
          <w:b/>
        </w:rPr>
        <w:t>CASE</w:t>
      </w:r>
      <w:r w:rsidR="00841377" w:rsidRPr="002A0442">
        <w:rPr>
          <w:sz w:val="18"/>
        </w:rPr>
        <w:t xml:space="preserve"> provides related services that include, but are not limited to:</w:t>
      </w:r>
    </w:p>
    <w:p w14:paraId="61BF7EB9" w14:textId="0B146292" w:rsidR="00841377" w:rsidRDefault="00841377" w:rsidP="00841377">
      <w:pPr>
        <w:ind w:firstLine="720"/>
        <w:rPr>
          <w:sz w:val="18"/>
        </w:rPr>
      </w:pPr>
      <w:r w:rsidRPr="002A0442">
        <w:rPr>
          <w:sz w:val="18"/>
        </w:rPr>
        <w:t>Speech and Language Therapy</w:t>
      </w:r>
      <w:r w:rsidRPr="002A0442">
        <w:rPr>
          <w:sz w:val="18"/>
        </w:rPr>
        <w:tab/>
        <w:t>Occupational Therapy</w:t>
      </w:r>
      <w:r w:rsidRPr="002A0442">
        <w:rPr>
          <w:sz w:val="18"/>
        </w:rPr>
        <w:tab/>
      </w:r>
      <w:r>
        <w:rPr>
          <w:sz w:val="18"/>
        </w:rPr>
        <w:tab/>
      </w:r>
      <w:r w:rsidRPr="002A0442">
        <w:rPr>
          <w:sz w:val="18"/>
        </w:rPr>
        <w:t>Counseling Services</w:t>
      </w:r>
      <w:r w:rsidRPr="002A0442">
        <w:rPr>
          <w:sz w:val="18"/>
        </w:rPr>
        <w:tab/>
      </w:r>
    </w:p>
    <w:p w14:paraId="28163735" w14:textId="77777777" w:rsidR="00841377" w:rsidRDefault="00841377" w:rsidP="00841377">
      <w:pPr>
        <w:ind w:firstLine="720"/>
        <w:rPr>
          <w:sz w:val="18"/>
        </w:rPr>
      </w:pPr>
      <w:r w:rsidRPr="002A0442">
        <w:rPr>
          <w:sz w:val="18"/>
        </w:rPr>
        <w:t>Special Transportation Services</w:t>
      </w:r>
      <w:r>
        <w:rPr>
          <w:sz w:val="18"/>
        </w:rPr>
        <w:tab/>
      </w:r>
      <w:r w:rsidRPr="002A0442">
        <w:rPr>
          <w:sz w:val="18"/>
        </w:rPr>
        <w:t>Orientation and Mobility Services</w:t>
      </w:r>
      <w:r w:rsidRPr="002A0442">
        <w:rPr>
          <w:sz w:val="18"/>
        </w:rPr>
        <w:tab/>
        <w:t>Psychological Services</w:t>
      </w:r>
      <w:r w:rsidRPr="002A0442">
        <w:rPr>
          <w:sz w:val="18"/>
        </w:rPr>
        <w:tab/>
      </w:r>
    </w:p>
    <w:p w14:paraId="01E64919" w14:textId="120E0163" w:rsidR="00841377" w:rsidRPr="002A0442" w:rsidRDefault="00841377" w:rsidP="00841377">
      <w:pPr>
        <w:ind w:firstLine="720"/>
        <w:rPr>
          <w:sz w:val="18"/>
        </w:rPr>
      </w:pPr>
      <w:r w:rsidRPr="002A0442">
        <w:rPr>
          <w:sz w:val="18"/>
        </w:rPr>
        <w:t>School Nurse Services</w:t>
      </w:r>
      <w:r w:rsidRPr="002A0442">
        <w:rPr>
          <w:sz w:val="18"/>
        </w:rPr>
        <w:tab/>
      </w:r>
      <w:r>
        <w:rPr>
          <w:sz w:val="18"/>
        </w:rPr>
        <w:tab/>
      </w:r>
      <w:r w:rsidRPr="002A0442">
        <w:rPr>
          <w:sz w:val="18"/>
        </w:rPr>
        <w:t>Assistive Technology Services</w:t>
      </w:r>
      <w:r w:rsidRPr="002A0442">
        <w:rPr>
          <w:sz w:val="18"/>
        </w:rPr>
        <w:tab/>
        <w:t>Physical Therapy</w:t>
      </w:r>
      <w:r w:rsidRPr="002A0442">
        <w:rPr>
          <w:sz w:val="18"/>
        </w:rPr>
        <w:tab/>
      </w:r>
      <w:r w:rsidRPr="002A0442">
        <w:rPr>
          <w:sz w:val="18"/>
        </w:rPr>
        <w:tab/>
      </w:r>
      <w:r>
        <w:rPr>
          <w:sz w:val="18"/>
        </w:rPr>
        <w:tab/>
      </w:r>
      <w:r w:rsidRPr="002A0442">
        <w:rPr>
          <w:sz w:val="18"/>
        </w:rPr>
        <w:t>Social Work Services</w:t>
      </w:r>
      <w:r w:rsidRPr="002A0442">
        <w:rPr>
          <w:sz w:val="18"/>
        </w:rPr>
        <w:tab/>
      </w:r>
      <w:r>
        <w:rPr>
          <w:sz w:val="18"/>
        </w:rPr>
        <w:tab/>
        <w:t>Adapted Physical Education</w:t>
      </w:r>
      <w:r>
        <w:rPr>
          <w:sz w:val="18"/>
        </w:rPr>
        <w:tab/>
      </w:r>
      <w:r>
        <w:rPr>
          <w:sz w:val="18"/>
        </w:rPr>
        <w:tab/>
      </w:r>
      <w:r w:rsidRPr="002A0442">
        <w:rPr>
          <w:sz w:val="18"/>
        </w:rPr>
        <w:t>Extended School Year Services</w:t>
      </w:r>
      <w:r w:rsidRPr="002A0442">
        <w:rPr>
          <w:sz w:val="18"/>
        </w:rPr>
        <w:tab/>
        <w:t>Vocational Job Coaching</w:t>
      </w:r>
      <w:r w:rsidRPr="002A0442">
        <w:rPr>
          <w:sz w:val="18"/>
        </w:rPr>
        <w:tab/>
      </w:r>
      <w:r>
        <w:rPr>
          <w:sz w:val="18"/>
        </w:rPr>
        <w:tab/>
      </w:r>
      <w:r w:rsidRPr="002A0442">
        <w:rPr>
          <w:sz w:val="18"/>
        </w:rPr>
        <w:t>Interpreter Services</w:t>
      </w:r>
      <w:r w:rsidRPr="002A0442">
        <w:rPr>
          <w:sz w:val="18"/>
        </w:rPr>
        <w:tab/>
      </w:r>
      <w:r w:rsidRPr="002A0442">
        <w:rPr>
          <w:sz w:val="18"/>
        </w:rPr>
        <w:tab/>
        <w:t>Autism/Behavior Services</w:t>
      </w:r>
    </w:p>
    <w:p w14:paraId="7A8EFD2D" w14:textId="77777777" w:rsidR="00841377" w:rsidRPr="002A0442" w:rsidRDefault="00841377" w:rsidP="00841377">
      <w:pPr>
        <w:rPr>
          <w:sz w:val="14"/>
          <w:szCs w:val="16"/>
        </w:rPr>
      </w:pPr>
    </w:p>
    <w:p w14:paraId="6A2B9BF4" w14:textId="200A7D2E" w:rsidR="00841377" w:rsidRPr="00841377" w:rsidRDefault="00463952" w:rsidP="00841377">
      <w:pPr>
        <w:rPr>
          <w:sz w:val="18"/>
        </w:rPr>
      </w:pPr>
      <w:r>
        <w:rPr>
          <w:b/>
        </w:rPr>
        <w:t>CASE</w:t>
      </w:r>
      <w:r w:rsidR="00841377" w:rsidRPr="002A0442">
        <w:rPr>
          <w:sz w:val="18"/>
        </w:rPr>
        <w:t xml:space="preserve"> directly employs over </w:t>
      </w:r>
      <w:r w:rsidR="00A73FB5">
        <w:rPr>
          <w:sz w:val="18"/>
        </w:rPr>
        <w:t>170</w:t>
      </w:r>
      <w:r w:rsidR="00841377" w:rsidRPr="002A0442">
        <w:rPr>
          <w:sz w:val="18"/>
        </w:rPr>
        <w:t xml:space="preserve"> special educators including, but not limited to the following positions:</w:t>
      </w:r>
    </w:p>
    <w:p w14:paraId="3E57E0E5" w14:textId="4B0F12CF" w:rsidR="00841377" w:rsidRDefault="00841377" w:rsidP="00841377">
      <w:pPr>
        <w:ind w:firstLine="720"/>
        <w:rPr>
          <w:sz w:val="18"/>
        </w:rPr>
      </w:pPr>
      <w:r w:rsidRPr="002A0442">
        <w:rPr>
          <w:sz w:val="18"/>
        </w:rPr>
        <w:t>Special Education Teachers</w:t>
      </w:r>
      <w:r w:rsidRPr="002A0442">
        <w:rPr>
          <w:sz w:val="18"/>
        </w:rPr>
        <w:tab/>
      </w:r>
      <w:r w:rsidRPr="002A0442">
        <w:rPr>
          <w:sz w:val="18"/>
        </w:rPr>
        <w:tab/>
        <w:t xml:space="preserve">School Psychologists </w:t>
      </w:r>
      <w:r w:rsidRPr="002A0442">
        <w:rPr>
          <w:sz w:val="18"/>
        </w:rPr>
        <w:tab/>
      </w:r>
      <w:r>
        <w:rPr>
          <w:sz w:val="18"/>
        </w:rPr>
        <w:tab/>
      </w:r>
      <w:r w:rsidRPr="002A0442">
        <w:rPr>
          <w:sz w:val="18"/>
        </w:rPr>
        <w:t>Physical Therapists</w:t>
      </w:r>
      <w:r w:rsidRPr="002A0442">
        <w:rPr>
          <w:sz w:val="18"/>
        </w:rPr>
        <w:tab/>
      </w:r>
      <w:r w:rsidRPr="002A0442">
        <w:rPr>
          <w:sz w:val="18"/>
        </w:rPr>
        <w:tab/>
      </w:r>
    </w:p>
    <w:p w14:paraId="3AE6AD22" w14:textId="1C51752E" w:rsidR="00841377" w:rsidRDefault="00841377" w:rsidP="00841377">
      <w:pPr>
        <w:ind w:firstLine="720"/>
        <w:rPr>
          <w:sz w:val="18"/>
        </w:rPr>
      </w:pPr>
      <w:r w:rsidRPr="002A0442">
        <w:rPr>
          <w:sz w:val="18"/>
        </w:rPr>
        <w:t>Speech and Language Therapists</w:t>
      </w:r>
      <w:r>
        <w:rPr>
          <w:sz w:val="18"/>
        </w:rPr>
        <w:tab/>
        <w:t>School Social Workers</w:t>
      </w:r>
      <w:r>
        <w:rPr>
          <w:sz w:val="18"/>
        </w:rPr>
        <w:tab/>
      </w:r>
      <w:r>
        <w:rPr>
          <w:sz w:val="18"/>
        </w:rPr>
        <w:tab/>
      </w:r>
      <w:r w:rsidRPr="002A0442">
        <w:rPr>
          <w:sz w:val="18"/>
        </w:rPr>
        <w:t>Occupational Therapists</w:t>
      </w:r>
      <w:r w:rsidRPr="002A0442">
        <w:rPr>
          <w:sz w:val="18"/>
        </w:rPr>
        <w:tab/>
      </w:r>
    </w:p>
    <w:p w14:paraId="0597088E" w14:textId="4F14D779" w:rsidR="00841377" w:rsidRPr="002A0442" w:rsidRDefault="00841377" w:rsidP="00841377">
      <w:pPr>
        <w:ind w:firstLine="720"/>
        <w:rPr>
          <w:sz w:val="18"/>
        </w:rPr>
      </w:pPr>
      <w:r w:rsidRPr="002A0442">
        <w:rPr>
          <w:sz w:val="18"/>
        </w:rPr>
        <w:t>Program Assistants</w:t>
      </w:r>
      <w:r w:rsidRPr="002A0442">
        <w:rPr>
          <w:sz w:val="18"/>
        </w:rPr>
        <w:tab/>
      </w:r>
      <w:r w:rsidRPr="002A0442">
        <w:rPr>
          <w:sz w:val="18"/>
        </w:rPr>
        <w:tab/>
        <w:t>Orientation and Mobility Specialists</w:t>
      </w:r>
      <w:r w:rsidR="00D33D26">
        <w:rPr>
          <w:sz w:val="18"/>
        </w:rPr>
        <w:tab/>
        <w:t>Secretaries</w:t>
      </w:r>
    </w:p>
    <w:p w14:paraId="3BAAC95F" w14:textId="7C09215A" w:rsidR="00841377" w:rsidRDefault="00841377" w:rsidP="00841377">
      <w:pPr>
        <w:ind w:firstLine="720"/>
        <w:rPr>
          <w:sz w:val="18"/>
        </w:rPr>
      </w:pPr>
      <w:r w:rsidRPr="002A0442">
        <w:rPr>
          <w:sz w:val="18"/>
        </w:rPr>
        <w:t>Nurses</w:t>
      </w:r>
      <w:r w:rsidRPr="002A0442">
        <w:rPr>
          <w:sz w:val="18"/>
        </w:rPr>
        <w:tab/>
      </w:r>
      <w:r w:rsidRPr="002A0442">
        <w:rPr>
          <w:sz w:val="18"/>
        </w:rPr>
        <w:tab/>
      </w:r>
      <w:r w:rsidRPr="002A0442">
        <w:rPr>
          <w:sz w:val="18"/>
        </w:rPr>
        <w:tab/>
      </w:r>
      <w:r w:rsidRPr="002A0442">
        <w:rPr>
          <w:sz w:val="18"/>
        </w:rPr>
        <w:tab/>
        <w:t>Interpreters</w:t>
      </w:r>
      <w:r w:rsidRPr="002A0442">
        <w:rPr>
          <w:sz w:val="18"/>
        </w:rPr>
        <w:tab/>
      </w:r>
      <w:r w:rsidRPr="002A0442">
        <w:rPr>
          <w:sz w:val="18"/>
        </w:rPr>
        <w:tab/>
      </w:r>
      <w:r>
        <w:rPr>
          <w:sz w:val="18"/>
        </w:rPr>
        <w:tab/>
      </w:r>
      <w:r w:rsidRPr="002A0442">
        <w:rPr>
          <w:sz w:val="18"/>
        </w:rPr>
        <w:t xml:space="preserve">Administrators </w:t>
      </w:r>
      <w:r w:rsidRPr="002A0442">
        <w:rPr>
          <w:sz w:val="18"/>
        </w:rPr>
        <w:tab/>
      </w:r>
      <w:r w:rsidRPr="002A0442">
        <w:rPr>
          <w:sz w:val="18"/>
        </w:rPr>
        <w:tab/>
      </w:r>
    </w:p>
    <w:p w14:paraId="0AC8C8E5" w14:textId="7F0524AE" w:rsidR="00841377" w:rsidRDefault="00841377" w:rsidP="00841377">
      <w:pPr>
        <w:ind w:firstLine="720"/>
        <w:rPr>
          <w:sz w:val="18"/>
        </w:rPr>
      </w:pPr>
      <w:r w:rsidRPr="002A0442">
        <w:rPr>
          <w:sz w:val="18"/>
        </w:rPr>
        <w:t>One - to - One Assistants</w:t>
      </w:r>
      <w:r w:rsidRPr="002A0442">
        <w:rPr>
          <w:sz w:val="18"/>
        </w:rPr>
        <w:tab/>
      </w:r>
      <w:r>
        <w:rPr>
          <w:sz w:val="18"/>
        </w:rPr>
        <w:tab/>
      </w:r>
      <w:r w:rsidR="00D33D26" w:rsidRPr="002A0442">
        <w:rPr>
          <w:sz w:val="18"/>
        </w:rPr>
        <w:t>Medical Program Assistants</w:t>
      </w:r>
      <w:r w:rsidR="00A73FB5">
        <w:rPr>
          <w:sz w:val="18"/>
        </w:rPr>
        <w:tab/>
      </w:r>
      <w:r w:rsidRPr="002A0442">
        <w:rPr>
          <w:sz w:val="18"/>
        </w:rPr>
        <w:tab/>
      </w:r>
      <w:r w:rsidRPr="002A0442">
        <w:rPr>
          <w:sz w:val="18"/>
        </w:rPr>
        <w:tab/>
      </w:r>
    </w:p>
    <w:p w14:paraId="04C982A6" w14:textId="62259AC4" w:rsidR="00841377" w:rsidRPr="002A0442" w:rsidRDefault="00841377" w:rsidP="00841377">
      <w:pPr>
        <w:ind w:firstLine="720"/>
        <w:rPr>
          <w:sz w:val="18"/>
        </w:rPr>
      </w:pPr>
      <w:r w:rsidRPr="002A0442">
        <w:rPr>
          <w:sz w:val="18"/>
        </w:rPr>
        <w:t>Vocational Coordinators</w:t>
      </w:r>
      <w:r w:rsidRPr="002A0442">
        <w:rPr>
          <w:sz w:val="18"/>
        </w:rPr>
        <w:tab/>
      </w:r>
      <w:r>
        <w:rPr>
          <w:sz w:val="18"/>
        </w:rPr>
        <w:tab/>
      </w:r>
      <w:r w:rsidRPr="002A0442">
        <w:rPr>
          <w:sz w:val="18"/>
        </w:rPr>
        <w:t>Autism/Behavior Consultants</w:t>
      </w:r>
      <w:r w:rsidRPr="002A0442">
        <w:rPr>
          <w:sz w:val="18"/>
        </w:rPr>
        <w:tab/>
      </w:r>
    </w:p>
    <w:p w14:paraId="41A5DF9D" w14:textId="77777777" w:rsidR="00841377" w:rsidRPr="002A0442" w:rsidRDefault="00841377" w:rsidP="00841377">
      <w:pPr>
        <w:rPr>
          <w:sz w:val="14"/>
          <w:szCs w:val="16"/>
        </w:rPr>
      </w:pPr>
    </w:p>
    <w:p w14:paraId="1380648D" w14:textId="66460273" w:rsidR="00841377" w:rsidRPr="002A0442" w:rsidRDefault="00841377" w:rsidP="00841377">
      <w:pPr>
        <w:rPr>
          <w:sz w:val="18"/>
        </w:rPr>
      </w:pPr>
      <w:r w:rsidRPr="002A0442">
        <w:rPr>
          <w:sz w:val="18"/>
        </w:rPr>
        <w:t xml:space="preserve">With its member districts, </w:t>
      </w:r>
      <w:r w:rsidR="00463952">
        <w:rPr>
          <w:b/>
        </w:rPr>
        <w:t>CASE</w:t>
      </w:r>
      <w:r w:rsidRPr="002A0442">
        <w:rPr>
          <w:sz w:val="18"/>
        </w:rPr>
        <w:t xml:space="preserve"> employs over 500 special educators.</w:t>
      </w:r>
    </w:p>
    <w:p w14:paraId="2B1F62A3" w14:textId="6B789A54" w:rsidR="00841377" w:rsidRPr="00841377" w:rsidRDefault="00463952">
      <w:pPr>
        <w:rPr>
          <w:sz w:val="18"/>
        </w:rPr>
      </w:pPr>
      <w:r>
        <w:rPr>
          <w:b/>
        </w:rPr>
        <w:t>CASE</w:t>
      </w:r>
      <w:r w:rsidR="00841377" w:rsidRPr="002A0442">
        <w:rPr>
          <w:b/>
        </w:rPr>
        <w:t xml:space="preserve"> </w:t>
      </w:r>
      <w:r w:rsidR="00841377" w:rsidRPr="002A0442">
        <w:rPr>
          <w:sz w:val="18"/>
        </w:rPr>
        <w:t xml:space="preserve">is a member of the DuPage/West Cook Regional Special Education Association, a low-incidence special education cooperative consisting of </w:t>
      </w:r>
      <w:proofErr w:type="gramStart"/>
      <w:r w:rsidR="00841377" w:rsidRPr="002A0442">
        <w:rPr>
          <w:sz w:val="18"/>
        </w:rPr>
        <w:t>64 member</w:t>
      </w:r>
      <w:proofErr w:type="gramEnd"/>
      <w:r w:rsidR="00841377" w:rsidRPr="002A0442">
        <w:rPr>
          <w:sz w:val="18"/>
        </w:rPr>
        <w:t xml:space="preserve"> school districts serving the self-contained programming needs for students that are visually, hearing, or orthopedic impaired.</w:t>
      </w:r>
      <w:r w:rsidR="00841377">
        <w:rPr>
          <w:rFonts w:ascii="Times New Roman" w:hAnsi="Times New Roman" w:cs="Times New Roman"/>
          <w:b/>
          <w:sz w:val="40"/>
        </w:rPr>
        <w:br w:type="page"/>
      </w:r>
    </w:p>
    <w:p w14:paraId="1F445F53" w14:textId="77777777" w:rsidR="00A314BE" w:rsidRPr="00BF5B2B" w:rsidRDefault="00A314BE" w:rsidP="00A314BE">
      <w:pPr>
        <w:jc w:val="center"/>
        <w:rPr>
          <w:b/>
          <w:sz w:val="44"/>
          <w:szCs w:val="44"/>
        </w:rPr>
      </w:pPr>
      <w:r w:rsidRPr="00BF5B2B">
        <w:rPr>
          <w:b/>
          <w:sz w:val="44"/>
          <w:szCs w:val="44"/>
        </w:rPr>
        <w:lastRenderedPageBreak/>
        <w:t>Acknowledgments</w:t>
      </w:r>
    </w:p>
    <w:p w14:paraId="1D09B444" w14:textId="77777777" w:rsidR="00A314BE" w:rsidRDefault="00A314BE" w:rsidP="00A314BE">
      <w:pPr>
        <w:rPr>
          <w:i/>
          <w:sz w:val="32"/>
          <w:szCs w:val="44"/>
        </w:rPr>
      </w:pPr>
    </w:p>
    <w:p w14:paraId="185568A0" w14:textId="77777777" w:rsidR="00A314BE" w:rsidRDefault="00A314BE" w:rsidP="00A314BE">
      <w:pPr>
        <w:rPr>
          <w:i/>
          <w:sz w:val="32"/>
          <w:szCs w:val="44"/>
        </w:rPr>
      </w:pPr>
    </w:p>
    <w:p w14:paraId="1F9B8663" w14:textId="77777777" w:rsidR="00A314BE" w:rsidRPr="00191754" w:rsidRDefault="00A314BE" w:rsidP="00A314BE">
      <w:pPr>
        <w:rPr>
          <w:sz w:val="28"/>
          <w:szCs w:val="44"/>
        </w:rPr>
      </w:pPr>
      <w:r w:rsidRPr="00191754">
        <w:rPr>
          <w:sz w:val="28"/>
          <w:szCs w:val="44"/>
        </w:rPr>
        <w:t>The Cooperative Association for Special Education (CASE) is appreciative to the Adapted Physical Education Staff for the willingness to share their expertise in order to create and revise this framework.</w:t>
      </w:r>
    </w:p>
    <w:p w14:paraId="2C7F49A6" w14:textId="77777777" w:rsidR="00A314BE" w:rsidRPr="00191754" w:rsidRDefault="00A314BE" w:rsidP="00A314BE">
      <w:pPr>
        <w:rPr>
          <w:i/>
          <w:sz w:val="28"/>
          <w:szCs w:val="44"/>
        </w:rPr>
      </w:pPr>
    </w:p>
    <w:p w14:paraId="2A393C4C" w14:textId="77777777" w:rsidR="00A314BE" w:rsidRPr="00191754" w:rsidRDefault="00A314BE" w:rsidP="00A314BE">
      <w:pPr>
        <w:rPr>
          <w:i/>
          <w:sz w:val="28"/>
          <w:szCs w:val="44"/>
        </w:rPr>
      </w:pPr>
    </w:p>
    <w:p w14:paraId="70CB0506" w14:textId="77777777" w:rsidR="00A314BE" w:rsidRPr="00191754" w:rsidRDefault="00A314BE" w:rsidP="00A314BE">
      <w:pPr>
        <w:ind w:firstLine="720"/>
        <w:rPr>
          <w:sz w:val="28"/>
          <w:szCs w:val="44"/>
        </w:rPr>
      </w:pPr>
      <w:r w:rsidRPr="00191754">
        <w:rPr>
          <w:sz w:val="28"/>
          <w:szCs w:val="44"/>
        </w:rPr>
        <w:t>Kathy Brinker</w:t>
      </w:r>
      <w:r w:rsidRPr="00191754">
        <w:rPr>
          <w:sz w:val="28"/>
          <w:szCs w:val="44"/>
        </w:rPr>
        <w:tab/>
      </w:r>
      <w:r w:rsidRPr="00191754">
        <w:rPr>
          <w:sz w:val="28"/>
          <w:szCs w:val="44"/>
        </w:rPr>
        <w:tab/>
      </w:r>
      <w:r w:rsidRPr="00191754">
        <w:rPr>
          <w:sz w:val="28"/>
          <w:szCs w:val="44"/>
        </w:rPr>
        <w:tab/>
      </w:r>
      <w:r w:rsidRPr="00191754">
        <w:rPr>
          <w:sz w:val="28"/>
          <w:szCs w:val="44"/>
        </w:rPr>
        <w:tab/>
        <w:t>Nancy Carter</w:t>
      </w:r>
    </w:p>
    <w:p w14:paraId="378CBA15" w14:textId="77777777" w:rsidR="00A314BE" w:rsidRPr="00191754" w:rsidRDefault="00A314BE" w:rsidP="00A314BE">
      <w:pPr>
        <w:ind w:firstLine="720"/>
        <w:rPr>
          <w:sz w:val="28"/>
          <w:szCs w:val="44"/>
        </w:rPr>
      </w:pPr>
      <w:r w:rsidRPr="00191754">
        <w:rPr>
          <w:sz w:val="28"/>
          <w:szCs w:val="44"/>
        </w:rPr>
        <w:t>Denise McCoy</w:t>
      </w:r>
      <w:r w:rsidRPr="00191754">
        <w:rPr>
          <w:sz w:val="28"/>
          <w:szCs w:val="44"/>
        </w:rPr>
        <w:tab/>
      </w:r>
      <w:r w:rsidRPr="00191754">
        <w:rPr>
          <w:sz w:val="28"/>
          <w:szCs w:val="44"/>
        </w:rPr>
        <w:tab/>
      </w:r>
      <w:r w:rsidRPr="00191754">
        <w:rPr>
          <w:sz w:val="28"/>
          <w:szCs w:val="44"/>
        </w:rPr>
        <w:tab/>
      </w:r>
      <w:r w:rsidRPr="00191754">
        <w:rPr>
          <w:sz w:val="28"/>
          <w:szCs w:val="44"/>
        </w:rPr>
        <w:tab/>
        <w:t>Tara McCarthy</w:t>
      </w:r>
    </w:p>
    <w:p w14:paraId="2CCB77B2" w14:textId="77777777" w:rsidR="00A314BE" w:rsidRPr="00191754" w:rsidRDefault="00A314BE" w:rsidP="00A314BE">
      <w:pPr>
        <w:ind w:firstLine="720"/>
        <w:rPr>
          <w:sz w:val="28"/>
          <w:szCs w:val="44"/>
        </w:rPr>
      </w:pPr>
      <w:r w:rsidRPr="00191754">
        <w:rPr>
          <w:sz w:val="28"/>
          <w:szCs w:val="44"/>
        </w:rPr>
        <w:t>Maureen Von De Bur</w:t>
      </w:r>
      <w:r w:rsidRPr="00191754">
        <w:rPr>
          <w:sz w:val="28"/>
          <w:szCs w:val="44"/>
        </w:rPr>
        <w:tab/>
      </w:r>
      <w:r w:rsidRPr="00191754">
        <w:rPr>
          <w:sz w:val="28"/>
          <w:szCs w:val="44"/>
        </w:rPr>
        <w:tab/>
      </w:r>
      <w:r w:rsidRPr="00191754">
        <w:rPr>
          <w:sz w:val="28"/>
          <w:szCs w:val="44"/>
        </w:rPr>
        <w:tab/>
        <w:t>Linda Cotter</w:t>
      </w:r>
    </w:p>
    <w:p w14:paraId="14BBA6C2" w14:textId="77777777" w:rsidR="00A314BE" w:rsidRDefault="00A314BE" w:rsidP="00A314BE">
      <w:pPr>
        <w:ind w:firstLine="720"/>
        <w:rPr>
          <w:sz w:val="28"/>
          <w:szCs w:val="44"/>
        </w:rPr>
      </w:pPr>
      <w:r w:rsidRPr="00191754">
        <w:rPr>
          <w:sz w:val="28"/>
          <w:szCs w:val="44"/>
        </w:rPr>
        <w:t>Aqeela Kidder</w:t>
      </w:r>
      <w:r w:rsidRPr="00191754">
        <w:rPr>
          <w:sz w:val="28"/>
          <w:szCs w:val="44"/>
        </w:rPr>
        <w:tab/>
      </w:r>
      <w:r w:rsidRPr="00191754">
        <w:rPr>
          <w:sz w:val="28"/>
          <w:szCs w:val="44"/>
        </w:rPr>
        <w:tab/>
      </w:r>
      <w:r w:rsidRPr="00191754">
        <w:rPr>
          <w:sz w:val="28"/>
          <w:szCs w:val="44"/>
        </w:rPr>
        <w:tab/>
      </w:r>
      <w:r w:rsidRPr="00191754">
        <w:rPr>
          <w:sz w:val="28"/>
          <w:szCs w:val="44"/>
        </w:rPr>
        <w:tab/>
        <w:t>Trish McDonough</w:t>
      </w:r>
    </w:p>
    <w:p w14:paraId="63B021EE" w14:textId="77129707" w:rsidR="000A5A31" w:rsidRPr="00191754" w:rsidRDefault="000A5A31" w:rsidP="00A314BE">
      <w:pPr>
        <w:ind w:firstLine="720"/>
        <w:rPr>
          <w:sz w:val="28"/>
          <w:szCs w:val="44"/>
        </w:rPr>
      </w:pPr>
      <w:r>
        <w:rPr>
          <w:sz w:val="28"/>
          <w:szCs w:val="44"/>
        </w:rPr>
        <w:t>Cody Battaglia</w:t>
      </w:r>
    </w:p>
    <w:p w14:paraId="7DF911B3" w14:textId="77777777" w:rsidR="00A314BE" w:rsidRPr="00191754" w:rsidRDefault="00A314BE" w:rsidP="00A314BE">
      <w:pPr>
        <w:rPr>
          <w:b/>
          <w:sz w:val="28"/>
          <w:szCs w:val="44"/>
        </w:rPr>
      </w:pPr>
    </w:p>
    <w:p w14:paraId="57290D31" w14:textId="77777777" w:rsidR="00A314BE" w:rsidRPr="00191754" w:rsidRDefault="00A314BE" w:rsidP="00A314BE">
      <w:pPr>
        <w:rPr>
          <w:sz w:val="28"/>
          <w:szCs w:val="44"/>
        </w:rPr>
      </w:pPr>
    </w:p>
    <w:p w14:paraId="5CEBF2BB" w14:textId="77777777" w:rsidR="00A314BE" w:rsidRPr="00191754" w:rsidRDefault="00A314BE" w:rsidP="00A314BE">
      <w:pPr>
        <w:rPr>
          <w:sz w:val="28"/>
          <w:szCs w:val="44"/>
        </w:rPr>
      </w:pPr>
      <w:r w:rsidRPr="00191754">
        <w:rPr>
          <w:sz w:val="28"/>
          <w:szCs w:val="44"/>
        </w:rPr>
        <w:t>The Adapted Physical Education Team expresses appreciation to Jim Nelson, Executive Director for CASE and Tammy Prentiss, Assistant Director for CASE, and to all the district administrators and department chairs, for their thoughtful support and suggestions.</w:t>
      </w:r>
    </w:p>
    <w:p w14:paraId="62CBD948" w14:textId="77777777" w:rsidR="00A314BE" w:rsidRPr="00191754" w:rsidRDefault="00A314BE" w:rsidP="00A314BE">
      <w:pPr>
        <w:rPr>
          <w:b/>
          <w:sz w:val="28"/>
          <w:szCs w:val="44"/>
        </w:rPr>
      </w:pPr>
    </w:p>
    <w:p w14:paraId="415B87D5" w14:textId="77777777" w:rsidR="00A314BE" w:rsidRPr="00191754" w:rsidRDefault="00A314BE" w:rsidP="00A314BE">
      <w:pPr>
        <w:rPr>
          <w:b/>
          <w:sz w:val="28"/>
          <w:szCs w:val="44"/>
        </w:rPr>
      </w:pPr>
    </w:p>
    <w:p w14:paraId="6F76C6B3" w14:textId="77777777" w:rsidR="00A314BE" w:rsidRPr="00191754" w:rsidRDefault="00A314BE" w:rsidP="00A314BE">
      <w:pPr>
        <w:rPr>
          <w:b/>
          <w:sz w:val="36"/>
          <w:szCs w:val="44"/>
        </w:rPr>
      </w:pPr>
      <w:r w:rsidRPr="00191754">
        <w:rPr>
          <w:b/>
          <w:sz w:val="36"/>
          <w:szCs w:val="44"/>
        </w:rPr>
        <w:t>Intellectual Property</w:t>
      </w:r>
    </w:p>
    <w:p w14:paraId="3AB1B671" w14:textId="77777777" w:rsidR="00A314BE" w:rsidRPr="00191754" w:rsidRDefault="00A314BE" w:rsidP="00A314BE">
      <w:pPr>
        <w:rPr>
          <w:sz w:val="28"/>
          <w:szCs w:val="44"/>
        </w:rPr>
      </w:pPr>
      <w:r w:rsidRPr="00191754">
        <w:rPr>
          <w:b/>
          <w:sz w:val="28"/>
          <w:szCs w:val="44"/>
        </w:rPr>
        <w:tab/>
      </w:r>
      <w:r>
        <w:rPr>
          <w:sz w:val="28"/>
          <w:szCs w:val="44"/>
        </w:rPr>
        <w:t>The a</w:t>
      </w:r>
      <w:r w:rsidRPr="00191754">
        <w:rPr>
          <w:sz w:val="28"/>
          <w:szCs w:val="44"/>
        </w:rPr>
        <w:t>dapt</w:t>
      </w:r>
      <w:r>
        <w:rPr>
          <w:sz w:val="28"/>
          <w:szCs w:val="44"/>
        </w:rPr>
        <w:t>ed p</w:t>
      </w:r>
      <w:r w:rsidRPr="00191754">
        <w:rPr>
          <w:sz w:val="28"/>
          <w:szCs w:val="44"/>
        </w:rPr>
        <w:t>hysica</w:t>
      </w:r>
      <w:r>
        <w:rPr>
          <w:sz w:val="28"/>
          <w:szCs w:val="44"/>
        </w:rPr>
        <w:t>l education t</w:t>
      </w:r>
      <w:r w:rsidRPr="00191754">
        <w:rPr>
          <w:sz w:val="28"/>
          <w:szCs w:val="44"/>
        </w:rPr>
        <w:t xml:space="preserve">eam </w:t>
      </w:r>
      <w:r>
        <w:rPr>
          <w:sz w:val="28"/>
          <w:szCs w:val="44"/>
        </w:rPr>
        <w:t>members listed above have</w:t>
      </w:r>
      <w:r w:rsidRPr="00191754">
        <w:rPr>
          <w:sz w:val="28"/>
          <w:szCs w:val="44"/>
        </w:rPr>
        <w:t xml:space="preserve"> worked tirelessly to develop the contents in this curriculum.  All materials within are granted permission for reproduction for teaching purposes with the strict stipulation that ALL reproductions be sited accurately and appropriately.</w:t>
      </w:r>
    </w:p>
    <w:p w14:paraId="4EB0D8CD" w14:textId="77777777" w:rsidR="00A314BE" w:rsidRDefault="00A314BE" w:rsidP="00A314BE">
      <w:pPr>
        <w:rPr>
          <w:i/>
          <w:sz w:val="32"/>
          <w:szCs w:val="44"/>
        </w:rPr>
      </w:pPr>
    </w:p>
    <w:p w14:paraId="717A22CF" w14:textId="77777777" w:rsidR="00A314BE" w:rsidRDefault="00A314BE" w:rsidP="00A314BE">
      <w:pPr>
        <w:rPr>
          <w:i/>
          <w:sz w:val="32"/>
          <w:szCs w:val="44"/>
        </w:rPr>
      </w:pPr>
    </w:p>
    <w:p w14:paraId="75966671" w14:textId="77777777" w:rsidR="00A314BE" w:rsidRDefault="00A314BE" w:rsidP="00A314BE">
      <w:pPr>
        <w:rPr>
          <w:i/>
          <w:sz w:val="32"/>
          <w:szCs w:val="44"/>
        </w:rPr>
      </w:pPr>
    </w:p>
    <w:p w14:paraId="25E4F803" w14:textId="77777777" w:rsidR="00A314BE" w:rsidRPr="00191754" w:rsidRDefault="00A314BE" w:rsidP="00A314BE">
      <w:pPr>
        <w:rPr>
          <w:i/>
          <w:sz w:val="28"/>
          <w:szCs w:val="44"/>
        </w:rPr>
      </w:pPr>
      <w:r w:rsidRPr="00191754">
        <w:rPr>
          <w:i/>
          <w:sz w:val="28"/>
          <w:szCs w:val="44"/>
        </w:rPr>
        <w:t>Approved by:</w:t>
      </w:r>
    </w:p>
    <w:p w14:paraId="5C0B4169" w14:textId="77777777" w:rsidR="00A314BE" w:rsidRPr="00191754" w:rsidRDefault="00A314BE" w:rsidP="00A314BE">
      <w:pPr>
        <w:rPr>
          <w:i/>
          <w:sz w:val="28"/>
          <w:szCs w:val="44"/>
        </w:rPr>
      </w:pPr>
    </w:p>
    <w:p w14:paraId="36D94D6F" w14:textId="77777777" w:rsidR="00A314BE" w:rsidRPr="00191754" w:rsidRDefault="00A314BE" w:rsidP="00A314BE">
      <w:pPr>
        <w:rPr>
          <w:sz w:val="28"/>
          <w:szCs w:val="44"/>
        </w:rPr>
      </w:pPr>
      <w:r w:rsidRPr="00191754">
        <w:rPr>
          <w:sz w:val="28"/>
          <w:szCs w:val="44"/>
        </w:rPr>
        <w:t>Jim Nelson, Executive Director &amp; The CASE Board of Directors</w:t>
      </w:r>
    </w:p>
    <w:p w14:paraId="497C7191" w14:textId="77777777" w:rsidR="00A314BE" w:rsidRDefault="00A314BE" w:rsidP="00A314BE">
      <w:pPr>
        <w:rPr>
          <w:sz w:val="32"/>
          <w:szCs w:val="44"/>
        </w:rPr>
      </w:pPr>
    </w:p>
    <w:p w14:paraId="461DA423" w14:textId="77777777" w:rsidR="00A314BE" w:rsidRDefault="00A314BE" w:rsidP="00A314BE">
      <w:pPr>
        <w:rPr>
          <w:rFonts w:cs="Adobe Garamond Pro"/>
          <w:i/>
          <w:iCs/>
          <w:color w:val="000000"/>
          <w:sz w:val="18"/>
          <w:szCs w:val="18"/>
        </w:rPr>
      </w:pPr>
    </w:p>
    <w:p w14:paraId="7A2EB218" w14:textId="77777777" w:rsidR="00A314BE" w:rsidRDefault="00A314BE" w:rsidP="00A314BE">
      <w:pPr>
        <w:jc w:val="center"/>
        <w:rPr>
          <w:rFonts w:cs="Adobe Garamond Pro"/>
          <w:i/>
          <w:iCs/>
          <w:color w:val="000000"/>
          <w:sz w:val="18"/>
          <w:szCs w:val="18"/>
        </w:rPr>
      </w:pPr>
    </w:p>
    <w:p w14:paraId="6C734BAF" w14:textId="77777777" w:rsidR="00A314BE" w:rsidRDefault="00A314BE" w:rsidP="00A314BE">
      <w:pPr>
        <w:jc w:val="center"/>
        <w:rPr>
          <w:rFonts w:cs="Adobe Garamond Pro"/>
          <w:i/>
          <w:iCs/>
          <w:color w:val="000000"/>
          <w:sz w:val="18"/>
          <w:szCs w:val="18"/>
        </w:rPr>
      </w:pPr>
    </w:p>
    <w:p w14:paraId="1E2B7A47" w14:textId="77777777" w:rsidR="00A314BE" w:rsidRPr="000975F1" w:rsidRDefault="00A314BE" w:rsidP="00A314BE">
      <w:pPr>
        <w:rPr>
          <w:sz w:val="32"/>
          <w:szCs w:val="44"/>
        </w:rPr>
      </w:pPr>
      <w:r>
        <w:rPr>
          <w:rFonts w:cs="Adobe Garamond Pro"/>
          <w:i/>
          <w:iCs/>
          <w:color w:val="000000"/>
          <w:sz w:val="18"/>
          <w:szCs w:val="18"/>
        </w:rPr>
        <w:t xml:space="preserve">Note: </w:t>
      </w:r>
      <w:r w:rsidRPr="007D7336">
        <w:rPr>
          <w:rFonts w:cs="Adobe Garamond Pro"/>
          <w:iCs/>
          <w:color w:val="000000"/>
          <w:sz w:val="18"/>
          <w:szCs w:val="18"/>
        </w:rPr>
        <w:t xml:space="preserve">The </w:t>
      </w:r>
      <w:r>
        <w:rPr>
          <w:rFonts w:cs="Adobe Garamond Pro"/>
          <w:color w:val="000000"/>
          <w:sz w:val="18"/>
          <w:szCs w:val="18"/>
        </w:rPr>
        <w:t>names and affiliations of individuals were current as of the time this publication was developed.</w:t>
      </w:r>
    </w:p>
    <w:p w14:paraId="04FEB975" w14:textId="77777777" w:rsidR="00A314BE" w:rsidRPr="006F13E6" w:rsidRDefault="00A314BE" w:rsidP="00A314BE">
      <w:pPr>
        <w:rPr>
          <w:b/>
          <w:sz w:val="32"/>
          <w:szCs w:val="28"/>
        </w:rPr>
      </w:pPr>
      <w:r>
        <w:rPr>
          <w:sz w:val="32"/>
          <w:szCs w:val="44"/>
        </w:rPr>
        <w:br w:type="page"/>
      </w:r>
      <w:r w:rsidRPr="006F13E6">
        <w:rPr>
          <w:b/>
          <w:sz w:val="32"/>
          <w:szCs w:val="28"/>
        </w:rPr>
        <w:lastRenderedPageBreak/>
        <w:t>CASE Adapted Physical Education Philosophy</w:t>
      </w:r>
    </w:p>
    <w:p w14:paraId="3B1D71CE" w14:textId="77777777" w:rsidR="00A314BE" w:rsidRPr="006F13E6" w:rsidRDefault="00A314BE" w:rsidP="00A314BE">
      <w:pPr>
        <w:rPr>
          <w:sz w:val="28"/>
          <w:szCs w:val="28"/>
        </w:rPr>
      </w:pPr>
    </w:p>
    <w:p w14:paraId="73A3BD6E" w14:textId="77777777" w:rsidR="00A314BE" w:rsidRPr="006F13E6" w:rsidRDefault="00A314BE" w:rsidP="00A314BE">
      <w:pPr>
        <w:spacing w:line="360" w:lineRule="auto"/>
        <w:ind w:firstLine="720"/>
        <w:rPr>
          <w:szCs w:val="28"/>
        </w:rPr>
      </w:pPr>
      <w:r w:rsidRPr="006F13E6">
        <w:rPr>
          <w:szCs w:val="28"/>
        </w:rPr>
        <w:t>The Cooperative Association for Special Education (CASE) and its member districts are dedicated to providing quality physical education programs to all students with special needs.</w:t>
      </w:r>
    </w:p>
    <w:p w14:paraId="6BA71DBE" w14:textId="77777777" w:rsidR="00A314BE" w:rsidRPr="006F13E6" w:rsidRDefault="00A314BE" w:rsidP="00A314BE">
      <w:pPr>
        <w:rPr>
          <w:i/>
          <w:szCs w:val="28"/>
        </w:rPr>
      </w:pPr>
    </w:p>
    <w:p w14:paraId="052CFABD" w14:textId="77777777" w:rsidR="00A314BE" w:rsidRPr="006F13E6" w:rsidRDefault="00A314BE" w:rsidP="00A314BE">
      <w:pPr>
        <w:rPr>
          <w:b/>
          <w:i/>
          <w:szCs w:val="28"/>
        </w:rPr>
      </w:pPr>
      <w:r w:rsidRPr="006F13E6">
        <w:rPr>
          <w:b/>
          <w:i/>
          <w:szCs w:val="28"/>
        </w:rPr>
        <w:t>The CASE Adapted Physical Education staff believes that:</w:t>
      </w:r>
    </w:p>
    <w:p w14:paraId="299BC9C0" w14:textId="77777777" w:rsidR="00A314BE" w:rsidRPr="006F13E6" w:rsidRDefault="00A314BE" w:rsidP="00A314BE">
      <w:pPr>
        <w:rPr>
          <w:i/>
          <w:szCs w:val="28"/>
        </w:rPr>
      </w:pPr>
    </w:p>
    <w:p w14:paraId="5897A137" w14:textId="77777777" w:rsidR="00A314BE" w:rsidRPr="006F13E6" w:rsidRDefault="00A314BE" w:rsidP="00A314BE">
      <w:pPr>
        <w:numPr>
          <w:ilvl w:val="0"/>
          <w:numId w:val="106"/>
        </w:numPr>
        <w:rPr>
          <w:szCs w:val="28"/>
        </w:rPr>
      </w:pPr>
      <w:r w:rsidRPr="006F13E6">
        <w:rPr>
          <w:szCs w:val="28"/>
        </w:rPr>
        <w:t>Physical Education is an integral part of education that contributes to development of the individual through physical movement.</w:t>
      </w:r>
    </w:p>
    <w:p w14:paraId="4C10AC59" w14:textId="77777777" w:rsidR="00A314BE" w:rsidRPr="006F13E6" w:rsidRDefault="00A314BE" w:rsidP="00A314BE">
      <w:pPr>
        <w:numPr>
          <w:ilvl w:val="0"/>
          <w:numId w:val="106"/>
        </w:numPr>
        <w:rPr>
          <w:szCs w:val="28"/>
        </w:rPr>
      </w:pPr>
      <w:r w:rsidRPr="006F13E6">
        <w:rPr>
          <w:szCs w:val="28"/>
        </w:rPr>
        <w:t>Gross motor experiences need to be presented in a developmental progression that meets the students' unique needs.</w:t>
      </w:r>
    </w:p>
    <w:p w14:paraId="36B0A55A" w14:textId="77777777" w:rsidR="00A314BE" w:rsidRPr="006F13E6" w:rsidRDefault="00A314BE" w:rsidP="00A314BE">
      <w:pPr>
        <w:numPr>
          <w:ilvl w:val="0"/>
          <w:numId w:val="106"/>
        </w:numPr>
        <w:rPr>
          <w:szCs w:val="28"/>
        </w:rPr>
      </w:pPr>
      <w:r w:rsidRPr="006F13E6">
        <w:rPr>
          <w:szCs w:val="28"/>
        </w:rPr>
        <w:t>Modifications to activities should be provided when necessary for students to experience success at a higher developmental level.</w:t>
      </w:r>
    </w:p>
    <w:p w14:paraId="31C4516D" w14:textId="77777777" w:rsidR="00A314BE" w:rsidRPr="006F13E6" w:rsidRDefault="00A314BE" w:rsidP="00A314BE">
      <w:pPr>
        <w:numPr>
          <w:ilvl w:val="0"/>
          <w:numId w:val="106"/>
        </w:numPr>
        <w:rPr>
          <w:szCs w:val="28"/>
        </w:rPr>
      </w:pPr>
      <w:r w:rsidRPr="006F13E6">
        <w:rPr>
          <w:szCs w:val="28"/>
        </w:rPr>
        <w:t>The Physical Education curriculum needs to be designed to meet the developmental needs of the student with high regard for individual dignity and age appropriateness of activities.</w:t>
      </w:r>
    </w:p>
    <w:p w14:paraId="5374935F" w14:textId="77777777" w:rsidR="00A314BE" w:rsidRPr="006F13E6" w:rsidRDefault="00A314BE" w:rsidP="00A314BE">
      <w:pPr>
        <w:numPr>
          <w:ilvl w:val="0"/>
          <w:numId w:val="106"/>
        </w:numPr>
        <w:rPr>
          <w:szCs w:val="28"/>
        </w:rPr>
      </w:pPr>
      <w:r w:rsidRPr="006F13E6">
        <w:rPr>
          <w:szCs w:val="28"/>
        </w:rPr>
        <w:t>Students receiving specialized instruction in Physical Education will be provided with opportunities to participate in activities with typically developing peers.</w:t>
      </w:r>
    </w:p>
    <w:p w14:paraId="3A467602" w14:textId="0F51C115" w:rsidR="00A314BE" w:rsidRPr="006F13E6" w:rsidRDefault="00A314BE" w:rsidP="00A314BE">
      <w:pPr>
        <w:numPr>
          <w:ilvl w:val="0"/>
          <w:numId w:val="106"/>
        </w:numPr>
        <w:rPr>
          <w:szCs w:val="28"/>
        </w:rPr>
      </w:pPr>
      <w:r w:rsidRPr="006F13E6">
        <w:rPr>
          <w:szCs w:val="28"/>
        </w:rPr>
        <w:t xml:space="preserve">All students within the </w:t>
      </w:r>
      <w:r w:rsidR="00463952">
        <w:rPr>
          <w:szCs w:val="28"/>
        </w:rPr>
        <w:t>CASE</w:t>
      </w:r>
      <w:r w:rsidRPr="006F13E6">
        <w:rPr>
          <w:szCs w:val="28"/>
        </w:rPr>
        <w:t xml:space="preserve"> cooperative will receive appropriate services in comparable programs within member districts.</w:t>
      </w:r>
    </w:p>
    <w:p w14:paraId="3C2A040B" w14:textId="77777777" w:rsidR="00A314BE" w:rsidRDefault="00A314BE" w:rsidP="00A314BE">
      <w:pPr>
        <w:numPr>
          <w:ilvl w:val="0"/>
          <w:numId w:val="106"/>
        </w:numPr>
        <w:rPr>
          <w:szCs w:val="28"/>
        </w:rPr>
      </w:pPr>
      <w:r w:rsidRPr="006F13E6">
        <w:rPr>
          <w:szCs w:val="28"/>
        </w:rPr>
        <w:t>Accomplishing a maximum skill performance will allow a student participation in the regular curriculum with appropriate guidance.</w:t>
      </w:r>
    </w:p>
    <w:p w14:paraId="32E9E141" w14:textId="77777777" w:rsidR="00A314BE" w:rsidRDefault="00A314BE" w:rsidP="00A314BE">
      <w:pPr>
        <w:rPr>
          <w:sz w:val="32"/>
          <w:szCs w:val="44"/>
        </w:rPr>
      </w:pPr>
    </w:p>
    <w:p w14:paraId="51734A7C" w14:textId="77777777" w:rsidR="00A314BE" w:rsidRDefault="00A314BE" w:rsidP="00A314BE">
      <w:pPr>
        <w:rPr>
          <w:sz w:val="32"/>
          <w:szCs w:val="44"/>
        </w:rPr>
      </w:pPr>
    </w:p>
    <w:p w14:paraId="4EFD6903" w14:textId="77777777" w:rsidR="00A314BE" w:rsidRPr="006F13E6" w:rsidRDefault="00A314BE" w:rsidP="00A314BE">
      <w:pPr>
        <w:rPr>
          <w:b/>
          <w:sz w:val="32"/>
        </w:rPr>
      </w:pPr>
      <w:r>
        <w:rPr>
          <w:sz w:val="32"/>
          <w:szCs w:val="44"/>
        </w:rPr>
        <w:br w:type="page"/>
      </w:r>
      <w:r w:rsidRPr="006F13E6">
        <w:rPr>
          <w:b/>
          <w:sz w:val="32"/>
        </w:rPr>
        <w:lastRenderedPageBreak/>
        <w:t>Evaluation Plan for Revised Curriculum</w:t>
      </w:r>
    </w:p>
    <w:p w14:paraId="6AB27C7E" w14:textId="77777777" w:rsidR="00A314BE" w:rsidRPr="006F13E6" w:rsidRDefault="00A314BE" w:rsidP="00A314BE">
      <w:pPr>
        <w:rPr>
          <w:b/>
          <w:sz w:val="32"/>
        </w:rPr>
      </w:pPr>
    </w:p>
    <w:p w14:paraId="5C5ED6E5" w14:textId="77777777" w:rsidR="00A314BE" w:rsidRPr="006F13E6" w:rsidRDefault="00A314BE" w:rsidP="00A314BE">
      <w:pPr>
        <w:spacing w:line="360" w:lineRule="auto"/>
      </w:pPr>
      <w:r w:rsidRPr="006F13E6">
        <w:rPr>
          <w:b/>
          <w:sz w:val="32"/>
        </w:rPr>
        <w:tab/>
      </w:r>
      <w:r w:rsidRPr="006F13E6">
        <w:rPr>
          <w:sz w:val="22"/>
        </w:rPr>
        <w:t xml:space="preserve">The </w:t>
      </w:r>
      <w:r w:rsidRPr="006F13E6">
        <w:t>authorization to revise this curriculum was requested and received on January 30, 2014 during my individual review meeting with my direct supervisor, Tammy Prentiss, Assistant Director of Special Education, CASE.  This curriculum will be distributed to the adapted physical education staff at the</w:t>
      </w:r>
      <w:r>
        <w:t xml:space="preserve"> schedule department meeting in June 2014 </w:t>
      </w:r>
      <w:r w:rsidRPr="006F13E6">
        <w:t>with the following team expectations:</w:t>
      </w:r>
    </w:p>
    <w:p w14:paraId="3D670953" w14:textId="77777777" w:rsidR="00A314BE" w:rsidRPr="006F13E6" w:rsidRDefault="00A314BE" w:rsidP="00A314BE">
      <w:pPr>
        <w:pStyle w:val="ListParagraph"/>
        <w:numPr>
          <w:ilvl w:val="0"/>
          <w:numId w:val="107"/>
        </w:numPr>
        <w:rPr>
          <w:rFonts w:ascii="Times New Roman" w:hAnsi="Times New Roman"/>
        </w:rPr>
      </w:pPr>
      <w:r w:rsidRPr="006F13E6">
        <w:rPr>
          <w:rFonts w:ascii="Times New Roman" w:hAnsi="Times New Roman"/>
        </w:rPr>
        <w:t xml:space="preserve">Read and review all new information </w:t>
      </w:r>
    </w:p>
    <w:p w14:paraId="34DD91D7" w14:textId="77777777" w:rsidR="00A314BE" w:rsidRPr="006F13E6" w:rsidRDefault="00A314BE" w:rsidP="00A314BE">
      <w:pPr>
        <w:pStyle w:val="ListParagraph"/>
        <w:numPr>
          <w:ilvl w:val="0"/>
          <w:numId w:val="107"/>
        </w:numPr>
        <w:rPr>
          <w:rFonts w:ascii="Times New Roman" w:hAnsi="Times New Roman"/>
        </w:rPr>
      </w:pPr>
      <w:r w:rsidRPr="006F13E6">
        <w:rPr>
          <w:rFonts w:ascii="Times New Roman" w:hAnsi="Times New Roman"/>
        </w:rPr>
        <w:t>Provide insight into potenti</w:t>
      </w:r>
      <w:r>
        <w:rPr>
          <w:rFonts w:ascii="Times New Roman" w:hAnsi="Times New Roman"/>
        </w:rPr>
        <w:t>al effectiveness and errors</w:t>
      </w:r>
      <w:r w:rsidRPr="006F13E6">
        <w:rPr>
          <w:rFonts w:ascii="Times New Roman" w:hAnsi="Times New Roman"/>
        </w:rPr>
        <w:t xml:space="preserve"> </w:t>
      </w:r>
    </w:p>
    <w:p w14:paraId="3330B308" w14:textId="77777777" w:rsidR="00A314BE" w:rsidRDefault="00A314BE" w:rsidP="00A314BE">
      <w:pPr>
        <w:pStyle w:val="ListParagraph"/>
        <w:numPr>
          <w:ilvl w:val="0"/>
          <w:numId w:val="107"/>
        </w:numPr>
        <w:rPr>
          <w:rFonts w:ascii="Times New Roman" w:hAnsi="Times New Roman"/>
        </w:rPr>
      </w:pPr>
      <w:r w:rsidRPr="006F13E6">
        <w:rPr>
          <w:rFonts w:ascii="Times New Roman" w:hAnsi="Times New Roman"/>
        </w:rPr>
        <w:t>Provide copies o</w:t>
      </w:r>
      <w:r>
        <w:rPr>
          <w:rFonts w:ascii="Times New Roman" w:hAnsi="Times New Roman"/>
        </w:rPr>
        <w:t xml:space="preserve">f unit plans, lesson plans, rubrics, etc., for inclusion into this curriculum </w:t>
      </w:r>
    </w:p>
    <w:p w14:paraId="6E511025" w14:textId="77777777" w:rsidR="00A314BE" w:rsidRPr="006F13E6" w:rsidRDefault="00A314BE" w:rsidP="00A314BE">
      <w:pPr>
        <w:pStyle w:val="ListParagraph"/>
        <w:numPr>
          <w:ilvl w:val="0"/>
          <w:numId w:val="107"/>
        </w:numPr>
        <w:rPr>
          <w:rFonts w:ascii="Times New Roman" w:hAnsi="Times New Roman"/>
        </w:rPr>
      </w:pPr>
      <w:r>
        <w:rPr>
          <w:rFonts w:ascii="Times New Roman" w:hAnsi="Times New Roman"/>
        </w:rPr>
        <w:t xml:space="preserve">Provide </w:t>
      </w:r>
      <w:r w:rsidRPr="006F13E6">
        <w:rPr>
          <w:rFonts w:ascii="Times New Roman" w:hAnsi="Times New Roman"/>
        </w:rPr>
        <w:t>suggestions for improvement</w:t>
      </w:r>
    </w:p>
    <w:p w14:paraId="36E55E44" w14:textId="77777777" w:rsidR="00A314BE" w:rsidRPr="006F13E6" w:rsidRDefault="00A314BE" w:rsidP="00A314BE">
      <w:r w:rsidRPr="006F13E6">
        <w:t xml:space="preserve">  </w:t>
      </w:r>
    </w:p>
    <w:p w14:paraId="185E363D" w14:textId="77777777" w:rsidR="00A314BE" w:rsidRPr="006F13E6" w:rsidRDefault="00A314BE" w:rsidP="00A314BE"/>
    <w:p w14:paraId="71538C56" w14:textId="77777777" w:rsidR="00A314BE" w:rsidRPr="006F13E6" w:rsidRDefault="00A314BE" w:rsidP="00A314BE">
      <w:pPr>
        <w:spacing w:line="360" w:lineRule="auto"/>
        <w:ind w:firstLine="467"/>
      </w:pPr>
      <w:r w:rsidRPr="006F13E6">
        <w:t xml:space="preserve">This curriculum revision will be implemented by the adapted physical education department and validated over the course of the following school year 2014-2015.  It will be a topic of discussion at the </w:t>
      </w:r>
      <w:proofErr w:type="gramStart"/>
      <w:r w:rsidRPr="006F13E6">
        <w:t>four scheduled</w:t>
      </w:r>
      <w:proofErr w:type="gramEnd"/>
      <w:r w:rsidRPr="006F13E6">
        <w:t xml:space="preserve"> adapted physical education department meetings scheduled throughout the following school year.  If any changes are recommended and are agreed on by the department, this curriculum model will then be sent to the CASE Board of Directors for final approval at the scheduled </w:t>
      </w:r>
      <w:r>
        <w:t>May 2015</w:t>
      </w:r>
      <w:r w:rsidRPr="006F13E6">
        <w:t xml:space="preserve"> Board Meeting.  Following board approval, </w:t>
      </w:r>
      <w:proofErr w:type="gramStart"/>
      <w:r w:rsidRPr="006F13E6">
        <w:t>This</w:t>
      </w:r>
      <w:proofErr w:type="gramEnd"/>
      <w:r w:rsidRPr="006F13E6">
        <w:t xml:space="preserve"> curriculum model will be presented at the Illinois State Conference for Health, Physical Education, Recreation and Dance (IAHPERD) to practicing teachers in physical education and health on November </w:t>
      </w:r>
      <w:r>
        <w:t xml:space="preserve">2015 with the potential for outside publishing for commercial use.  </w:t>
      </w:r>
    </w:p>
    <w:p w14:paraId="2D3BB8B4" w14:textId="77777777" w:rsidR="00A314BE" w:rsidRDefault="00A314BE" w:rsidP="00A314BE">
      <w:pPr>
        <w:rPr>
          <w:sz w:val="32"/>
          <w:szCs w:val="44"/>
        </w:rPr>
      </w:pPr>
    </w:p>
    <w:p w14:paraId="1E2311C4" w14:textId="77777777" w:rsidR="00A314BE" w:rsidRDefault="00A314BE">
      <w:pPr>
        <w:rPr>
          <w:rFonts w:ascii="Times New Roman" w:hAnsi="Times New Roman" w:cs="Times New Roman"/>
          <w:b/>
          <w:sz w:val="40"/>
        </w:rPr>
      </w:pPr>
      <w:r>
        <w:rPr>
          <w:rFonts w:ascii="Times New Roman" w:hAnsi="Times New Roman" w:cs="Times New Roman"/>
          <w:b/>
          <w:sz w:val="40"/>
        </w:rPr>
        <w:br w:type="page"/>
      </w:r>
    </w:p>
    <w:p w14:paraId="4ABF79D5" w14:textId="2D25BFAD" w:rsidR="00FD420E" w:rsidRPr="003B5EBD" w:rsidRDefault="005D1794" w:rsidP="00FD420E">
      <w:pPr>
        <w:rPr>
          <w:rFonts w:ascii="Times New Roman" w:hAnsi="Times New Roman" w:cs="Times New Roman"/>
          <w:b/>
          <w:sz w:val="40"/>
        </w:rPr>
      </w:pPr>
      <w:r w:rsidRPr="003B5EBD">
        <w:rPr>
          <w:rFonts w:ascii="Times New Roman" w:hAnsi="Times New Roman" w:cs="Times New Roman"/>
          <w:b/>
          <w:sz w:val="40"/>
        </w:rPr>
        <w:lastRenderedPageBreak/>
        <w:t>Rational</w:t>
      </w:r>
      <w:r w:rsidR="005B65B5">
        <w:rPr>
          <w:rFonts w:ascii="Times New Roman" w:hAnsi="Times New Roman" w:cs="Times New Roman"/>
          <w:b/>
          <w:sz w:val="40"/>
        </w:rPr>
        <w:t>e</w:t>
      </w:r>
      <w:r w:rsidRPr="003B5EBD">
        <w:rPr>
          <w:rFonts w:ascii="Times New Roman" w:hAnsi="Times New Roman" w:cs="Times New Roman"/>
          <w:b/>
          <w:sz w:val="40"/>
        </w:rPr>
        <w:t xml:space="preserve"> for</w:t>
      </w:r>
      <w:r w:rsidR="00FD420E" w:rsidRPr="003B5EBD">
        <w:rPr>
          <w:rFonts w:ascii="Times New Roman" w:hAnsi="Times New Roman" w:cs="Times New Roman"/>
          <w:b/>
          <w:sz w:val="40"/>
        </w:rPr>
        <w:t xml:space="preserve"> Curriculum Revision</w:t>
      </w:r>
    </w:p>
    <w:p w14:paraId="2EB1AC35" w14:textId="77777777" w:rsidR="00FD420E" w:rsidRPr="006F13E6" w:rsidRDefault="00FD420E" w:rsidP="00FD420E">
      <w:pPr>
        <w:spacing w:before="100" w:beforeAutospacing="1" w:after="100" w:afterAutospacing="1"/>
        <w:contextualSpacing/>
        <w:rPr>
          <w:rFonts w:ascii="Times New Roman" w:hAnsi="Times New Roman" w:cs="Times New Roman"/>
          <w:szCs w:val="20"/>
        </w:rPr>
      </w:pPr>
    </w:p>
    <w:p w14:paraId="2003FB3D" w14:textId="4EC3A9BD" w:rsidR="00FD420E" w:rsidRPr="006F13E6" w:rsidRDefault="00FD420E" w:rsidP="003B5EBD">
      <w:pPr>
        <w:ind w:firstLine="720"/>
        <w:rPr>
          <w:rFonts w:ascii="Times New Roman" w:hAnsi="Times New Roman" w:cs="Times New Roman"/>
        </w:rPr>
      </w:pPr>
      <w:r w:rsidRPr="006F13E6">
        <w:rPr>
          <w:rFonts w:ascii="Times New Roman" w:hAnsi="Times New Roman" w:cs="Times New Roman"/>
        </w:rPr>
        <w:t>This curriculu</w:t>
      </w:r>
      <w:r w:rsidR="00C951FC" w:rsidRPr="006F13E6">
        <w:rPr>
          <w:rFonts w:ascii="Times New Roman" w:hAnsi="Times New Roman" w:cs="Times New Roman"/>
        </w:rPr>
        <w:t>m revision was implemented due to the release and publishing</w:t>
      </w:r>
      <w:r w:rsidRPr="006F13E6">
        <w:rPr>
          <w:rFonts w:ascii="Times New Roman" w:hAnsi="Times New Roman" w:cs="Times New Roman"/>
        </w:rPr>
        <w:t xml:space="preserve"> of the revised Illinois State Learning </w:t>
      </w:r>
      <w:r w:rsidR="00C951FC" w:rsidRPr="006F13E6">
        <w:rPr>
          <w:rFonts w:ascii="Times New Roman" w:hAnsi="Times New Roman" w:cs="Times New Roman"/>
        </w:rPr>
        <w:t>Standards for Physical Development</w:t>
      </w:r>
      <w:r w:rsidRPr="006F13E6">
        <w:rPr>
          <w:rFonts w:ascii="Times New Roman" w:hAnsi="Times New Roman" w:cs="Times New Roman"/>
        </w:rPr>
        <w:t xml:space="preserve"> and Health</w:t>
      </w:r>
      <w:r w:rsidR="00C951FC" w:rsidRPr="006F13E6">
        <w:rPr>
          <w:rFonts w:ascii="Times New Roman" w:hAnsi="Times New Roman" w:cs="Times New Roman"/>
        </w:rPr>
        <w:t xml:space="preserve"> (2013) and the redesigned National Standards &amp; Grade-Level Outcomes for K-12 Physical Education (2014).  </w:t>
      </w:r>
    </w:p>
    <w:p w14:paraId="11FBEC69" w14:textId="6E181B35" w:rsidR="00CB66EA" w:rsidRPr="006F13E6" w:rsidRDefault="00C951FC" w:rsidP="003B5EBD">
      <w:pPr>
        <w:ind w:firstLine="720"/>
        <w:rPr>
          <w:rFonts w:ascii="Times New Roman" w:hAnsi="Times New Roman" w:cs="Times New Roman"/>
        </w:rPr>
      </w:pPr>
      <w:r w:rsidRPr="006F13E6">
        <w:rPr>
          <w:rFonts w:ascii="Times New Roman" w:hAnsi="Times New Roman" w:cs="Times New Roman"/>
        </w:rPr>
        <w:t>The previou</w:t>
      </w:r>
      <w:r w:rsidR="00AD1923" w:rsidRPr="006F13E6">
        <w:rPr>
          <w:rFonts w:ascii="Times New Roman" w:hAnsi="Times New Roman" w:cs="Times New Roman"/>
        </w:rPr>
        <w:t>s CASE Scope and Sequence</w:t>
      </w:r>
      <w:r w:rsidRPr="006F13E6">
        <w:rPr>
          <w:rFonts w:ascii="Times New Roman" w:hAnsi="Times New Roman" w:cs="Times New Roman"/>
        </w:rPr>
        <w:t xml:space="preserve"> for Adapted Physical Education </w:t>
      </w:r>
      <w:r w:rsidR="00AD1923" w:rsidRPr="006F13E6">
        <w:rPr>
          <w:rFonts w:ascii="Times New Roman" w:hAnsi="Times New Roman" w:cs="Times New Roman"/>
        </w:rPr>
        <w:t xml:space="preserve">(2007) </w:t>
      </w:r>
      <w:r w:rsidRPr="006F13E6">
        <w:rPr>
          <w:rFonts w:ascii="Times New Roman" w:hAnsi="Times New Roman" w:cs="Times New Roman"/>
        </w:rPr>
        <w:t xml:space="preserve">was developed in partnership with the CASE Board of Directors in order to align the </w:t>
      </w:r>
      <w:r w:rsidR="00AD1923" w:rsidRPr="006F13E6">
        <w:rPr>
          <w:rFonts w:ascii="Times New Roman" w:hAnsi="Times New Roman" w:cs="Times New Roman"/>
        </w:rPr>
        <w:t xml:space="preserve">instruction across all seven of the CASE School Districts.  This scope and sequence provided guidelines for appropriate individual goal writing in the areas of physical education and health for students with disabilities across all disability categories.  </w:t>
      </w:r>
    </w:p>
    <w:p w14:paraId="24F76D42" w14:textId="499AE80F" w:rsidR="00F81306" w:rsidRDefault="00D670FD" w:rsidP="003B5EBD">
      <w:pPr>
        <w:ind w:firstLine="720"/>
        <w:rPr>
          <w:rFonts w:ascii="Times New Roman" w:hAnsi="Times New Roman" w:cs="Times New Roman"/>
        </w:rPr>
      </w:pPr>
      <w:r w:rsidRPr="006F13E6">
        <w:rPr>
          <w:rFonts w:ascii="Times New Roman" w:hAnsi="Times New Roman" w:cs="Times New Roman"/>
        </w:rPr>
        <w:t xml:space="preserve">This </w:t>
      </w:r>
      <w:r w:rsidR="00F84D68" w:rsidRPr="006F13E6">
        <w:rPr>
          <w:rFonts w:ascii="Times New Roman" w:hAnsi="Times New Roman" w:cs="Times New Roman"/>
        </w:rPr>
        <w:t xml:space="preserve">new curriculum </w:t>
      </w:r>
      <w:r w:rsidRPr="006F13E6">
        <w:rPr>
          <w:rFonts w:ascii="Times New Roman" w:hAnsi="Times New Roman" w:cs="Times New Roman"/>
        </w:rPr>
        <w:t xml:space="preserve">framework supports the alignments of the previous </w:t>
      </w:r>
      <w:r w:rsidR="0097095D" w:rsidRPr="006F13E6">
        <w:rPr>
          <w:rFonts w:ascii="Times New Roman" w:hAnsi="Times New Roman" w:cs="Times New Roman"/>
        </w:rPr>
        <w:t>Illinois State Standards for physical development and health</w:t>
      </w:r>
      <w:r w:rsidR="00E87A3F" w:rsidRPr="006F13E6">
        <w:rPr>
          <w:rFonts w:ascii="Times New Roman" w:hAnsi="Times New Roman" w:cs="Times New Roman"/>
        </w:rPr>
        <w:t xml:space="preserve"> (2006)</w:t>
      </w:r>
      <w:r w:rsidR="0097095D" w:rsidRPr="006F13E6">
        <w:rPr>
          <w:rFonts w:ascii="Times New Roman" w:hAnsi="Times New Roman" w:cs="Times New Roman"/>
        </w:rPr>
        <w:t xml:space="preserve"> and the functional CASE </w:t>
      </w:r>
      <w:r w:rsidRPr="006F13E6">
        <w:rPr>
          <w:rFonts w:ascii="Times New Roman" w:hAnsi="Times New Roman" w:cs="Times New Roman"/>
        </w:rPr>
        <w:t>scope and sequence</w:t>
      </w:r>
      <w:r w:rsidR="0097095D" w:rsidRPr="006F13E6">
        <w:rPr>
          <w:rFonts w:ascii="Times New Roman" w:hAnsi="Times New Roman" w:cs="Times New Roman"/>
        </w:rPr>
        <w:t xml:space="preserve"> for Adapted Physical Education with the current models of the</w:t>
      </w:r>
      <w:r w:rsidR="00F81306" w:rsidRPr="006F13E6">
        <w:rPr>
          <w:rFonts w:ascii="Times New Roman" w:hAnsi="Times New Roman" w:cs="Times New Roman"/>
        </w:rPr>
        <w:t>:</w:t>
      </w:r>
    </w:p>
    <w:p w14:paraId="3473A7EE" w14:textId="77777777" w:rsidR="003B5EBD" w:rsidRPr="006F13E6" w:rsidRDefault="003B5EBD" w:rsidP="003B5EBD">
      <w:pPr>
        <w:ind w:firstLine="720"/>
        <w:rPr>
          <w:rFonts w:ascii="Times New Roman" w:hAnsi="Times New Roman" w:cs="Times New Roman"/>
        </w:rPr>
      </w:pPr>
    </w:p>
    <w:p w14:paraId="6C4A77B8" w14:textId="14BE76FB" w:rsidR="00882572" w:rsidRDefault="00882572" w:rsidP="005A4996">
      <w:pPr>
        <w:pStyle w:val="ListParagraph"/>
        <w:numPr>
          <w:ilvl w:val="0"/>
          <w:numId w:val="2"/>
        </w:numPr>
        <w:rPr>
          <w:rFonts w:ascii="Times New Roman" w:hAnsi="Times New Roman" w:cs="Times New Roman"/>
        </w:rPr>
      </w:pPr>
      <w:r>
        <w:rPr>
          <w:rFonts w:ascii="Times New Roman" w:hAnsi="Times New Roman" w:cs="Times New Roman"/>
        </w:rPr>
        <w:t>Illinois State Learning Standards for Physical Development and Health</w:t>
      </w:r>
    </w:p>
    <w:p w14:paraId="6EC115AA" w14:textId="006913EC" w:rsidR="00DA70C1" w:rsidRDefault="00DA70C1" w:rsidP="005A4996">
      <w:pPr>
        <w:pStyle w:val="ListParagraph"/>
        <w:numPr>
          <w:ilvl w:val="0"/>
          <w:numId w:val="2"/>
        </w:numPr>
        <w:rPr>
          <w:rFonts w:ascii="Times New Roman" w:hAnsi="Times New Roman" w:cs="Times New Roman"/>
        </w:rPr>
      </w:pPr>
      <w:r>
        <w:rPr>
          <w:rFonts w:ascii="Times New Roman" w:hAnsi="Times New Roman" w:cs="Times New Roman"/>
        </w:rPr>
        <w:t>Illinois State Learning Standards for Social and Emotional Learning</w:t>
      </w:r>
    </w:p>
    <w:p w14:paraId="085265D5" w14:textId="1E1084F7" w:rsidR="00F81306" w:rsidRDefault="0097095D" w:rsidP="005A4996">
      <w:pPr>
        <w:pStyle w:val="ListParagraph"/>
        <w:numPr>
          <w:ilvl w:val="0"/>
          <w:numId w:val="2"/>
        </w:numPr>
        <w:rPr>
          <w:rFonts w:ascii="Times New Roman" w:hAnsi="Times New Roman" w:cs="Times New Roman"/>
        </w:rPr>
      </w:pPr>
      <w:r w:rsidRPr="006F13E6">
        <w:rPr>
          <w:rFonts w:ascii="Times New Roman" w:hAnsi="Times New Roman" w:cs="Times New Roman"/>
        </w:rPr>
        <w:t>National Standards for p</w:t>
      </w:r>
      <w:r w:rsidR="00F81306" w:rsidRPr="006F13E6">
        <w:rPr>
          <w:rFonts w:ascii="Times New Roman" w:hAnsi="Times New Roman" w:cs="Times New Roman"/>
        </w:rPr>
        <w:t>hysical development and health</w:t>
      </w:r>
      <w:r w:rsidR="00E87A3F" w:rsidRPr="006F13E6">
        <w:rPr>
          <w:rFonts w:ascii="Times New Roman" w:hAnsi="Times New Roman" w:cs="Times New Roman"/>
        </w:rPr>
        <w:t xml:space="preserve"> (2014)</w:t>
      </w:r>
    </w:p>
    <w:p w14:paraId="409BB833" w14:textId="4AE08CD7" w:rsidR="00650C61" w:rsidRPr="00650C61" w:rsidRDefault="00DB3600" w:rsidP="00650C61">
      <w:pPr>
        <w:pStyle w:val="ListParagraph"/>
        <w:numPr>
          <w:ilvl w:val="0"/>
          <w:numId w:val="2"/>
        </w:numPr>
        <w:rPr>
          <w:rFonts w:ascii="Times New Roman" w:hAnsi="Times New Roman" w:cs="Times New Roman"/>
        </w:rPr>
      </w:pPr>
      <w:r w:rsidRPr="00650C61">
        <w:rPr>
          <w:rFonts w:ascii="Times New Roman" w:hAnsi="Times New Roman" w:cs="Times New Roman"/>
        </w:rPr>
        <w:t xml:space="preserve">Inclusion of the </w:t>
      </w:r>
      <w:r w:rsidR="00650C61" w:rsidRPr="00650C61">
        <w:rPr>
          <w:rFonts w:ascii="Times New Roman" w:hAnsi="Times New Roman" w:cs="Times New Roman"/>
        </w:rPr>
        <w:t>National Board for Professional Teaching Standards – Physical Education Standards 2</w:t>
      </w:r>
      <w:r w:rsidR="00650C61" w:rsidRPr="00650C61">
        <w:rPr>
          <w:rFonts w:ascii="Times New Roman" w:hAnsi="Times New Roman" w:cs="Times New Roman"/>
          <w:vertAlign w:val="superscript"/>
        </w:rPr>
        <w:t>nd</w:t>
      </w:r>
      <w:r w:rsidR="00650C61" w:rsidRPr="00650C61">
        <w:rPr>
          <w:rFonts w:ascii="Times New Roman" w:hAnsi="Times New Roman" w:cs="Times New Roman"/>
        </w:rPr>
        <w:t>. Ed.</w:t>
      </w:r>
    </w:p>
    <w:p w14:paraId="09059DE9" w14:textId="77777777" w:rsidR="00650C61" w:rsidRPr="00650C61" w:rsidRDefault="00676902" w:rsidP="00650C61">
      <w:pPr>
        <w:pStyle w:val="ListParagraph"/>
        <w:numPr>
          <w:ilvl w:val="0"/>
          <w:numId w:val="2"/>
        </w:numPr>
        <w:rPr>
          <w:rFonts w:ascii="Times New Roman" w:hAnsi="Times New Roman" w:cs="Times New Roman"/>
        </w:rPr>
      </w:pPr>
      <w:r w:rsidRPr="00650C61">
        <w:rPr>
          <w:rFonts w:ascii="Times New Roman" w:hAnsi="Times New Roman" w:cs="Times New Roman"/>
        </w:rPr>
        <w:t>Inclusion of the Adapted Physical Education National Standards</w:t>
      </w:r>
    </w:p>
    <w:p w14:paraId="5D4AB155" w14:textId="3787A087" w:rsidR="001B1F74" w:rsidRPr="00650C61" w:rsidRDefault="001B1F74" w:rsidP="00650C61">
      <w:pPr>
        <w:pStyle w:val="ListParagraph"/>
        <w:numPr>
          <w:ilvl w:val="0"/>
          <w:numId w:val="2"/>
        </w:numPr>
        <w:rPr>
          <w:rFonts w:ascii="Times New Roman" w:hAnsi="Times New Roman" w:cs="Times New Roman"/>
        </w:rPr>
      </w:pPr>
      <w:r w:rsidRPr="00650C61">
        <w:rPr>
          <w:rFonts w:ascii="Times New Roman" w:hAnsi="Times New Roman" w:cs="Times New Roman"/>
        </w:rPr>
        <w:t xml:space="preserve">Inclusion of the Illinois Professional Teaching Standards </w:t>
      </w:r>
    </w:p>
    <w:p w14:paraId="096FA329" w14:textId="69E72631" w:rsidR="00F81306" w:rsidRPr="006F13E6" w:rsidRDefault="00882572" w:rsidP="005A4996">
      <w:pPr>
        <w:pStyle w:val="ListParagraph"/>
        <w:numPr>
          <w:ilvl w:val="0"/>
          <w:numId w:val="2"/>
        </w:numPr>
        <w:rPr>
          <w:rFonts w:ascii="Times New Roman" w:hAnsi="Times New Roman" w:cs="Times New Roman"/>
        </w:rPr>
      </w:pPr>
      <w:r>
        <w:rPr>
          <w:rFonts w:ascii="Times New Roman" w:hAnsi="Times New Roman" w:cs="Times New Roman"/>
        </w:rPr>
        <w:t xml:space="preserve">CASE - </w:t>
      </w:r>
      <w:r w:rsidR="0097095D" w:rsidRPr="006F13E6">
        <w:rPr>
          <w:rFonts w:ascii="Times New Roman" w:hAnsi="Times New Roman" w:cs="Times New Roman"/>
        </w:rPr>
        <w:t xml:space="preserve">Danielson Teacher Evaluation Model </w:t>
      </w:r>
      <w:r w:rsidR="00F81306" w:rsidRPr="006F13E6">
        <w:rPr>
          <w:rFonts w:ascii="Times New Roman" w:hAnsi="Times New Roman" w:cs="Times New Roman"/>
        </w:rPr>
        <w:t>for Adapted Physical Education</w:t>
      </w:r>
      <w:r w:rsidR="00E87A3F" w:rsidRPr="006F13E6">
        <w:rPr>
          <w:rFonts w:ascii="Times New Roman" w:hAnsi="Times New Roman" w:cs="Times New Roman"/>
        </w:rPr>
        <w:t xml:space="preserve"> (2013)</w:t>
      </w:r>
    </w:p>
    <w:p w14:paraId="7338620E" w14:textId="18DA1F4D" w:rsidR="00F81306" w:rsidRPr="006F13E6" w:rsidRDefault="00D670FD" w:rsidP="005A4996">
      <w:pPr>
        <w:pStyle w:val="ListParagraph"/>
        <w:numPr>
          <w:ilvl w:val="0"/>
          <w:numId w:val="2"/>
        </w:numPr>
        <w:rPr>
          <w:rFonts w:ascii="Times New Roman" w:hAnsi="Times New Roman" w:cs="Times New Roman"/>
        </w:rPr>
      </w:pPr>
      <w:r w:rsidRPr="006F13E6">
        <w:rPr>
          <w:rFonts w:ascii="Times New Roman" w:hAnsi="Times New Roman" w:cs="Times New Roman"/>
        </w:rPr>
        <w:t>Response to Intervention (</w:t>
      </w:r>
      <w:proofErr w:type="spellStart"/>
      <w:r w:rsidRPr="006F13E6">
        <w:rPr>
          <w:rFonts w:ascii="Times New Roman" w:hAnsi="Times New Roman" w:cs="Times New Roman"/>
        </w:rPr>
        <w:t>RtI</w:t>
      </w:r>
      <w:proofErr w:type="spellEnd"/>
      <w:r w:rsidRPr="006F13E6">
        <w:rPr>
          <w:rFonts w:ascii="Times New Roman" w:hAnsi="Times New Roman" w:cs="Times New Roman"/>
        </w:rPr>
        <w:t>)</w:t>
      </w:r>
      <w:r w:rsidR="0097095D" w:rsidRPr="006F13E6">
        <w:rPr>
          <w:rFonts w:ascii="Times New Roman" w:hAnsi="Times New Roman" w:cs="Times New Roman"/>
        </w:rPr>
        <w:t xml:space="preserve"> Model</w:t>
      </w:r>
      <w:r w:rsidR="00882572">
        <w:rPr>
          <w:rFonts w:ascii="Times New Roman" w:hAnsi="Times New Roman" w:cs="Times New Roman"/>
        </w:rPr>
        <w:t xml:space="preserve"> (2009</w:t>
      </w:r>
      <w:r w:rsidR="00E87A3F" w:rsidRPr="006F13E6">
        <w:rPr>
          <w:rFonts w:ascii="Times New Roman" w:hAnsi="Times New Roman" w:cs="Times New Roman"/>
        </w:rPr>
        <w:t>)</w:t>
      </w:r>
    </w:p>
    <w:p w14:paraId="02EF791C" w14:textId="00C6F8FB" w:rsidR="00882572" w:rsidRDefault="00882572" w:rsidP="005A4996">
      <w:pPr>
        <w:pStyle w:val="ListParagraph"/>
        <w:numPr>
          <w:ilvl w:val="0"/>
          <w:numId w:val="2"/>
        </w:numPr>
        <w:rPr>
          <w:rFonts w:ascii="Times New Roman" w:hAnsi="Times New Roman" w:cs="Times New Roman"/>
        </w:rPr>
      </w:pPr>
      <w:r>
        <w:rPr>
          <w:rFonts w:ascii="Times New Roman" w:hAnsi="Times New Roman" w:cs="Times New Roman"/>
        </w:rPr>
        <w:t xml:space="preserve">National Board for Professional Learning Standards: Physical Education Standards </w:t>
      </w:r>
    </w:p>
    <w:p w14:paraId="62DBB99F" w14:textId="77777777" w:rsidR="00F81306" w:rsidRPr="006F13E6" w:rsidRDefault="0097095D" w:rsidP="005A4996">
      <w:pPr>
        <w:pStyle w:val="ListParagraph"/>
        <w:numPr>
          <w:ilvl w:val="0"/>
          <w:numId w:val="2"/>
        </w:numPr>
        <w:rPr>
          <w:rFonts w:ascii="Times New Roman" w:hAnsi="Times New Roman" w:cs="Times New Roman"/>
        </w:rPr>
      </w:pPr>
      <w:r w:rsidRPr="006F13E6">
        <w:rPr>
          <w:rFonts w:ascii="Times New Roman" w:hAnsi="Times New Roman" w:cs="Times New Roman"/>
        </w:rPr>
        <w:t xml:space="preserve">University and </w:t>
      </w:r>
      <w:r w:rsidR="00D670FD" w:rsidRPr="006F13E6">
        <w:rPr>
          <w:rFonts w:ascii="Times New Roman" w:hAnsi="Times New Roman" w:cs="Times New Roman"/>
        </w:rPr>
        <w:t>institutional resources</w:t>
      </w:r>
      <w:r w:rsidR="00F81306" w:rsidRPr="006F13E6">
        <w:rPr>
          <w:rFonts w:ascii="Times New Roman" w:hAnsi="Times New Roman" w:cs="Times New Roman"/>
        </w:rPr>
        <w:t>.</w:t>
      </w:r>
    </w:p>
    <w:p w14:paraId="7FB999C6" w14:textId="77777777" w:rsidR="00E87A3F" w:rsidRPr="006F13E6" w:rsidRDefault="0097095D" w:rsidP="005A4996">
      <w:pPr>
        <w:pStyle w:val="ListParagraph"/>
        <w:numPr>
          <w:ilvl w:val="1"/>
          <w:numId w:val="2"/>
        </w:numPr>
        <w:rPr>
          <w:rFonts w:ascii="Times New Roman" w:hAnsi="Times New Roman" w:cs="Times New Roman"/>
        </w:rPr>
      </w:pPr>
      <w:r w:rsidRPr="006F13E6">
        <w:rPr>
          <w:rFonts w:ascii="Times New Roman" w:hAnsi="Times New Roman" w:cs="Times New Roman"/>
        </w:rPr>
        <w:t>These include but are not limited to</w:t>
      </w:r>
      <w:r w:rsidR="00E87A3F" w:rsidRPr="006F13E6">
        <w:rPr>
          <w:rFonts w:ascii="Times New Roman" w:hAnsi="Times New Roman" w:cs="Times New Roman"/>
        </w:rPr>
        <w:t>:</w:t>
      </w:r>
    </w:p>
    <w:p w14:paraId="27463C69" w14:textId="15A48FCC" w:rsidR="00E87A3F" w:rsidRPr="006F13E6" w:rsidRDefault="00E87A3F" w:rsidP="005A4996">
      <w:pPr>
        <w:pStyle w:val="ListParagraph"/>
        <w:numPr>
          <w:ilvl w:val="2"/>
          <w:numId w:val="2"/>
        </w:numPr>
        <w:rPr>
          <w:rFonts w:ascii="Times New Roman" w:hAnsi="Times New Roman" w:cs="Times New Roman"/>
        </w:rPr>
      </w:pPr>
      <w:r w:rsidRPr="006F13E6">
        <w:rPr>
          <w:rFonts w:ascii="Times New Roman" w:hAnsi="Times New Roman" w:cs="Times New Roman"/>
        </w:rPr>
        <w:t>P</w:t>
      </w:r>
      <w:r w:rsidR="0097095D" w:rsidRPr="006F13E6">
        <w:rPr>
          <w:rFonts w:ascii="Times New Roman" w:hAnsi="Times New Roman" w:cs="Times New Roman"/>
        </w:rPr>
        <w:t xml:space="preserve">eer reviewed published journal articles, </w:t>
      </w:r>
    </w:p>
    <w:p w14:paraId="718AD7B1" w14:textId="4DFBE7E7" w:rsidR="00E87A3F" w:rsidRPr="006F13E6" w:rsidRDefault="00E87A3F" w:rsidP="005A4996">
      <w:pPr>
        <w:pStyle w:val="ListParagraph"/>
        <w:numPr>
          <w:ilvl w:val="2"/>
          <w:numId w:val="2"/>
        </w:numPr>
        <w:rPr>
          <w:rFonts w:ascii="Times New Roman" w:hAnsi="Times New Roman" w:cs="Times New Roman"/>
        </w:rPr>
      </w:pPr>
      <w:r w:rsidRPr="006F13E6">
        <w:rPr>
          <w:rFonts w:ascii="Times New Roman" w:hAnsi="Times New Roman" w:cs="Times New Roman"/>
        </w:rPr>
        <w:t>P</w:t>
      </w:r>
      <w:r w:rsidR="0097095D" w:rsidRPr="006F13E6">
        <w:rPr>
          <w:rFonts w:ascii="Times New Roman" w:hAnsi="Times New Roman" w:cs="Times New Roman"/>
        </w:rPr>
        <w:t>ublished curr</w:t>
      </w:r>
      <w:r w:rsidRPr="006F13E6">
        <w:rPr>
          <w:rFonts w:ascii="Times New Roman" w:hAnsi="Times New Roman" w:cs="Times New Roman"/>
        </w:rPr>
        <w:t>iculum instructional models</w:t>
      </w:r>
    </w:p>
    <w:p w14:paraId="133F7FE6" w14:textId="77777777" w:rsidR="00E87A3F" w:rsidRPr="006F13E6" w:rsidRDefault="00E87A3F" w:rsidP="005A4996">
      <w:pPr>
        <w:pStyle w:val="ListParagraph"/>
        <w:numPr>
          <w:ilvl w:val="2"/>
          <w:numId w:val="2"/>
        </w:numPr>
        <w:rPr>
          <w:rFonts w:ascii="Times New Roman" w:hAnsi="Times New Roman" w:cs="Times New Roman"/>
        </w:rPr>
      </w:pPr>
      <w:r w:rsidRPr="006F13E6">
        <w:rPr>
          <w:rFonts w:ascii="Times New Roman" w:hAnsi="Times New Roman" w:cs="Times New Roman"/>
        </w:rPr>
        <w:t>T</w:t>
      </w:r>
      <w:r w:rsidR="0097095D" w:rsidRPr="006F13E6">
        <w:rPr>
          <w:rFonts w:ascii="Times New Roman" w:hAnsi="Times New Roman" w:cs="Times New Roman"/>
        </w:rPr>
        <w:t xml:space="preserve">eacher made reference materials </w:t>
      </w:r>
      <w:r w:rsidR="00D670FD" w:rsidRPr="006F13E6">
        <w:rPr>
          <w:rFonts w:ascii="Times New Roman" w:hAnsi="Times New Roman" w:cs="Times New Roman"/>
        </w:rPr>
        <w:t>in instruction and assessment</w:t>
      </w:r>
      <w:r w:rsidR="0097095D" w:rsidRPr="006F13E6">
        <w:rPr>
          <w:rFonts w:ascii="Times New Roman" w:hAnsi="Times New Roman" w:cs="Times New Roman"/>
        </w:rPr>
        <w:t xml:space="preserve"> </w:t>
      </w:r>
    </w:p>
    <w:p w14:paraId="1EEA1FC9" w14:textId="77777777" w:rsidR="00E87A3F" w:rsidRPr="006F13E6" w:rsidRDefault="00E87A3F" w:rsidP="005A4996">
      <w:pPr>
        <w:pStyle w:val="ListParagraph"/>
        <w:numPr>
          <w:ilvl w:val="2"/>
          <w:numId w:val="2"/>
        </w:numPr>
        <w:rPr>
          <w:rFonts w:ascii="Times New Roman" w:hAnsi="Times New Roman" w:cs="Times New Roman"/>
        </w:rPr>
      </w:pPr>
      <w:r w:rsidRPr="006F13E6">
        <w:rPr>
          <w:rFonts w:ascii="Times New Roman" w:hAnsi="Times New Roman" w:cs="Times New Roman"/>
        </w:rPr>
        <w:t>2012 R</w:t>
      </w:r>
      <w:r w:rsidR="0097095D" w:rsidRPr="006F13E6">
        <w:rPr>
          <w:rFonts w:ascii="Times New Roman" w:hAnsi="Times New Roman" w:cs="Times New Roman"/>
        </w:rPr>
        <w:t xml:space="preserve">evised Illinois State Standards for physical development and health, </w:t>
      </w:r>
    </w:p>
    <w:p w14:paraId="08A925EE" w14:textId="31598A17" w:rsidR="00D670FD" w:rsidRPr="006F13E6" w:rsidRDefault="00E87A3F" w:rsidP="005A4996">
      <w:pPr>
        <w:pStyle w:val="ListParagraph"/>
        <w:numPr>
          <w:ilvl w:val="3"/>
          <w:numId w:val="2"/>
        </w:numPr>
        <w:rPr>
          <w:rFonts w:ascii="Times New Roman" w:hAnsi="Times New Roman" w:cs="Times New Roman"/>
        </w:rPr>
      </w:pPr>
      <w:r w:rsidRPr="006F13E6">
        <w:rPr>
          <w:rFonts w:ascii="Times New Roman" w:hAnsi="Times New Roman" w:cs="Times New Roman"/>
        </w:rPr>
        <w:t>S</w:t>
      </w:r>
      <w:r w:rsidR="0097095D" w:rsidRPr="006F13E6">
        <w:rPr>
          <w:rFonts w:ascii="Times New Roman" w:hAnsi="Times New Roman" w:cs="Times New Roman"/>
        </w:rPr>
        <w:t xml:space="preserve">pecific examples for implementing and assessing the standards are provided along with guidance for understanding the framework.  </w:t>
      </w:r>
    </w:p>
    <w:p w14:paraId="1FE84DFD" w14:textId="77777777" w:rsidR="00AD1923" w:rsidRPr="006F13E6" w:rsidRDefault="00AD1923" w:rsidP="00AD1923">
      <w:pPr>
        <w:ind w:left="360"/>
        <w:rPr>
          <w:rFonts w:ascii="Times New Roman" w:hAnsi="Times New Roman" w:cs="Times New Roman"/>
        </w:rPr>
      </w:pPr>
    </w:p>
    <w:p w14:paraId="0642C981" w14:textId="77777777" w:rsidR="00AD1923" w:rsidRPr="006F13E6" w:rsidRDefault="00AD1923" w:rsidP="003B5EBD">
      <w:pPr>
        <w:ind w:left="360" w:firstLine="360"/>
        <w:rPr>
          <w:rFonts w:ascii="Times New Roman" w:hAnsi="Times New Roman" w:cs="Times New Roman"/>
        </w:rPr>
      </w:pPr>
      <w:r w:rsidRPr="006F13E6">
        <w:rPr>
          <w:rFonts w:ascii="Times New Roman" w:hAnsi="Times New Roman" w:cs="Times New Roman"/>
        </w:rPr>
        <w:t xml:space="preserve">This framework is organized to assist adapted physical educators with implementing standards-based physical education instruction with appropriate </w:t>
      </w:r>
      <w:proofErr w:type="gramStart"/>
      <w:r w:rsidRPr="006F13E6">
        <w:rPr>
          <w:rFonts w:ascii="Times New Roman" w:hAnsi="Times New Roman" w:cs="Times New Roman"/>
        </w:rPr>
        <w:t>all encompassing</w:t>
      </w:r>
      <w:proofErr w:type="gramEnd"/>
      <w:r w:rsidRPr="006F13E6">
        <w:rPr>
          <w:rFonts w:ascii="Times New Roman" w:hAnsi="Times New Roman" w:cs="Times New Roman"/>
        </w:rPr>
        <w:t xml:space="preserve"> modifications made at various grade levels to meet the unique needs of each learner.  </w:t>
      </w:r>
    </w:p>
    <w:p w14:paraId="32156A27" w14:textId="77777777" w:rsidR="00AD1923" w:rsidRPr="006F13E6" w:rsidRDefault="00AD1923" w:rsidP="003B5EBD">
      <w:pPr>
        <w:ind w:left="360" w:firstLine="360"/>
        <w:rPr>
          <w:rFonts w:ascii="Times New Roman" w:hAnsi="Times New Roman" w:cs="Times New Roman"/>
        </w:rPr>
      </w:pPr>
      <w:r w:rsidRPr="006F13E6">
        <w:rPr>
          <w:rFonts w:ascii="Times New Roman" w:hAnsi="Times New Roman" w:cs="Times New Roman"/>
          <w:szCs w:val="20"/>
        </w:rPr>
        <w:t>The goals and standards for physical development and health foster future health related fitness skills, workplace skills, including identifying short- and long-term goals, utilizing technology, following directions, and working cooperatively with others. Problem solving, communication, responsible decision making, and team-building skills are major emphases as well.</w:t>
      </w:r>
      <w:r w:rsidRPr="006F13E6">
        <w:rPr>
          <w:rFonts w:ascii="Times New Roman" w:hAnsi="Times New Roman" w:cs="Times New Roman"/>
        </w:rPr>
        <w:t xml:space="preserve">  </w:t>
      </w:r>
    </w:p>
    <w:p w14:paraId="076B602F" w14:textId="7A962FBC" w:rsidR="00AD1923" w:rsidRPr="006F13E6" w:rsidRDefault="00AD1923" w:rsidP="003B5EBD">
      <w:pPr>
        <w:ind w:left="360" w:firstLine="360"/>
        <w:rPr>
          <w:rFonts w:ascii="Times New Roman" w:hAnsi="Times New Roman" w:cs="Times New Roman"/>
        </w:rPr>
      </w:pPr>
      <w:r w:rsidRPr="006F13E6">
        <w:rPr>
          <w:rFonts w:ascii="Times New Roman" w:hAnsi="Times New Roman" w:cs="Times New Roman"/>
          <w:szCs w:val="20"/>
        </w:rPr>
        <w:lastRenderedPageBreak/>
        <w:t>Through comprehensive K-12 physical development and health programs, students will achieve active and healthy lives that will enable them to achieve personal health enhancing physical activity, recreation and leisure goals and contribute to society.</w:t>
      </w:r>
    </w:p>
    <w:p w14:paraId="5C20CE43" w14:textId="77777777" w:rsidR="00D670FD" w:rsidRPr="006F13E6" w:rsidRDefault="00D670FD" w:rsidP="00AD1923">
      <w:pPr>
        <w:rPr>
          <w:rFonts w:ascii="Times New Roman" w:hAnsi="Times New Roman" w:cs="Times New Roman"/>
        </w:rPr>
      </w:pPr>
    </w:p>
    <w:p w14:paraId="2AFA0BCC" w14:textId="77777777" w:rsidR="00DD2322" w:rsidRDefault="00DD2322" w:rsidP="00F84D68">
      <w:pPr>
        <w:rPr>
          <w:rFonts w:ascii="Times New Roman" w:hAnsi="Times New Roman" w:cs="Times New Roman"/>
          <w:b/>
          <w:sz w:val="40"/>
        </w:rPr>
      </w:pPr>
    </w:p>
    <w:p w14:paraId="2DD8A93B" w14:textId="738A0F61" w:rsidR="00F84D68" w:rsidRPr="00A314BE" w:rsidRDefault="00F84D68" w:rsidP="00F84D68">
      <w:pPr>
        <w:rPr>
          <w:rFonts w:ascii="Times New Roman" w:hAnsi="Times New Roman" w:cs="Times New Roman"/>
          <w:b/>
          <w:sz w:val="40"/>
        </w:rPr>
      </w:pPr>
      <w:r w:rsidRPr="003B5EBD">
        <w:rPr>
          <w:rFonts w:ascii="Times New Roman" w:hAnsi="Times New Roman" w:cs="Times New Roman"/>
          <w:b/>
          <w:sz w:val="40"/>
        </w:rPr>
        <w:t>What’s New?</w:t>
      </w:r>
    </w:p>
    <w:p w14:paraId="3223AF81" w14:textId="77777777" w:rsidR="00F84D68" w:rsidRPr="006F13E6" w:rsidRDefault="00F84D68" w:rsidP="00C951FC">
      <w:pPr>
        <w:spacing w:before="100" w:beforeAutospacing="1" w:after="100" w:afterAutospacing="1" w:line="360" w:lineRule="auto"/>
        <w:ind w:firstLine="360"/>
        <w:contextualSpacing/>
        <w:rPr>
          <w:rFonts w:ascii="Times New Roman" w:hAnsi="Times New Roman" w:cs="Times New Roman"/>
          <w:szCs w:val="20"/>
        </w:rPr>
      </w:pPr>
    </w:p>
    <w:p w14:paraId="57CC0AFC" w14:textId="77777777" w:rsidR="005A684C" w:rsidRPr="006F13E6" w:rsidRDefault="005A684C" w:rsidP="00C951FC">
      <w:pPr>
        <w:spacing w:before="100" w:beforeAutospacing="1" w:after="100" w:afterAutospacing="1" w:line="360" w:lineRule="auto"/>
        <w:ind w:firstLine="360"/>
        <w:contextualSpacing/>
        <w:rPr>
          <w:rFonts w:ascii="Times New Roman" w:hAnsi="Times New Roman" w:cs="Times New Roman"/>
          <w:szCs w:val="20"/>
        </w:rPr>
      </w:pPr>
      <w:r w:rsidRPr="006F13E6">
        <w:rPr>
          <w:rFonts w:ascii="Times New Roman" w:hAnsi="Times New Roman" w:cs="Times New Roman"/>
          <w:szCs w:val="20"/>
        </w:rPr>
        <w:t>When compared to the 2007 Adapted Physical Education Curriculum Guide, this new framework is driven by the newly developed Danielson Teacher Evaluation Model for Adapted Physical Education and provides:</w:t>
      </w:r>
    </w:p>
    <w:p w14:paraId="633121E1" w14:textId="2DED6E20" w:rsidR="00842645" w:rsidRPr="006F13E6" w:rsidRDefault="00842645"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The CASE FACTS and Mission Statement</w:t>
      </w:r>
    </w:p>
    <w:p w14:paraId="49CE3951" w14:textId="6EEDA55A"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A definition of the roles and responsibilities that are unique to adapted physical education</w:t>
      </w:r>
    </w:p>
    <w:p w14:paraId="1E10B0EC" w14:textId="01600509" w:rsidR="00F84D68" w:rsidRDefault="00F84D68"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A department philosophy aligned with the Illinois State and National Expectations for Adapted Physical Education Teachers</w:t>
      </w:r>
    </w:p>
    <w:p w14:paraId="5A2DED45" w14:textId="7362E998" w:rsidR="00DA70C1" w:rsidRDefault="00DA70C1" w:rsidP="005A4996">
      <w:pPr>
        <w:pStyle w:val="ListParagraph"/>
        <w:numPr>
          <w:ilvl w:val="0"/>
          <w:numId w:val="1"/>
        </w:numPr>
        <w:spacing w:before="100" w:beforeAutospacing="1" w:after="100" w:afterAutospacing="1"/>
        <w:rPr>
          <w:rFonts w:ascii="Times New Roman" w:hAnsi="Times New Roman" w:cs="Times New Roman"/>
          <w:szCs w:val="20"/>
        </w:rPr>
      </w:pPr>
      <w:r>
        <w:rPr>
          <w:rFonts w:ascii="Times New Roman" w:hAnsi="Times New Roman" w:cs="Times New Roman"/>
          <w:szCs w:val="20"/>
        </w:rPr>
        <w:t>Alignment of the CASE Curriculum using the Illinois Learning standards for Social and Emotional Learning (SEL) in accordance with the expectation for SEL goals to be included in the IEP goal writing</w:t>
      </w:r>
    </w:p>
    <w:p w14:paraId="1C371AA1" w14:textId="34DA0E38" w:rsidR="005B65B5" w:rsidRPr="005B65B5" w:rsidRDefault="005B65B5" w:rsidP="005A4996">
      <w:pPr>
        <w:pStyle w:val="ListParagraph"/>
        <w:numPr>
          <w:ilvl w:val="0"/>
          <w:numId w:val="1"/>
        </w:numPr>
        <w:spacing w:before="100" w:beforeAutospacing="1" w:after="100" w:afterAutospacing="1"/>
        <w:rPr>
          <w:rFonts w:ascii="Times New Roman" w:hAnsi="Times New Roman" w:cs="Times New Roman"/>
          <w:color w:val="FF0000"/>
          <w:szCs w:val="20"/>
        </w:rPr>
      </w:pPr>
      <w:r w:rsidRPr="005B65B5">
        <w:rPr>
          <w:rFonts w:ascii="Times New Roman" w:hAnsi="Times New Roman" w:cs="Times New Roman"/>
          <w:color w:val="FF0000"/>
          <w:szCs w:val="20"/>
        </w:rPr>
        <w:t>The introduction of the Student Learning Objectives for student assessment and Teacher Evaluation</w:t>
      </w:r>
      <w:r>
        <w:rPr>
          <w:rFonts w:ascii="Times New Roman" w:hAnsi="Times New Roman" w:cs="Times New Roman"/>
          <w:color w:val="FF0000"/>
          <w:szCs w:val="20"/>
        </w:rPr>
        <w:t xml:space="preserve"> (Added Nov. 2015)</w:t>
      </w:r>
    </w:p>
    <w:p w14:paraId="0779B51E" w14:textId="7561DA42"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 xml:space="preserve">Opportunity for professional development through research, </w:t>
      </w:r>
      <w:r w:rsidR="00E87A3F" w:rsidRPr="006F13E6">
        <w:rPr>
          <w:rFonts w:ascii="Times New Roman" w:hAnsi="Times New Roman" w:cs="Times New Roman"/>
          <w:szCs w:val="20"/>
        </w:rPr>
        <w:t>improved professional development through the school districts, cooperative, State and National conferences</w:t>
      </w:r>
      <w:r w:rsidRPr="006F13E6">
        <w:rPr>
          <w:rFonts w:ascii="Times New Roman" w:hAnsi="Times New Roman" w:cs="Times New Roman"/>
          <w:szCs w:val="20"/>
        </w:rPr>
        <w:t xml:space="preserve"> and peer interaction</w:t>
      </w:r>
      <w:r w:rsidR="00E87A3F" w:rsidRPr="006F13E6">
        <w:rPr>
          <w:rFonts w:ascii="Times New Roman" w:hAnsi="Times New Roman" w:cs="Times New Roman"/>
          <w:szCs w:val="20"/>
        </w:rPr>
        <w:t xml:space="preserve"> through monthly team meetings.</w:t>
      </w:r>
    </w:p>
    <w:p w14:paraId="6325E775" w14:textId="77777777"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A stronger focus on student learning and the individual needs of each learner</w:t>
      </w:r>
    </w:p>
    <w:p w14:paraId="402D701C" w14:textId="77777777"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Current research references (2009-2014)</w:t>
      </w:r>
    </w:p>
    <w:p w14:paraId="2A32BEA3" w14:textId="77777777"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Examples of state and local lesson plans and student assessments</w:t>
      </w:r>
    </w:p>
    <w:p w14:paraId="77C82C3B" w14:textId="77777777"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Alternate assessment and evaluations</w:t>
      </w:r>
    </w:p>
    <w:p w14:paraId="5555DC67" w14:textId="77777777"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Current picture files (Board maker) that support all levels of the curriculum</w:t>
      </w:r>
    </w:p>
    <w:p w14:paraId="59F536C1" w14:textId="77777777" w:rsidR="005A684C" w:rsidRPr="006F13E6" w:rsidRDefault="005A684C" w:rsidP="005A4996">
      <w:pPr>
        <w:pStyle w:val="ListParagraph"/>
        <w:numPr>
          <w:ilvl w:val="0"/>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A greater emphasis on the use of technology in the activity setting including:</w:t>
      </w:r>
    </w:p>
    <w:p w14:paraId="2F427410" w14:textId="77777777" w:rsidR="005A684C" w:rsidRPr="006F13E6" w:rsidRDefault="005A684C" w:rsidP="005A4996">
      <w:pPr>
        <w:pStyle w:val="ListParagraph"/>
        <w:numPr>
          <w:ilvl w:val="1"/>
          <w:numId w:val="1"/>
        </w:numPr>
        <w:spacing w:before="100" w:beforeAutospacing="1" w:after="100" w:afterAutospacing="1"/>
        <w:rPr>
          <w:rFonts w:ascii="Times New Roman" w:hAnsi="Times New Roman" w:cs="Times New Roman"/>
          <w:szCs w:val="20"/>
        </w:rPr>
      </w:pPr>
      <w:r w:rsidRPr="006F13E6">
        <w:rPr>
          <w:rFonts w:ascii="Times New Roman" w:hAnsi="Times New Roman" w:cs="Times New Roman"/>
          <w:szCs w:val="20"/>
        </w:rPr>
        <w:t>Access to the Adapted Physical Education Google Drive for quick material reference and retrieval of all items within this package</w:t>
      </w:r>
    </w:p>
    <w:p w14:paraId="7195C005" w14:textId="77777777" w:rsidR="00CB66EA" w:rsidRPr="006F13E6" w:rsidRDefault="00CB66EA" w:rsidP="00D670FD">
      <w:pPr>
        <w:rPr>
          <w:rFonts w:ascii="Times New Roman" w:hAnsi="Times New Roman" w:cs="Times New Roman"/>
        </w:rPr>
      </w:pPr>
    </w:p>
    <w:p w14:paraId="297CF692" w14:textId="77777777" w:rsidR="00343859" w:rsidRPr="006F13E6" w:rsidRDefault="00343859" w:rsidP="00CB3E3A">
      <w:pPr>
        <w:spacing w:before="100" w:beforeAutospacing="1" w:after="100" w:afterAutospacing="1"/>
        <w:contextualSpacing/>
        <w:rPr>
          <w:rFonts w:ascii="Times New Roman" w:hAnsi="Times New Roman" w:cs="Times New Roman"/>
          <w:szCs w:val="20"/>
        </w:rPr>
      </w:pPr>
    </w:p>
    <w:p w14:paraId="20ED6F4D" w14:textId="4D8EF4D1" w:rsidR="00340392" w:rsidRPr="006F13E6" w:rsidRDefault="00A676D4">
      <w:pPr>
        <w:rPr>
          <w:rFonts w:ascii="Times New Roman" w:hAnsi="Times New Roman" w:cs="Times New Roman"/>
          <w:b/>
          <w:sz w:val="32"/>
        </w:rPr>
      </w:pPr>
      <w:r w:rsidRPr="006F13E6">
        <w:rPr>
          <w:rFonts w:ascii="Times New Roman" w:hAnsi="Times New Roman" w:cs="Times New Roman"/>
          <w:b/>
          <w:sz w:val="32"/>
        </w:rPr>
        <w:br w:type="page"/>
      </w:r>
    </w:p>
    <w:p w14:paraId="174D2B11" w14:textId="09486569" w:rsidR="00340392" w:rsidRPr="003B5EBD" w:rsidRDefault="00340392" w:rsidP="00340392">
      <w:pPr>
        <w:pStyle w:val="Pa1"/>
        <w:spacing w:after="200"/>
        <w:contextualSpacing/>
        <w:rPr>
          <w:rFonts w:ascii="Times New Roman" w:hAnsi="Times New Roman"/>
          <w:color w:val="000000"/>
          <w:sz w:val="36"/>
        </w:rPr>
      </w:pPr>
      <w:r w:rsidRPr="003B5EBD">
        <w:rPr>
          <w:rStyle w:val="A1"/>
          <w:rFonts w:ascii="Times New Roman" w:hAnsi="Times New Roman" w:cs="Times New Roman"/>
          <w:sz w:val="36"/>
          <w:szCs w:val="24"/>
        </w:rPr>
        <w:lastRenderedPageBreak/>
        <w:t xml:space="preserve">National Standards for K-12 Physical Education </w:t>
      </w:r>
      <w:r w:rsidR="004D1FCB">
        <w:rPr>
          <w:rStyle w:val="A1"/>
          <w:rFonts w:ascii="Times New Roman" w:hAnsi="Times New Roman" w:cs="Times New Roman"/>
          <w:sz w:val="36"/>
          <w:szCs w:val="24"/>
        </w:rPr>
        <w:t xml:space="preserve">- </w:t>
      </w:r>
      <w:r w:rsidR="0063018E">
        <w:rPr>
          <w:rStyle w:val="A1"/>
          <w:rFonts w:ascii="Times New Roman" w:hAnsi="Times New Roman" w:cs="Times New Roman"/>
          <w:sz w:val="36"/>
          <w:szCs w:val="24"/>
        </w:rPr>
        <w:t>SHAPE</w:t>
      </w:r>
    </w:p>
    <w:p w14:paraId="5C4C3CD2" w14:textId="38946D71" w:rsidR="000A4FFF" w:rsidRDefault="004908BB" w:rsidP="00DB3600">
      <w:pPr>
        <w:pStyle w:val="Default"/>
        <w:spacing w:before="220" w:after="200"/>
        <w:ind w:firstLine="720"/>
        <w:contextualSpacing/>
        <w:rPr>
          <w:rFonts w:ascii="Times New Roman" w:hAnsi="Times New Roman" w:cs="Times New Roman"/>
        </w:rPr>
      </w:pPr>
      <w:r>
        <w:rPr>
          <w:rFonts w:ascii="Times New Roman" w:hAnsi="Times New Roman" w:cs="Times New Roman"/>
        </w:rPr>
        <w:t xml:space="preserve">Physical Education is an essential curricular component from the early childhood years through high school.  </w:t>
      </w:r>
      <w:r w:rsidR="000A4FFF">
        <w:rPr>
          <w:rFonts w:ascii="Times New Roman" w:hAnsi="Times New Roman" w:cs="Times New Roman"/>
        </w:rPr>
        <w:t>Accomplished physical education teachers nurture their student’s ability to learn and think in dynamic individual and social situations.  Physical education teachers are uniquely trained to incorporate all domains of learning (cognitive, affective, and psychomotor) into activities that foster flexibility</w:t>
      </w:r>
      <w:r w:rsidR="00003373">
        <w:rPr>
          <w:rFonts w:ascii="Times New Roman" w:hAnsi="Times New Roman" w:cs="Times New Roman"/>
        </w:rPr>
        <w:t xml:space="preserve"> and to utilize their immediate resources to achieve</w:t>
      </w:r>
      <w:r w:rsidR="000A4FFF">
        <w:rPr>
          <w:rFonts w:ascii="Times New Roman" w:hAnsi="Times New Roman" w:cs="Times New Roman"/>
        </w:rPr>
        <w:t xml:space="preserve"> </w:t>
      </w:r>
      <w:r w:rsidR="00003373">
        <w:rPr>
          <w:rFonts w:ascii="Times New Roman" w:hAnsi="Times New Roman" w:cs="Times New Roman"/>
        </w:rPr>
        <w:t xml:space="preserve">their </w:t>
      </w:r>
      <w:r w:rsidR="000A4FFF">
        <w:rPr>
          <w:rFonts w:ascii="Times New Roman" w:hAnsi="Times New Roman" w:cs="Times New Roman"/>
        </w:rPr>
        <w:t xml:space="preserve">goals. </w:t>
      </w:r>
    </w:p>
    <w:p w14:paraId="0679F186" w14:textId="73C61D14" w:rsidR="00340392" w:rsidRPr="00340392" w:rsidRDefault="00340392" w:rsidP="00DB3600">
      <w:pPr>
        <w:pStyle w:val="Default"/>
        <w:spacing w:before="220" w:after="200"/>
        <w:ind w:firstLine="720"/>
        <w:contextualSpacing/>
        <w:rPr>
          <w:rFonts w:ascii="Times New Roman" w:hAnsi="Times New Roman" w:cs="Times New Roman"/>
        </w:rPr>
      </w:pPr>
      <w:r w:rsidRPr="00340392">
        <w:rPr>
          <w:rFonts w:ascii="Times New Roman" w:hAnsi="Times New Roman" w:cs="Times New Roman"/>
        </w:rPr>
        <w:t xml:space="preserve">The goal of physical education is to develop physically literate individuals who have the knowledge, skills and confidence to enjoy a lifetime of healthful physical activity. </w:t>
      </w:r>
    </w:p>
    <w:p w14:paraId="59051595" w14:textId="77777777" w:rsidR="00340392" w:rsidRDefault="00340392" w:rsidP="00DB3600">
      <w:pPr>
        <w:pStyle w:val="Pa8"/>
        <w:numPr>
          <w:ilvl w:val="0"/>
          <w:numId w:val="53"/>
        </w:numPr>
        <w:spacing w:after="200" w:line="240" w:lineRule="auto"/>
        <w:contextualSpacing/>
        <w:rPr>
          <w:rStyle w:val="A3"/>
          <w:rFonts w:ascii="Times New Roman" w:hAnsi="Times New Roman" w:cs="Times New Roman"/>
        </w:rPr>
      </w:pPr>
      <w:r w:rsidRPr="00340392">
        <w:rPr>
          <w:rStyle w:val="A3"/>
          <w:rFonts w:ascii="Times New Roman" w:hAnsi="Times New Roman" w:cs="Times New Roman"/>
        </w:rPr>
        <w:t xml:space="preserve">To pursue a lifetime of healthful physical activity, a </w:t>
      </w:r>
      <w:r w:rsidRPr="00340392">
        <w:rPr>
          <w:rStyle w:val="A3"/>
          <w:rFonts w:ascii="Times New Roman" w:hAnsi="Times New Roman" w:cs="Times New Roman"/>
          <w:b/>
          <w:bCs/>
          <w:i/>
          <w:iCs/>
        </w:rPr>
        <w:t>physically literate individual*</w:t>
      </w:r>
      <w:r w:rsidRPr="00340392">
        <w:rPr>
          <w:rStyle w:val="A3"/>
          <w:rFonts w:ascii="Times New Roman" w:hAnsi="Times New Roman" w:cs="Times New Roman"/>
        </w:rPr>
        <w:t xml:space="preserve">: </w:t>
      </w:r>
    </w:p>
    <w:p w14:paraId="37CA0601" w14:textId="77777777" w:rsidR="00340392" w:rsidRPr="00340392" w:rsidRDefault="00340392" w:rsidP="00DB3600">
      <w:pPr>
        <w:pStyle w:val="Pa8"/>
        <w:numPr>
          <w:ilvl w:val="0"/>
          <w:numId w:val="53"/>
        </w:numPr>
        <w:spacing w:after="200" w:line="240" w:lineRule="auto"/>
        <w:contextualSpacing/>
        <w:rPr>
          <w:rFonts w:ascii="Times New Roman" w:hAnsi="Times New Roman"/>
          <w:color w:val="000000"/>
        </w:rPr>
      </w:pPr>
      <w:r w:rsidRPr="00340392">
        <w:rPr>
          <w:rFonts w:ascii="Times New Roman" w:hAnsi="Times New Roman"/>
        </w:rPr>
        <w:t xml:space="preserve">Has learned the skills necessary to participate in a variety of physical activities. </w:t>
      </w:r>
    </w:p>
    <w:p w14:paraId="5B87AD84" w14:textId="77777777" w:rsidR="00340392" w:rsidRPr="00340392" w:rsidRDefault="00340392" w:rsidP="00DB3600">
      <w:pPr>
        <w:pStyle w:val="Pa8"/>
        <w:numPr>
          <w:ilvl w:val="0"/>
          <w:numId w:val="53"/>
        </w:numPr>
        <w:spacing w:after="200" w:line="240" w:lineRule="auto"/>
        <w:contextualSpacing/>
        <w:rPr>
          <w:rFonts w:ascii="Times New Roman" w:hAnsi="Times New Roman"/>
          <w:color w:val="000000"/>
        </w:rPr>
      </w:pPr>
      <w:r w:rsidRPr="00340392">
        <w:rPr>
          <w:rFonts w:ascii="Times New Roman" w:hAnsi="Times New Roman"/>
        </w:rPr>
        <w:t xml:space="preserve">Knows the implications and the benefits of involvement in various types of physical activities. </w:t>
      </w:r>
    </w:p>
    <w:p w14:paraId="63EBAB08" w14:textId="77777777" w:rsidR="00340392" w:rsidRPr="00340392" w:rsidRDefault="00340392" w:rsidP="00DB3600">
      <w:pPr>
        <w:pStyle w:val="Pa8"/>
        <w:numPr>
          <w:ilvl w:val="0"/>
          <w:numId w:val="53"/>
        </w:numPr>
        <w:spacing w:after="200" w:line="240" w:lineRule="auto"/>
        <w:contextualSpacing/>
        <w:rPr>
          <w:rFonts w:ascii="Times New Roman" w:hAnsi="Times New Roman"/>
          <w:color w:val="000000"/>
        </w:rPr>
      </w:pPr>
      <w:r w:rsidRPr="00340392">
        <w:rPr>
          <w:rFonts w:ascii="Times New Roman" w:hAnsi="Times New Roman"/>
        </w:rPr>
        <w:t xml:space="preserve">Participates regularly in physical activity. </w:t>
      </w:r>
    </w:p>
    <w:p w14:paraId="5563733C" w14:textId="77777777" w:rsidR="00340392" w:rsidRPr="00340392" w:rsidRDefault="00340392" w:rsidP="00DB3600">
      <w:pPr>
        <w:pStyle w:val="Pa8"/>
        <w:numPr>
          <w:ilvl w:val="0"/>
          <w:numId w:val="53"/>
        </w:numPr>
        <w:spacing w:after="200" w:line="240" w:lineRule="auto"/>
        <w:contextualSpacing/>
        <w:rPr>
          <w:rFonts w:ascii="Times New Roman" w:hAnsi="Times New Roman"/>
          <w:color w:val="000000"/>
        </w:rPr>
      </w:pPr>
      <w:r w:rsidRPr="00340392">
        <w:rPr>
          <w:rFonts w:ascii="Times New Roman" w:hAnsi="Times New Roman"/>
        </w:rPr>
        <w:t xml:space="preserve">Is physically fit. </w:t>
      </w:r>
    </w:p>
    <w:p w14:paraId="275A8A37" w14:textId="6348B6FC" w:rsidR="00340392" w:rsidRPr="00340392" w:rsidRDefault="00340392" w:rsidP="00DB3600">
      <w:pPr>
        <w:pStyle w:val="Pa8"/>
        <w:numPr>
          <w:ilvl w:val="0"/>
          <w:numId w:val="53"/>
        </w:numPr>
        <w:spacing w:after="200" w:line="240" w:lineRule="auto"/>
        <w:contextualSpacing/>
        <w:rPr>
          <w:rFonts w:ascii="Times New Roman" w:hAnsi="Times New Roman"/>
          <w:color w:val="000000"/>
        </w:rPr>
      </w:pPr>
      <w:r w:rsidRPr="00340392">
        <w:rPr>
          <w:rFonts w:ascii="Times New Roman" w:hAnsi="Times New Roman"/>
        </w:rPr>
        <w:t xml:space="preserve">Values physical activity and its contributions to a healthful lifestyle. </w:t>
      </w:r>
    </w:p>
    <w:p w14:paraId="2A08716F" w14:textId="457AB880" w:rsidR="004D1FCB" w:rsidRDefault="004D1FCB" w:rsidP="004D1FCB">
      <w:pPr>
        <w:pStyle w:val="Default"/>
        <w:ind w:firstLine="720"/>
        <w:rPr>
          <w:rFonts w:ascii="Times New Roman" w:hAnsi="Times New Roman" w:cs="Times New Roman"/>
        </w:rPr>
      </w:pPr>
      <w:r>
        <w:rPr>
          <w:rFonts w:ascii="Times New Roman" w:hAnsi="Times New Roman" w:cs="Times New Roman"/>
        </w:rPr>
        <w:t>The National Association for Sport &amp; Physical Education (</w:t>
      </w:r>
      <w:r w:rsidR="0063018E">
        <w:rPr>
          <w:rFonts w:ascii="Times New Roman" w:hAnsi="Times New Roman" w:cs="Times New Roman"/>
        </w:rPr>
        <w:t>SHAPE</w:t>
      </w:r>
      <w:r>
        <w:rPr>
          <w:rFonts w:ascii="Times New Roman" w:hAnsi="Times New Roman" w:cs="Times New Roman"/>
        </w:rPr>
        <w:t>) has revised their standards for physical education in order to align with the common core standards.  They have also condensed the previous six standards into five common standards.  They are:</w:t>
      </w:r>
    </w:p>
    <w:p w14:paraId="57751E65" w14:textId="20F48126" w:rsidR="00340392" w:rsidRPr="00340392" w:rsidRDefault="004D1FCB" w:rsidP="00DB3600">
      <w:pPr>
        <w:pStyle w:val="Default"/>
        <w:rPr>
          <w:rFonts w:ascii="Times New Roman" w:hAnsi="Times New Roman" w:cs="Times New Roman"/>
        </w:rPr>
      </w:pPr>
      <w:r>
        <w:rPr>
          <w:rFonts w:ascii="Times New Roman" w:hAnsi="Times New Roman" w:cs="Times New Roman"/>
        </w:rPr>
        <w:t xml:space="preserve">  </w:t>
      </w:r>
    </w:p>
    <w:p w14:paraId="4BD452DC" w14:textId="77777777" w:rsidR="004D1FCB" w:rsidRDefault="00340392" w:rsidP="004D1FCB">
      <w:pPr>
        <w:pStyle w:val="Pa11"/>
        <w:numPr>
          <w:ilvl w:val="0"/>
          <w:numId w:val="53"/>
        </w:numPr>
        <w:spacing w:after="200" w:line="240" w:lineRule="auto"/>
        <w:ind w:right="460"/>
        <w:contextualSpacing/>
        <w:rPr>
          <w:rFonts w:ascii="Times New Roman" w:hAnsi="Times New Roman"/>
          <w:color w:val="000000"/>
        </w:rPr>
      </w:pPr>
      <w:r w:rsidRPr="00340392">
        <w:rPr>
          <w:rFonts w:ascii="Times New Roman" w:hAnsi="Times New Roman"/>
          <w:b/>
          <w:bCs/>
          <w:color w:val="000000"/>
        </w:rPr>
        <w:t xml:space="preserve">Standard 1. </w:t>
      </w:r>
      <w:r w:rsidRPr="00340392">
        <w:rPr>
          <w:rFonts w:ascii="Times New Roman" w:hAnsi="Times New Roman"/>
          <w:color w:val="000000"/>
        </w:rPr>
        <w:t xml:space="preserve">The physically literate individual demonstrates competency in a variety of motor skills and movement patterns. </w:t>
      </w:r>
    </w:p>
    <w:p w14:paraId="44F55216" w14:textId="77777777" w:rsidR="004D1FCB" w:rsidRDefault="00340392" w:rsidP="004D1FCB">
      <w:pPr>
        <w:pStyle w:val="Pa11"/>
        <w:numPr>
          <w:ilvl w:val="0"/>
          <w:numId w:val="53"/>
        </w:numPr>
        <w:spacing w:after="200" w:line="240" w:lineRule="auto"/>
        <w:ind w:right="460"/>
        <w:contextualSpacing/>
        <w:rPr>
          <w:rFonts w:ascii="Times New Roman" w:hAnsi="Times New Roman"/>
          <w:color w:val="000000"/>
        </w:rPr>
      </w:pPr>
      <w:r w:rsidRPr="004D1FCB">
        <w:rPr>
          <w:rFonts w:ascii="Times New Roman" w:hAnsi="Times New Roman"/>
          <w:b/>
          <w:bCs/>
          <w:color w:val="000000"/>
        </w:rPr>
        <w:t xml:space="preserve">Standard 2. </w:t>
      </w:r>
      <w:r w:rsidRPr="004D1FCB">
        <w:rPr>
          <w:rFonts w:ascii="Times New Roman" w:hAnsi="Times New Roman"/>
          <w:color w:val="000000"/>
        </w:rPr>
        <w:t>The physically literate individual applies knowledge of concepts, principles, strategies and tactics relat</w:t>
      </w:r>
      <w:r w:rsidR="004D1FCB">
        <w:rPr>
          <w:rFonts w:ascii="Times New Roman" w:hAnsi="Times New Roman"/>
          <w:color w:val="000000"/>
        </w:rPr>
        <w:t>ed to movement and performance.</w:t>
      </w:r>
    </w:p>
    <w:p w14:paraId="69761E8A" w14:textId="77777777" w:rsidR="004D1FCB" w:rsidRDefault="00340392" w:rsidP="004D1FCB">
      <w:pPr>
        <w:pStyle w:val="Pa11"/>
        <w:numPr>
          <w:ilvl w:val="0"/>
          <w:numId w:val="53"/>
        </w:numPr>
        <w:spacing w:after="200" w:line="240" w:lineRule="auto"/>
        <w:ind w:right="460"/>
        <w:contextualSpacing/>
        <w:rPr>
          <w:rFonts w:ascii="Times New Roman" w:hAnsi="Times New Roman"/>
          <w:color w:val="000000"/>
        </w:rPr>
      </w:pPr>
      <w:r w:rsidRPr="004D1FCB">
        <w:rPr>
          <w:rFonts w:ascii="Times New Roman" w:hAnsi="Times New Roman"/>
          <w:b/>
          <w:bCs/>
          <w:color w:val="000000"/>
        </w:rPr>
        <w:t xml:space="preserve">Standard 3. </w:t>
      </w:r>
      <w:r w:rsidRPr="004D1FCB">
        <w:rPr>
          <w:rFonts w:ascii="Times New Roman" w:hAnsi="Times New Roman"/>
          <w:color w:val="000000"/>
        </w:rPr>
        <w:t xml:space="preserve">The physically literate individual demonstrates the knowledge and skills to achieve and maintain a health-enhancing level of physical activity and fitness. </w:t>
      </w:r>
    </w:p>
    <w:p w14:paraId="1BE1B384" w14:textId="77777777" w:rsidR="004D1FCB" w:rsidRDefault="00340392" w:rsidP="004D1FCB">
      <w:pPr>
        <w:pStyle w:val="Pa11"/>
        <w:numPr>
          <w:ilvl w:val="0"/>
          <w:numId w:val="53"/>
        </w:numPr>
        <w:spacing w:after="200" w:line="240" w:lineRule="auto"/>
        <w:ind w:right="460"/>
        <w:contextualSpacing/>
        <w:rPr>
          <w:rFonts w:ascii="Times New Roman" w:hAnsi="Times New Roman"/>
          <w:color w:val="000000"/>
        </w:rPr>
      </w:pPr>
      <w:r w:rsidRPr="004D1FCB">
        <w:rPr>
          <w:rFonts w:ascii="Times New Roman" w:hAnsi="Times New Roman"/>
          <w:b/>
          <w:bCs/>
          <w:color w:val="000000"/>
        </w:rPr>
        <w:t xml:space="preserve">Standard 4. </w:t>
      </w:r>
      <w:r w:rsidRPr="004D1FCB">
        <w:rPr>
          <w:rFonts w:ascii="Times New Roman" w:hAnsi="Times New Roman"/>
          <w:color w:val="000000"/>
        </w:rPr>
        <w:t xml:space="preserve">The physically literate individual exhibits responsible personal and social behavior that respects self and others. </w:t>
      </w:r>
    </w:p>
    <w:p w14:paraId="0474FE51" w14:textId="3CB08008" w:rsidR="00340392" w:rsidRPr="004D1FCB" w:rsidRDefault="00340392" w:rsidP="004D1FCB">
      <w:pPr>
        <w:pStyle w:val="Pa11"/>
        <w:numPr>
          <w:ilvl w:val="0"/>
          <w:numId w:val="53"/>
        </w:numPr>
        <w:spacing w:after="200" w:line="240" w:lineRule="auto"/>
        <w:ind w:right="460"/>
        <w:contextualSpacing/>
        <w:rPr>
          <w:rFonts w:ascii="Times New Roman" w:hAnsi="Times New Roman"/>
          <w:color w:val="000000"/>
        </w:rPr>
      </w:pPr>
      <w:r w:rsidRPr="004D1FCB">
        <w:rPr>
          <w:rFonts w:ascii="Times New Roman" w:hAnsi="Times New Roman"/>
          <w:b/>
          <w:bCs/>
          <w:color w:val="000000"/>
        </w:rPr>
        <w:t xml:space="preserve">Standard 5. </w:t>
      </w:r>
      <w:r w:rsidRPr="004D1FCB">
        <w:rPr>
          <w:rFonts w:ascii="Times New Roman" w:hAnsi="Times New Roman"/>
          <w:color w:val="000000"/>
        </w:rPr>
        <w:t>The physically literate individual recognizes the value of physical activity for health, enjoyment, challenge, self-expre</w:t>
      </w:r>
      <w:r w:rsidR="007B1CE4" w:rsidRPr="004D1FCB">
        <w:rPr>
          <w:rFonts w:ascii="Times New Roman" w:hAnsi="Times New Roman"/>
          <w:color w:val="000000"/>
        </w:rPr>
        <w:t>ssion and/or social interaction.</w:t>
      </w:r>
    </w:p>
    <w:p w14:paraId="14C789E2" w14:textId="77777777" w:rsidR="007B1CE4" w:rsidRPr="007B1CE4" w:rsidRDefault="007B1CE4" w:rsidP="007B1CE4">
      <w:pPr>
        <w:pStyle w:val="Default"/>
      </w:pPr>
    </w:p>
    <w:p w14:paraId="64417B7D" w14:textId="7B172A7C" w:rsidR="007B1CE4" w:rsidRPr="00DB3600" w:rsidRDefault="007B1CE4" w:rsidP="007B1CE4">
      <w:pPr>
        <w:rPr>
          <w:rFonts w:ascii="Times New Roman" w:hAnsi="Times New Roman" w:cs="Times New Roman"/>
          <w:b/>
          <w:sz w:val="32"/>
          <w:szCs w:val="32"/>
        </w:rPr>
      </w:pPr>
      <w:r w:rsidRPr="003B5EBD">
        <w:rPr>
          <w:rFonts w:ascii="Times New Roman" w:hAnsi="Times New Roman" w:cs="Times New Roman"/>
          <w:b/>
          <w:sz w:val="40"/>
          <w:szCs w:val="32"/>
        </w:rPr>
        <w:t xml:space="preserve">Physical Education </w:t>
      </w:r>
      <w:r w:rsidR="00437986" w:rsidRPr="003B5EBD">
        <w:rPr>
          <w:rFonts w:ascii="Times New Roman" w:hAnsi="Times New Roman" w:cs="Times New Roman"/>
          <w:b/>
          <w:sz w:val="40"/>
          <w:szCs w:val="32"/>
        </w:rPr>
        <w:t xml:space="preserve">(PE) </w:t>
      </w:r>
      <w:r w:rsidRPr="003B5EBD">
        <w:rPr>
          <w:rFonts w:ascii="Times New Roman" w:hAnsi="Times New Roman" w:cs="Times New Roman"/>
          <w:b/>
          <w:sz w:val="40"/>
          <w:szCs w:val="32"/>
        </w:rPr>
        <w:t>in Illinois</w:t>
      </w:r>
    </w:p>
    <w:p w14:paraId="3F2B47B2" w14:textId="77777777" w:rsidR="007B1CE4" w:rsidRDefault="007B1CE4" w:rsidP="00DB3600">
      <w:pPr>
        <w:spacing w:before="100" w:beforeAutospacing="1" w:after="100" w:afterAutospacing="1"/>
        <w:ind w:firstLine="720"/>
        <w:contextualSpacing/>
        <w:rPr>
          <w:rFonts w:ascii="Times New Roman" w:hAnsi="Times New Roman" w:cs="Times New Roman"/>
        </w:rPr>
      </w:pPr>
    </w:p>
    <w:p w14:paraId="7A6A56F8" w14:textId="77777777" w:rsidR="007B1CE4" w:rsidRDefault="007B1CE4" w:rsidP="00DB3600">
      <w:pPr>
        <w:spacing w:before="100" w:beforeAutospacing="1" w:after="100" w:afterAutospacing="1"/>
        <w:ind w:firstLine="720"/>
        <w:contextualSpacing/>
        <w:rPr>
          <w:rFonts w:ascii="Times New Roman" w:hAnsi="Times New Roman" w:cs="Times New Roman"/>
        </w:rPr>
      </w:pPr>
      <w:r>
        <w:rPr>
          <w:rFonts w:ascii="Times New Roman" w:hAnsi="Times New Roman" w:cs="Times New Roman"/>
        </w:rPr>
        <w:t xml:space="preserve">Illinois was </w:t>
      </w:r>
      <w:r w:rsidRPr="006F13E6">
        <w:rPr>
          <w:rFonts w:ascii="Times New Roman" w:hAnsi="Times New Roman" w:cs="Times New Roman"/>
        </w:rPr>
        <w:t>the first state in the nation to require da</w:t>
      </w:r>
      <w:r>
        <w:rPr>
          <w:rFonts w:ascii="Times New Roman" w:hAnsi="Times New Roman" w:cs="Times New Roman"/>
        </w:rPr>
        <w:t>ily P.E. for all K-12 students.  Many school districts across the state have</w:t>
      </w:r>
      <w:r w:rsidRPr="006F13E6">
        <w:rPr>
          <w:rFonts w:ascii="Times New Roman" w:hAnsi="Times New Roman" w:cs="Times New Roman"/>
        </w:rPr>
        <w:t xml:space="preserve"> already change</w:t>
      </w:r>
      <w:r>
        <w:rPr>
          <w:rFonts w:ascii="Times New Roman" w:hAnsi="Times New Roman" w:cs="Times New Roman"/>
        </w:rPr>
        <w:t>d primary</w:t>
      </w:r>
      <w:r w:rsidRPr="006F13E6">
        <w:rPr>
          <w:rFonts w:ascii="Times New Roman" w:hAnsi="Times New Roman" w:cs="Times New Roman"/>
        </w:rPr>
        <w:t xml:space="preserve"> their focus, emphasizing fitness over athletics or team sports, and more schools may take a similar approach in the coming years.  School officials </w:t>
      </w:r>
      <w:r>
        <w:rPr>
          <w:rFonts w:ascii="Times New Roman" w:hAnsi="Times New Roman" w:cs="Times New Roman"/>
        </w:rPr>
        <w:t xml:space="preserve">are encouraged to </w:t>
      </w:r>
      <w:r w:rsidRPr="006F13E6">
        <w:rPr>
          <w:rFonts w:ascii="Times New Roman" w:hAnsi="Times New Roman" w:cs="Times New Roman"/>
        </w:rPr>
        <w:t>begin planning for a</w:t>
      </w:r>
      <w:r>
        <w:rPr>
          <w:rFonts w:ascii="Times New Roman" w:hAnsi="Times New Roman" w:cs="Times New Roman"/>
        </w:rPr>
        <w:t xml:space="preserve">nd phasing in </w:t>
      </w:r>
      <w:r w:rsidRPr="006F13E6">
        <w:rPr>
          <w:rFonts w:ascii="Times New Roman" w:hAnsi="Times New Roman" w:cs="Times New Roman"/>
        </w:rPr>
        <w:t>the</w:t>
      </w:r>
      <w:r>
        <w:rPr>
          <w:rFonts w:ascii="Times New Roman" w:hAnsi="Times New Roman" w:cs="Times New Roman"/>
        </w:rPr>
        <w:t>se</w:t>
      </w:r>
      <w:r w:rsidRPr="006F13E6">
        <w:rPr>
          <w:rFonts w:ascii="Times New Roman" w:hAnsi="Times New Roman" w:cs="Times New Roman"/>
        </w:rPr>
        <w:t xml:space="preserve"> new standards during the 2014-2015 academic year and would be ready for full implementation of the standards in the 2015-16 academic year. </w:t>
      </w:r>
    </w:p>
    <w:p w14:paraId="19CF4268" w14:textId="711CF629" w:rsidR="00F556B5" w:rsidRPr="00F556B5" w:rsidRDefault="007B1CE4" w:rsidP="00DB3600">
      <w:pPr>
        <w:spacing w:before="100" w:beforeAutospacing="1" w:after="100" w:afterAutospacing="1"/>
        <w:ind w:firstLine="720"/>
        <w:contextualSpacing/>
        <w:rPr>
          <w:rFonts w:ascii="Times New Roman" w:hAnsi="Times New Roman" w:cs="Times New Roman"/>
        </w:rPr>
      </w:pPr>
      <w:r w:rsidRPr="00340392">
        <w:rPr>
          <w:rFonts w:ascii="Times" w:hAnsi="Times" w:cs="Times New Roman"/>
          <w:szCs w:val="20"/>
        </w:rPr>
        <w:lastRenderedPageBreak/>
        <w:t>A state report released in August 2013 calls for new benchmarks and strategies to improve and increase physical education classes, noting the latest neuroscience research linking physical activity with improved academic performance</w:t>
      </w:r>
      <w:r w:rsidR="00F556B5">
        <w:rPr>
          <w:rFonts w:ascii="Times" w:hAnsi="Times" w:cs="Times New Roman"/>
          <w:szCs w:val="20"/>
        </w:rPr>
        <w:t xml:space="preserve">.  </w:t>
      </w:r>
      <w:r w:rsidRPr="006F13E6">
        <w:rPr>
          <w:rFonts w:ascii="Times New Roman" w:hAnsi="Times New Roman" w:cs="Times New Roman"/>
        </w:rPr>
        <w:t>The Illinois Enhance Physical Education Task Force reviewed extensive research showing that children who are more physically active – in P.E. class, throughout the school day and during recess – perform better in class and on standardized tests, exhibit better classroom behavi</w:t>
      </w:r>
      <w:r w:rsidR="00F556B5">
        <w:rPr>
          <w:rFonts w:ascii="Times New Roman" w:hAnsi="Times New Roman" w:cs="Times New Roman"/>
        </w:rPr>
        <w:t xml:space="preserve">ors and improve health outcomes </w:t>
      </w:r>
      <w:r w:rsidR="00F556B5" w:rsidRPr="00340392">
        <w:rPr>
          <w:rFonts w:ascii="Times" w:hAnsi="Times" w:cs="Times New Roman"/>
        </w:rPr>
        <w:t>(</w:t>
      </w:r>
      <w:hyperlink r:id="rId9" w:history="1">
        <w:r w:rsidR="00F556B5" w:rsidRPr="00B75CD9">
          <w:rPr>
            <w:rStyle w:val="Hyperlink"/>
            <w:rFonts w:ascii="Times" w:eastAsia="Times New Roman" w:hAnsi="Times" w:cs="Times New Roman"/>
          </w:rPr>
          <w:t>http://www.isbe.net/news/2013/aug28.html</w:t>
        </w:r>
      </w:hyperlink>
      <w:r w:rsidR="00F556B5" w:rsidRPr="00340392">
        <w:rPr>
          <w:rFonts w:ascii="Times" w:eastAsia="Times New Roman" w:hAnsi="Times" w:cs="Times New Roman"/>
        </w:rPr>
        <w:t>)</w:t>
      </w:r>
      <w:r w:rsidR="00F556B5">
        <w:rPr>
          <w:rFonts w:ascii="Times" w:eastAsia="Times New Roman" w:hAnsi="Times" w:cs="Times New Roman"/>
        </w:rPr>
        <w:t>.</w:t>
      </w:r>
      <w:r w:rsidR="00F556B5">
        <w:rPr>
          <w:rFonts w:ascii="Times New Roman" w:hAnsi="Times New Roman" w:cs="Times New Roman"/>
          <w:sz w:val="32"/>
        </w:rPr>
        <w:t xml:space="preserve">  </w:t>
      </w:r>
    </w:p>
    <w:p w14:paraId="37C8A079" w14:textId="77777777" w:rsidR="00003373" w:rsidRDefault="00003373" w:rsidP="00DB3600">
      <w:pPr>
        <w:rPr>
          <w:rFonts w:ascii="Times New Roman" w:hAnsi="Times New Roman" w:cs="Times New Roman"/>
          <w:b/>
          <w:sz w:val="40"/>
        </w:rPr>
      </w:pPr>
    </w:p>
    <w:p w14:paraId="6963BCEE" w14:textId="2352A696" w:rsidR="003B5EBD" w:rsidRPr="00DB3600" w:rsidRDefault="00563B95" w:rsidP="00DB3600">
      <w:pPr>
        <w:rPr>
          <w:rFonts w:ascii="Times New Roman" w:hAnsi="Times New Roman" w:cs="Times New Roman"/>
          <w:b/>
          <w:sz w:val="32"/>
        </w:rPr>
      </w:pPr>
      <w:r w:rsidRPr="003B5EBD">
        <w:rPr>
          <w:rFonts w:ascii="Times New Roman" w:hAnsi="Times New Roman" w:cs="Times New Roman"/>
          <w:b/>
          <w:sz w:val="40"/>
        </w:rPr>
        <w:t xml:space="preserve">Importance of the </w:t>
      </w:r>
      <w:r w:rsidR="0031466D" w:rsidRPr="003B5EBD">
        <w:rPr>
          <w:rFonts w:ascii="Times New Roman" w:hAnsi="Times New Roman" w:cs="Times New Roman"/>
          <w:b/>
          <w:sz w:val="40"/>
        </w:rPr>
        <w:t xml:space="preserve">Illinois </w:t>
      </w:r>
    </w:p>
    <w:p w14:paraId="10D926F1" w14:textId="0D67813F" w:rsidR="0031466D" w:rsidRPr="003B5EBD" w:rsidRDefault="004D1FCB" w:rsidP="003B5EBD">
      <w:pPr>
        <w:spacing w:before="100" w:beforeAutospacing="1" w:after="100" w:afterAutospacing="1"/>
        <w:contextualSpacing/>
        <w:rPr>
          <w:rFonts w:ascii="Times New Roman" w:hAnsi="Times New Roman" w:cs="Times New Roman"/>
          <w:b/>
          <w:sz w:val="40"/>
        </w:rPr>
      </w:pPr>
      <w:r>
        <w:rPr>
          <w:rFonts w:ascii="Times New Roman" w:hAnsi="Times New Roman" w:cs="Times New Roman"/>
          <w:b/>
          <w:sz w:val="40"/>
        </w:rPr>
        <w:t>Social &amp;</w:t>
      </w:r>
      <w:r w:rsidR="0031466D" w:rsidRPr="003B5EBD">
        <w:rPr>
          <w:rFonts w:ascii="Times New Roman" w:hAnsi="Times New Roman" w:cs="Times New Roman"/>
          <w:b/>
          <w:sz w:val="40"/>
        </w:rPr>
        <w:t xml:space="preserve"> Emotional Learning </w:t>
      </w:r>
      <w:r w:rsidR="00A008EB" w:rsidRPr="003B5EBD">
        <w:rPr>
          <w:rFonts w:ascii="Times New Roman" w:hAnsi="Times New Roman" w:cs="Times New Roman"/>
          <w:b/>
          <w:sz w:val="40"/>
        </w:rPr>
        <w:t xml:space="preserve">(SEL) </w:t>
      </w:r>
      <w:r w:rsidR="0031466D" w:rsidRPr="003B5EBD">
        <w:rPr>
          <w:rFonts w:ascii="Times New Roman" w:hAnsi="Times New Roman" w:cs="Times New Roman"/>
          <w:b/>
          <w:sz w:val="40"/>
        </w:rPr>
        <w:t>Standards</w:t>
      </w:r>
    </w:p>
    <w:p w14:paraId="6A6ADDC9" w14:textId="115FC76C" w:rsidR="00C068EE" w:rsidRDefault="0031466D" w:rsidP="003B5EBD">
      <w:pPr>
        <w:pStyle w:val="Default"/>
        <w:rPr>
          <w:rFonts w:ascii="Times" w:hAnsi="Times" w:cs="Times New Roman"/>
          <w:szCs w:val="20"/>
        </w:rPr>
      </w:pPr>
      <w:r>
        <w:rPr>
          <w:rFonts w:ascii="Times New Roman" w:hAnsi="Times New Roman" w:cs="Times New Roman"/>
        </w:rPr>
        <w:tab/>
        <w:t xml:space="preserve">Social and emotional learning allows children to develop awareness and management of their emotions.  As of January 2014, all academic teachers are expected to include a SEL component with each goal that is written in all academic areas.  Ibarra &amp; Driver (2013) suggest that physical activity, although important for physical health also provides multiple opportunities for students to increase their social and emotional </w:t>
      </w:r>
      <w:r w:rsidR="00C068EE">
        <w:rPr>
          <w:rFonts w:ascii="Times New Roman" w:hAnsi="Times New Roman" w:cs="Times New Roman"/>
        </w:rPr>
        <w:t>interactions with their peers</w:t>
      </w:r>
      <w:r>
        <w:rPr>
          <w:rFonts w:ascii="Times New Roman" w:hAnsi="Times New Roman" w:cs="Times New Roman"/>
        </w:rPr>
        <w:t xml:space="preserve">.  </w:t>
      </w:r>
      <w:r w:rsidR="00A008EB">
        <w:rPr>
          <w:rFonts w:ascii="Times New Roman" w:hAnsi="Times New Roman" w:cs="Times New Roman"/>
        </w:rPr>
        <w:t xml:space="preserve">Socialization is a natural </w:t>
      </w:r>
      <w:r w:rsidR="00C068EE">
        <w:rPr>
          <w:rFonts w:ascii="Times New Roman" w:hAnsi="Times New Roman" w:cs="Times New Roman"/>
        </w:rPr>
        <w:t xml:space="preserve">component of physical education </w:t>
      </w:r>
      <w:r w:rsidR="00A008EB" w:rsidRPr="00A008EB">
        <w:rPr>
          <w:rFonts w:ascii="Times" w:hAnsi="Times" w:cs="Times New Roman"/>
          <w:szCs w:val="20"/>
        </w:rPr>
        <w:t xml:space="preserve">and movement can be a medium of communication. Students learn to observe others, listen, act and react—understanding the intentions of others and making their own intentions clear. </w:t>
      </w:r>
      <w:r w:rsidR="00814310">
        <w:rPr>
          <w:rFonts w:ascii="Times" w:hAnsi="Times" w:cs="Times New Roman"/>
          <w:szCs w:val="20"/>
        </w:rPr>
        <w:t xml:space="preserve"> Social interaction,</w:t>
      </w:r>
      <w:r w:rsidR="00C068EE">
        <w:rPr>
          <w:rFonts w:ascii="Times" w:hAnsi="Times" w:cs="Times New Roman"/>
          <w:szCs w:val="20"/>
        </w:rPr>
        <w:t xml:space="preserve"> in the context of physical activity</w:t>
      </w:r>
      <w:r w:rsidR="00814310">
        <w:rPr>
          <w:rFonts w:ascii="Times" w:hAnsi="Times" w:cs="Times New Roman"/>
          <w:szCs w:val="20"/>
        </w:rPr>
        <w:t>,</w:t>
      </w:r>
      <w:r w:rsidR="00C068EE">
        <w:rPr>
          <w:rFonts w:ascii="Times" w:hAnsi="Times" w:cs="Times New Roman"/>
          <w:szCs w:val="20"/>
        </w:rPr>
        <w:t xml:space="preserve"> may positively influence developmental and quality of life outcomes</w:t>
      </w:r>
      <w:r w:rsidR="00814310">
        <w:rPr>
          <w:rFonts w:ascii="Times" w:hAnsi="Times" w:cs="Times New Roman"/>
          <w:szCs w:val="20"/>
        </w:rPr>
        <w:t xml:space="preserve"> for students with disabilities</w:t>
      </w:r>
      <w:r w:rsidR="00C068EE">
        <w:rPr>
          <w:rFonts w:ascii="Times" w:hAnsi="Times" w:cs="Times New Roman"/>
          <w:szCs w:val="20"/>
        </w:rPr>
        <w:t xml:space="preserve"> (</w:t>
      </w:r>
      <w:proofErr w:type="spellStart"/>
      <w:r w:rsidR="00C068EE">
        <w:rPr>
          <w:rFonts w:ascii="Times" w:hAnsi="Times" w:cs="Times New Roman"/>
          <w:szCs w:val="20"/>
        </w:rPr>
        <w:t>Nijs</w:t>
      </w:r>
      <w:proofErr w:type="spellEnd"/>
      <w:r w:rsidR="00C068EE">
        <w:rPr>
          <w:rFonts w:ascii="Times" w:hAnsi="Times" w:cs="Times New Roman"/>
          <w:szCs w:val="20"/>
        </w:rPr>
        <w:t xml:space="preserve">, &amp; </w:t>
      </w:r>
      <w:proofErr w:type="spellStart"/>
      <w:r w:rsidR="00C068EE">
        <w:rPr>
          <w:rFonts w:ascii="Times" w:hAnsi="Times" w:cs="Times New Roman"/>
          <w:szCs w:val="20"/>
        </w:rPr>
        <w:t>Maes</w:t>
      </w:r>
      <w:proofErr w:type="spellEnd"/>
      <w:r w:rsidR="00C068EE">
        <w:rPr>
          <w:rFonts w:ascii="Times" w:hAnsi="Times" w:cs="Times New Roman"/>
          <w:szCs w:val="20"/>
        </w:rPr>
        <w:t xml:space="preserve">, 2014).  </w:t>
      </w:r>
      <w:r w:rsidR="00814310">
        <w:rPr>
          <w:rFonts w:ascii="Times" w:hAnsi="Times" w:cs="Times New Roman"/>
          <w:szCs w:val="20"/>
        </w:rPr>
        <w:t>When interviewed, parents and direct support staff have stated that social interactions and relationships are most important when discussing qualify of life for students with disabilities.</w:t>
      </w:r>
    </w:p>
    <w:p w14:paraId="053DF4F8" w14:textId="77777777" w:rsidR="00E77076" w:rsidRDefault="00C068EE" w:rsidP="003B5EBD">
      <w:pPr>
        <w:pStyle w:val="Default"/>
        <w:ind w:firstLine="720"/>
        <w:rPr>
          <w:rFonts w:ascii="Times" w:hAnsi="Times" w:cs="Times New Roman"/>
          <w:szCs w:val="20"/>
        </w:rPr>
      </w:pPr>
      <w:r>
        <w:rPr>
          <w:rFonts w:ascii="Times" w:hAnsi="Times" w:cs="Times New Roman"/>
          <w:szCs w:val="20"/>
        </w:rPr>
        <w:t>In addition, s</w:t>
      </w:r>
      <w:r w:rsidR="00A008EB" w:rsidRPr="00A008EB">
        <w:rPr>
          <w:rFonts w:ascii="Times" w:hAnsi="Times" w:cs="Times New Roman"/>
          <w:szCs w:val="20"/>
        </w:rPr>
        <w:t>tudents</w:t>
      </w:r>
      <w:r w:rsidR="00814310">
        <w:rPr>
          <w:rFonts w:ascii="Times" w:hAnsi="Times" w:cs="Times New Roman"/>
          <w:szCs w:val="20"/>
        </w:rPr>
        <w:t xml:space="preserve"> with and without disabilities</w:t>
      </w:r>
      <w:r w:rsidR="00A008EB" w:rsidRPr="00A008EB">
        <w:rPr>
          <w:rFonts w:ascii="Times" w:hAnsi="Times" w:cs="Times New Roman"/>
          <w:szCs w:val="20"/>
        </w:rPr>
        <w:t xml:space="preserve"> need to understand written and oral communications ranging from warning labels to medical advertisements and health-related news reports. </w:t>
      </w:r>
    </w:p>
    <w:p w14:paraId="391E710C" w14:textId="3D37ED73" w:rsidR="00E77076" w:rsidRDefault="00E77076" w:rsidP="003B5EBD">
      <w:pPr>
        <w:pStyle w:val="Default"/>
        <w:ind w:firstLine="720"/>
        <w:rPr>
          <w:rFonts w:ascii="Times" w:hAnsi="Times" w:cs="Times New Roman"/>
          <w:szCs w:val="20"/>
        </w:rPr>
      </w:pPr>
      <w:r>
        <w:rPr>
          <w:rFonts w:ascii="Times" w:hAnsi="Times" w:cs="Times New Roman"/>
          <w:szCs w:val="20"/>
        </w:rPr>
        <w:t>Chung et al., (2012) state that s</w:t>
      </w:r>
      <w:r w:rsidRPr="00E77076">
        <w:rPr>
          <w:rFonts w:ascii="Times" w:hAnsi="Times" w:cs="Times New Roman"/>
          <w:szCs w:val="20"/>
        </w:rPr>
        <w:t xml:space="preserve">tudents </w:t>
      </w:r>
      <w:r>
        <w:rPr>
          <w:rFonts w:ascii="Times" w:hAnsi="Times" w:cs="Times New Roman"/>
          <w:szCs w:val="20"/>
        </w:rPr>
        <w:t xml:space="preserve">with complex communication challenges </w:t>
      </w:r>
      <w:r w:rsidRPr="00E77076">
        <w:rPr>
          <w:rFonts w:ascii="Times" w:hAnsi="Times" w:cs="Times New Roman"/>
          <w:szCs w:val="20"/>
        </w:rPr>
        <w:t xml:space="preserve">learn to recognize individual strengths, resolve differences and use teamwork as a necessary tool for working with others. </w:t>
      </w:r>
      <w:r>
        <w:rPr>
          <w:rFonts w:ascii="Times" w:hAnsi="Times" w:cs="Times New Roman"/>
          <w:szCs w:val="20"/>
        </w:rPr>
        <w:t xml:space="preserve"> </w:t>
      </w:r>
      <w:r w:rsidR="004C1607">
        <w:rPr>
          <w:rFonts w:ascii="Times" w:hAnsi="Times" w:cs="Times New Roman"/>
          <w:szCs w:val="20"/>
        </w:rPr>
        <w:t xml:space="preserve">These authors further state that as children with disabilities spend an increasing proportion of their school day in general education classrooms and extra activities, opportunities to create rich and relevant friendships expand, making appropriate social interactions among all students extremely critical.  </w:t>
      </w:r>
      <w:proofErr w:type="spellStart"/>
      <w:r>
        <w:rPr>
          <w:rFonts w:ascii="Times" w:hAnsi="Times" w:cs="Times New Roman"/>
          <w:szCs w:val="20"/>
        </w:rPr>
        <w:t>Klavina</w:t>
      </w:r>
      <w:proofErr w:type="spellEnd"/>
      <w:r>
        <w:rPr>
          <w:rFonts w:ascii="Times" w:hAnsi="Times" w:cs="Times New Roman"/>
          <w:szCs w:val="20"/>
        </w:rPr>
        <w:t xml:space="preserve"> &amp; Block (2013) suggest that t</w:t>
      </w:r>
      <w:r w:rsidRPr="00E77076">
        <w:rPr>
          <w:rFonts w:ascii="Times" w:hAnsi="Times" w:cs="Times New Roman"/>
          <w:szCs w:val="20"/>
        </w:rPr>
        <w:t>eamwork i</w:t>
      </w:r>
      <w:r>
        <w:rPr>
          <w:rFonts w:ascii="Times" w:hAnsi="Times" w:cs="Times New Roman"/>
          <w:szCs w:val="20"/>
        </w:rPr>
        <w:t>s also integral to many s</w:t>
      </w:r>
      <w:r w:rsidRPr="00E77076">
        <w:rPr>
          <w:rFonts w:ascii="Times" w:hAnsi="Times" w:cs="Times New Roman"/>
          <w:szCs w:val="20"/>
        </w:rPr>
        <w:t xml:space="preserve">ports </w:t>
      </w:r>
      <w:r>
        <w:rPr>
          <w:rFonts w:ascii="Times" w:hAnsi="Times" w:cs="Times New Roman"/>
          <w:szCs w:val="20"/>
        </w:rPr>
        <w:t xml:space="preserve">and </w:t>
      </w:r>
      <w:r w:rsidRPr="00E77076">
        <w:rPr>
          <w:rFonts w:ascii="Times" w:hAnsi="Times" w:cs="Times New Roman"/>
          <w:szCs w:val="20"/>
        </w:rPr>
        <w:t xml:space="preserve">in turn teach the elements of teamwork in other fields. One overall goal of physical development is to give students the knowledge and skills necessary for working on teams to achieve specific objectives or a common goal. </w:t>
      </w:r>
    </w:p>
    <w:p w14:paraId="69652C5C" w14:textId="77777777" w:rsidR="003B5EBD" w:rsidRDefault="003B5EBD" w:rsidP="003B5EBD">
      <w:pPr>
        <w:pStyle w:val="Default"/>
        <w:ind w:firstLine="720"/>
        <w:rPr>
          <w:rFonts w:ascii="Times" w:hAnsi="Times" w:cs="Times New Roman"/>
          <w:szCs w:val="20"/>
        </w:rPr>
      </w:pPr>
    </w:p>
    <w:p w14:paraId="301EBB1C" w14:textId="67B617A4" w:rsidR="00A008EB" w:rsidRDefault="00A008EB" w:rsidP="003B5EBD">
      <w:pPr>
        <w:pStyle w:val="Default"/>
        <w:ind w:firstLine="720"/>
        <w:rPr>
          <w:rFonts w:ascii="Times" w:hAnsi="Times" w:cs="Times New Roman"/>
          <w:szCs w:val="20"/>
        </w:rPr>
      </w:pPr>
      <w:r>
        <w:rPr>
          <w:rFonts w:ascii="Times" w:hAnsi="Times" w:cs="Times New Roman"/>
          <w:szCs w:val="20"/>
        </w:rPr>
        <w:t>Skills that are important in physical education and involve social and emotional learning include but are not limited to:</w:t>
      </w:r>
    </w:p>
    <w:p w14:paraId="3EF5687B" w14:textId="59E97B43" w:rsidR="00A008EB" w:rsidRPr="00814310" w:rsidRDefault="00A008EB" w:rsidP="00A90B97">
      <w:pPr>
        <w:pStyle w:val="Default"/>
        <w:numPr>
          <w:ilvl w:val="0"/>
          <w:numId w:val="59"/>
        </w:numPr>
        <w:contextualSpacing/>
        <w:rPr>
          <w:rFonts w:ascii="Times New Roman" w:hAnsi="Times New Roman" w:cs="Times New Roman"/>
          <w:sz w:val="32"/>
        </w:rPr>
      </w:pPr>
      <w:r>
        <w:rPr>
          <w:rFonts w:ascii="Times" w:hAnsi="Times" w:cs="Times New Roman"/>
          <w:szCs w:val="20"/>
        </w:rPr>
        <w:t>Self Awareness</w:t>
      </w:r>
    </w:p>
    <w:p w14:paraId="0855CDD4" w14:textId="5EC5E5F3" w:rsidR="00814310" w:rsidRPr="00EC7478" w:rsidRDefault="00814310" w:rsidP="00A90B97">
      <w:pPr>
        <w:pStyle w:val="Default"/>
        <w:numPr>
          <w:ilvl w:val="0"/>
          <w:numId w:val="59"/>
        </w:numPr>
        <w:contextualSpacing/>
        <w:rPr>
          <w:rFonts w:ascii="Times New Roman" w:hAnsi="Times New Roman" w:cs="Times New Roman"/>
          <w:sz w:val="32"/>
        </w:rPr>
      </w:pPr>
      <w:r>
        <w:rPr>
          <w:rFonts w:ascii="Times" w:hAnsi="Times" w:cs="Times New Roman"/>
          <w:szCs w:val="20"/>
        </w:rPr>
        <w:t>Self Efficacy</w:t>
      </w:r>
    </w:p>
    <w:p w14:paraId="0C53299F" w14:textId="6D7060B2" w:rsidR="00EC7478" w:rsidRPr="00A008EB" w:rsidRDefault="00EC7478" w:rsidP="00A90B97">
      <w:pPr>
        <w:pStyle w:val="Default"/>
        <w:numPr>
          <w:ilvl w:val="0"/>
          <w:numId w:val="59"/>
        </w:numPr>
        <w:contextualSpacing/>
        <w:rPr>
          <w:rFonts w:ascii="Times New Roman" w:hAnsi="Times New Roman" w:cs="Times New Roman"/>
          <w:sz w:val="32"/>
        </w:rPr>
      </w:pPr>
      <w:r>
        <w:rPr>
          <w:rFonts w:ascii="Times" w:hAnsi="Times" w:cs="Times New Roman"/>
          <w:szCs w:val="20"/>
        </w:rPr>
        <w:t>Self Confidence</w:t>
      </w:r>
    </w:p>
    <w:p w14:paraId="66AEC5DC" w14:textId="58F17B11" w:rsidR="00A008EB" w:rsidRPr="00A008EB" w:rsidRDefault="00D373E4" w:rsidP="00A90B97">
      <w:pPr>
        <w:pStyle w:val="Default"/>
        <w:numPr>
          <w:ilvl w:val="0"/>
          <w:numId w:val="59"/>
        </w:numPr>
        <w:contextualSpacing/>
        <w:rPr>
          <w:rFonts w:ascii="Times New Roman" w:hAnsi="Times New Roman" w:cs="Times New Roman"/>
          <w:sz w:val="32"/>
        </w:rPr>
      </w:pPr>
      <w:r>
        <w:rPr>
          <w:rFonts w:ascii="Times" w:hAnsi="Times" w:cs="Times New Roman"/>
          <w:szCs w:val="20"/>
        </w:rPr>
        <w:t xml:space="preserve">Self </w:t>
      </w:r>
      <w:r w:rsidR="00A008EB">
        <w:rPr>
          <w:rFonts w:ascii="Times" w:hAnsi="Times" w:cs="Times New Roman"/>
          <w:szCs w:val="20"/>
        </w:rPr>
        <w:t xml:space="preserve">Management </w:t>
      </w:r>
      <w:r>
        <w:rPr>
          <w:rFonts w:ascii="Times" w:hAnsi="Times" w:cs="Times New Roman"/>
          <w:szCs w:val="20"/>
        </w:rPr>
        <w:t xml:space="preserve">and Regulation </w:t>
      </w:r>
      <w:r w:rsidR="00A008EB">
        <w:rPr>
          <w:rFonts w:ascii="Times" w:hAnsi="Times" w:cs="Times New Roman"/>
          <w:szCs w:val="20"/>
        </w:rPr>
        <w:t>of emotions</w:t>
      </w:r>
      <w:r w:rsidR="00814310">
        <w:rPr>
          <w:rFonts w:ascii="Times" w:hAnsi="Times" w:cs="Times New Roman"/>
          <w:szCs w:val="20"/>
        </w:rPr>
        <w:t xml:space="preserve"> or emotional states</w:t>
      </w:r>
    </w:p>
    <w:p w14:paraId="6D2A9A38" w14:textId="1A12A931" w:rsidR="00A008EB" w:rsidRPr="00D373E4" w:rsidRDefault="00A008EB" w:rsidP="00A90B97">
      <w:pPr>
        <w:pStyle w:val="Default"/>
        <w:numPr>
          <w:ilvl w:val="0"/>
          <w:numId w:val="59"/>
        </w:numPr>
        <w:contextualSpacing/>
        <w:rPr>
          <w:rFonts w:ascii="Times New Roman" w:hAnsi="Times New Roman" w:cs="Times New Roman"/>
          <w:sz w:val="32"/>
        </w:rPr>
      </w:pPr>
      <w:r w:rsidRPr="00D373E4">
        <w:rPr>
          <w:rFonts w:ascii="Times" w:hAnsi="Times" w:cs="Times New Roman"/>
          <w:szCs w:val="20"/>
        </w:rPr>
        <w:lastRenderedPageBreak/>
        <w:t>The ability to set and achieve important personal goals</w:t>
      </w:r>
    </w:p>
    <w:p w14:paraId="1B35B7CE" w14:textId="77777777" w:rsidR="00814310" w:rsidRDefault="00A008EB" w:rsidP="00A90B97">
      <w:pPr>
        <w:pStyle w:val="Default"/>
        <w:numPr>
          <w:ilvl w:val="0"/>
          <w:numId w:val="59"/>
        </w:numPr>
        <w:contextualSpacing/>
        <w:rPr>
          <w:rFonts w:ascii="Times New Roman" w:hAnsi="Times New Roman" w:cs="Times New Roman"/>
          <w:sz w:val="32"/>
        </w:rPr>
      </w:pPr>
      <w:r>
        <w:rPr>
          <w:rFonts w:ascii="Times" w:hAnsi="Times" w:cs="Times New Roman"/>
          <w:szCs w:val="20"/>
        </w:rPr>
        <w:t>Responsible and respectful communication with others during activity</w:t>
      </w:r>
    </w:p>
    <w:p w14:paraId="21D79571" w14:textId="7FFD4670" w:rsidR="00A008EB" w:rsidRPr="00814310" w:rsidRDefault="00C068EE" w:rsidP="00A90B97">
      <w:pPr>
        <w:pStyle w:val="Default"/>
        <w:numPr>
          <w:ilvl w:val="0"/>
          <w:numId w:val="59"/>
        </w:numPr>
        <w:contextualSpacing/>
        <w:rPr>
          <w:rFonts w:ascii="Times New Roman" w:hAnsi="Times New Roman" w:cs="Times New Roman"/>
          <w:sz w:val="32"/>
        </w:rPr>
      </w:pPr>
      <w:r w:rsidRPr="00814310">
        <w:rPr>
          <w:rFonts w:ascii="Times New Roman" w:hAnsi="Times New Roman" w:cs="Times New Roman"/>
        </w:rPr>
        <w:t>Sport specific appropriate communication to achieve a team goal</w:t>
      </w:r>
      <w:r w:rsidR="00814310">
        <w:rPr>
          <w:rFonts w:ascii="Times New Roman" w:hAnsi="Times New Roman" w:cs="Times New Roman"/>
        </w:rPr>
        <w:t>(s)</w:t>
      </w:r>
    </w:p>
    <w:p w14:paraId="31376736" w14:textId="77777777" w:rsidR="004908BB" w:rsidRDefault="004908BB" w:rsidP="007B1CE4">
      <w:pPr>
        <w:rPr>
          <w:rFonts w:ascii="Times New Roman" w:hAnsi="Times New Roman" w:cs="Times New Roman"/>
          <w:b/>
          <w:sz w:val="40"/>
          <w:szCs w:val="32"/>
        </w:rPr>
      </w:pPr>
    </w:p>
    <w:p w14:paraId="6C47EB3E" w14:textId="2DB30C89" w:rsidR="00D300CA" w:rsidRPr="003B5EBD" w:rsidRDefault="00D300CA" w:rsidP="007B1CE4">
      <w:pPr>
        <w:rPr>
          <w:rFonts w:ascii="Times New Roman" w:hAnsi="Times New Roman" w:cs="Times New Roman"/>
          <w:b/>
          <w:sz w:val="40"/>
          <w:szCs w:val="32"/>
        </w:rPr>
      </w:pPr>
      <w:r w:rsidRPr="003B5EBD">
        <w:rPr>
          <w:rFonts w:ascii="Times New Roman" w:hAnsi="Times New Roman" w:cs="Times New Roman"/>
          <w:b/>
          <w:sz w:val="40"/>
          <w:szCs w:val="32"/>
        </w:rPr>
        <w:t>Legislative Mandates</w:t>
      </w:r>
    </w:p>
    <w:p w14:paraId="1E18AC20" w14:textId="77777777" w:rsidR="00D300CA" w:rsidRPr="006F13E6" w:rsidRDefault="00D300CA" w:rsidP="00DB3600">
      <w:pPr>
        <w:spacing w:before="100" w:beforeAutospacing="1" w:after="100" w:afterAutospacing="1"/>
        <w:ind w:firstLine="360"/>
        <w:rPr>
          <w:rFonts w:ascii="Times New Roman" w:hAnsi="Times New Roman" w:cs="Times New Roman"/>
        </w:rPr>
      </w:pPr>
      <w:r w:rsidRPr="006F13E6">
        <w:rPr>
          <w:rFonts w:ascii="Times New Roman" w:hAnsi="Times New Roman" w:cs="Times New Roman"/>
        </w:rPr>
        <w:t>Federal law (IDEA 2004, P.L. 108-446) states that physical education services, specially designed if necessary, must be made available to every child with a disability receiving a free appropriate public education (FAPE).  Physical Education is defined as the development of:</w:t>
      </w:r>
    </w:p>
    <w:p w14:paraId="3390122E" w14:textId="77777777" w:rsidR="00D300CA" w:rsidRPr="006F13E6" w:rsidRDefault="00D300CA" w:rsidP="00DB3600">
      <w:pPr>
        <w:pStyle w:val="NormalWeb"/>
        <w:numPr>
          <w:ilvl w:val="0"/>
          <w:numId w:val="3"/>
        </w:numPr>
      </w:pPr>
      <w:r w:rsidRPr="006F13E6">
        <w:t>Physical and Motor Fitness</w:t>
      </w:r>
    </w:p>
    <w:p w14:paraId="39163E49" w14:textId="77777777" w:rsidR="00D300CA" w:rsidRPr="006F13E6" w:rsidRDefault="00D300CA" w:rsidP="00DB3600">
      <w:pPr>
        <w:pStyle w:val="NormalWeb"/>
        <w:numPr>
          <w:ilvl w:val="0"/>
          <w:numId w:val="3"/>
        </w:numPr>
      </w:pPr>
      <w:r w:rsidRPr="006F13E6">
        <w:t>Fundamental Motor Skills and Patterns,</w:t>
      </w:r>
    </w:p>
    <w:p w14:paraId="25604C9D" w14:textId="77777777" w:rsidR="00D300CA" w:rsidRPr="006F13E6" w:rsidRDefault="00D300CA" w:rsidP="00DB3600">
      <w:pPr>
        <w:pStyle w:val="NormalWeb"/>
        <w:numPr>
          <w:ilvl w:val="0"/>
          <w:numId w:val="3"/>
        </w:numPr>
      </w:pPr>
      <w:r w:rsidRPr="006F13E6">
        <w:t xml:space="preserve">Skills in aquatics, dance, and individual and group games and sports (including intramural and lifetime sports). </w:t>
      </w:r>
    </w:p>
    <w:p w14:paraId="2CD18057" w14:textId="77777777" w:rsidR="00D300CA" w:rsidRPr="006F13E6" w:rsidRDefault="00D300CA" w:rsidP="00DB3600">
      <w:pPr>
        <w:widowControl w:val="0"/>
        <w:autoSpaceDE w:val="0"/>
        <w:autoSpaceDN w:val="0"/>
        <w:adjustRightInd w:val="0"/>
        <w:ind w:firstLine="360"/>
        <w:rPr>
          <w:rFonts w:ascii="Times New Roman" w:hAnsi="Times New Roman" w:cs="Times New Roman"/>
          <w:szCs w:val="22"/>
        </w:rPr>
      </w:pPr>
      <w:r w:rsidRPr="006F13E6">
        <w:rPr>
          <w:rFonts w:ascii="Times New Roman" w:hAnsi="Times New Roman" w:cs="Times New Roman"/>
          <w:szCs w:val="22"/>
        </w:rPr>
        <w:t>As mentioned in IDEIA (2004), service delivery options can take place in a variety of settings, ranging from instruction in the home or hospital to inclusion in a general education class. The setting should always be based on a student’s individual needs.</w:t>
      </w:r>
    </w:p>
    <w:p w14:paraId="698AAC0F" w14:textId="77777777" w:rsidR="00D300CA" w:rsidRPr="006F13E6" w:rsidRDefault="00D300CA" w:rsidP="00DB3600">
      <w:pPr>
        <w:widowControl w:val="0"/>
        <w:autoSpaceDE w:val="0"/>
        <w:autoSpaceDN w:val="0"/>
        <w:adjustRightInd w:val="0"/>
        <w:ind w:firstLine="360"/>
        <w:rPr>
          <w:rFonts w:ascii="Times New Roman" w:hAnsi="Times New Roman" w:cs="Times New Roman"/>
          <w:szCs w:val="22"/>
        </w:rPr>
      </w:pPr>
      <w:r w:rsidRPr="006F13E6">
        <w:rPr>
          <w:rFonts w:ascii="Times New Roman" w:hAnsi="Times New Roman" w:cs="Times New Roman"/>
          <w:szCs w:val="22"/>
        </w:rPr>
        <w:t>Removing children with disabilities from the general physical education environment should occur only if the nature or severity of the disability is such that education in the regular classes with the use of supplementary aids and services cannot be performed satisfactorily.</w:t>
      </w:r>
    </w:p>
    <w:p w14:paraId="775F4E35" w14:textId="07F7B908" w:rsidR="00D300CA" w:rsidRPr="006F13E6" w:rsidRDefault="00D300CA" w:rsidP="00DB3600">
      <w:pPr>
        <w:widowControl w:val="0"/>
        <w:autoSpaceDE w:val="0"/>
        <w:autoSpaceDN w:val="0"/>
        <w:adjustRightInd w:val="0"/>
        <w:ind w:firstLine="360"/>
        <w:rPr>
          <w:rFonts w:ascii="Times New Roman" w:hAnsi="Times New Roman" w:cs="Times New Roman"/>
          <w:szCs w:val="22"/>
        </w:rPr>
      </w:pPr>
      <w:r w:rsidRPr="006F13E6">
        <w:rPr>
          <w:rFonts w:ascii="Times New Roman" w:hAnsi="Times New Roman" w:cs="Times New Roman"/>
          <w:szCs w:val="22"/>
        </w:rPr>
        <w:t>In the event that specially designed physical education services are prescribed, IDEA mandates the inclusion of adapted physical education goals and objectives in a child’s IEP, as well as statements that describe:</w:t>
      </w:r>
    </w:p>
    <w:p w14:paraId="1E483613" w14:textId="77777777" w:rsidR="00D300CA" w:rsidRPr="006F13E6" w:rsidRDefault="00D300CA" w:rsidP="00DB3600">
      <w:pPr>
        <w:widowControl w:val="0"/>
        <w:autoSpaceDE w:val="0"/>
        <w:autoSpaceDN w:val="0"/>
        <w:adjustRightInd w:val="0"/>
        <w:ind w:left="720"/>
        <w:rPr>
          <w:rFonts w:ascii="Times New Roman" w:hAnsi="Times New Roman" w:cs="Times New Roman"/>
          <w:szCs w:val="22"/>
        </w:rPr>
      </w:pPr>
      <w:r w:rsidRPr="006F13E6">
        <w:rPr>
          <w:rFonts w:ascii="Times New Roman" w:hAnsi="Times New Roman" w:cs="Times New Roman"/>
          <w:szCs w:val="22"/>
        </w:rPr>
        <w:t>a. The student’s current level of performance, measurable goals and objectives.</w:t>
      </w:r>
    </w:p>
    <w:p w14:paraId="534F4341" w14:textId="77777777" w:rsidR="00D300CA" w:rsidRPr="006F13E6" w:rsidRDefault="00D300CA" w:rsidP="00DB3600">
      <w:pPr>
        <w:widowControl w:val="0"/>
        <w:autoSpaceDE w:val="0"/>
        <w:autoSpaceDN w:val="0"/>
        <w:adjustRightInd w:val="0"/>
        <w:ind w:left="720"/>
        <w:rPr>
          <w:rFonts w:ascii="Times New Roman" w:hAnsi="Times New Roman" w:cs="Times New Roman"/>
          <w:szCs w:val="22"/>
        </w:rPr>
      </w:pPr>
      <w:r w:rsidRPr="006F13E6">
        <w:rPr>
          <w:rFonts w:ascii="Times New Roman" w:hAnsi="Times New Roman" w:cs="Times New Roman"/>
          <w:szCs w:val="22"/>
        </w:rPr>
        <w:t>b. Placement options available for implementing the education program.</w:t>
      </w:r>
    </w:p>
    <w:p w14:paraId="22D3F1FA" w14:textId="77777777" w:rsidR="00D300CA" w:rsidRPr="006F13E6" w:rsidRDefault="00D300CA" w:rsidP="00DB3600">
      <w:pPr>
        <w:widowControl w:val="0"/>
        <w:autoSpaceDE w:val="0"/>
        <w:autoSpaceDN w:val="0"/>
        <w:adjustRightInd w:val="0"/>
        <w:ind w:left="720"/>
        <w:rPr>
          <w:rFonts w:ascii="Times New Roman" w:hAnsi="Times New Roman" w:cs="Times New Roman"/>
          <w:szCs w:val="22"/>
        </w:rPr>
      </w:pPr>
      <w:r w:rsidRPr="006F13E6">
        <w:rPr>
          <w:rFonts w:ascii="Times New Roman" w:hAnsi="Times New Roman" w:cs="Times New Roman"/>
          <w:szCs w:val="22"/>
        </w:rPr>
        <w:t>c. Assessment procedures used to determine when the goals and objectives are achieved.</w:t>
      </w:r>
    </w:p>
    <w:p w14:paraId="37F6C3BC" w14:textId="77777777" w:rsidR="00D300CA" w:rsidRPr="006F13E6" w:rsidRDefault="00D300CA" w:rsidP="00DB3600">
      <w:pPr>
        <w:widowControl w:val="0"/>
        <w:autoSpaceDE w:val="0"/>
        <w:autoSpaceDN w:val="0"/>
        <w:adjustRightInd w:val="0"/>
        <w:ind w:left="720"/>
        <w:rPr>
          <w:rFonts w:ascii="Times New Roman" w:hAnsi="Times New Roman" w:cs="Times New Roman"/>
          <w:szCs w:val="22"/>
        </w:rPr>
      </w:pPr>
      <w:r w:rsidRPr="006F13E6">
        <w:rPr>
          <w:rFonts w:ascii="Times New Roman" w:hAnsi="Times New Roman" w:cs="Times New Roman"/>
          <w:szCs w:val="22"/>
        </w:rPr>
        <w:t>d. The accommodations to be provided so that the student can participate in physical education safely and successfully.</w:t>
      </w:r>
    </w:p>
    <w:p w14:paraId="634AC531" w14:textId="77777777" w:rsidR="00DB5230" w:rsidRPr="006F13E6" w:rsidRDefault="00D300CA" w:rsidP="00453A9C">
      <w:pPr>
        <w:spacing w:before="100" w:beforeAutospacing="1" w:after="100" w:afterAutospacing="1" w:line="360" w:lineRule="auto"/>
        <w:contextualSpacing/>
        <w:rPr>
          <w:rFonts w:ascii="Times New Roman" w:hAnsi="Times New Roman" w:cs="Times New Roman"/>
        </w:rPr>
      </w:pPr>
      <w:r w:rsidRPr="006F13E6">
        <w:rPr>
          <w:rFonts w:ascii="Times New Roman" w:hAnsi="Times New Roman" w:cs="Times New Roman"/>
        </w:rPr>
        <w:t xml:space="preserve">    </w:t>
      </w:r>
    </w:p>
    <w:p w14:paraId="07E3B447" w14:textId="4161EC1A" w:rsidR="00BE0A8B" w:rsidRPr="00DB3600" w:rsidRDefault="00BE0A8B" w:rsidP="00BE0A8B">
      <w:pPr>
        <w:rPr>
          <w:rFonts w:ascii="Times New Roman" w:hAnsi="Times New Roman" w:cs="Times New Roman"/>
          <w:b/>
        </w:rPr>
      </w:pPr>
      <w:r w:rsidRPr="00DB3600">
        <w:rPr>
          <w:rFonts w:ascii="Times New Roman" w:hAnsi="Times New Roman" w:cs="Times New Roman"/>
          <w:b/>
          <w:sz w:val="32"/>
        </w:rPr>
        <w:t>Disability Categories</w:t>
      </w:r>
    </w:p>
    <w:p w14:paraId="4587BF8A" w14:textId="77777777" w:rsidR="00BE0A8B" w:rsidRDefault="00BE0A8B" w:rsidP="00DB3600">
      <w:pPr>
        <w:spacing w:before="100" w:beforeAutospacing="1" w:after="100" w:afterAutospacing="1"/>
        <w:ind w:firstLine="720"/>
        <w:contextualSpacing/>
        <w:rPr>
          <w:rFonts w:ascii="Times New Roman" w:hAnsi="Times New Roman" w:cs="Times New Roman"/>
        </w:rPr>
      </w:pPr>
    </w:p>
    <w:p w14:paraId="03CBF05F" w14:textId="77777777" w:rsidR="00BE0A8B" w:rsidRPr="006F13E6" w:rsidRDefault="00BE0A8B" w:rsidP="00DB3600">
      <w:pPr>
        <w:spacing w:before="100" w:beforeAutospacing="1" w:after="100" w:afterAutospacing="1"/>
        <w:ind w:firstLine="720"/>
        <w:contextualSpacing/>
        <w:rPr>
          <w:rFonts w:ascii="Times New Roman" w:hAnsi="Times New Roman" w:cs="Times New Roman"/>
        </w:rPr>
      </w:pPr>
      <w:r w:rsidRPr="006F13E6">
        <w:rPr>
          <w:rFonts w:ascii="Times New Roman" w:hAnsi="Times New Roman" w:cs="Times New Roman"/>
        </w:rPr>
        <w:t>The Individuals with Disabilities Education Act (2004) uses the term disability as a diagnostic category that qualifies students for special services. The categories are:</w:t>
      </w:r>
    </w:p>
    <w:tbl>
      <w:tblPr>
        <w:tblW w:w="0" w:type="auto"/>
        <w:tblInd w:w="378" w:type="dxa"/>
        <w:tblLook w:val="04A0" w:firstRow="1" w:lastRow="0" w:firstColumn="1" w:lastColumn="0" w:noHBand="0" w:noVBand="1"/>
      </w:tblPr>
      <w:tblGrid>
        <w:gridCol w:w="4050"/>
        <w:gridCol w:w="4428"/>
      </w:tblGrid>
      <w:tr w:rsidR="00BE0A8B" w:rsidRPr="006F13E6" w14:paraId="65273F62" w14:textId="77777777" w:rsidTr="007B7F65">
        <w:tc>
          <w:tcPr>
            <w:tcW w:w="4050" w:type="dxa"/>
            <w:shd w:val="clear" w:color="auto" w:fill="auto"/>
          </w:tcPr>
          <w:p w14:paraId="41D11AD1" w14:textId="77777777" w:rsidR="00BE0A8B" w:rsidRPr="006F13E6" w:rsidRDefault="00BE0A8B" w:rsidP="00DB3600">
            <w:pPr>
              <w:pStyle w:val="List2"/>
              <w:numPr>
                <w:ilvl w:val="0"/>
                <w:numId w:val="4"/>
              </w:numPr>
            </w:pPr>
            <w:r w:rsidRPr="006F13E6">
              <w:t>Autism</w:t>
            </w:r>
          </w:p>
          <w:p w14:paraId="0DFEA782" w14:textId="77777777" w:rsidR="00BE0A8B" w:rsidRPr="006F13E6" w:rsidRDefault="00BE0A8B" w:rsidP="00DB3600">
            <w:pPr>
              <w:pStyle w:val="NormalWeb"/>
              <w:numPr>
                <w:ilvl w:val="0"/>
                <w:numId w:val="4"/>
              </w:numPr>
            </w:pPr>
            <w:r w:rsidRPr="006F13E6">
              <w:t>Intellectual Disability</w:t>
            </w:r>
          </w:p>
          <w:p w14:paraId="7D6CE90F" w14:textId="77777777" w:rsidR="00BE0A8B" w:rsidRPr="006F13E6" w:rsidRDefault="00BE0A8B" w:rsidP="00DB3600">
            <w:pPr>
              <w:pStyle w:val="NormalWeb"/>
              <w:numPr>
                <w:ilvl w:val="0"/>
                <w:numId w:val="4"/>
              </w:numPr>
            </w:pPr>
            <w:r w:rsidRPr="006F13E6">
              <w:t>Deaf-Blindness</w:t>
            </w:r>
          </w:p>
          <w:p w14:paraId="5635E58D" w14:textId="77777777" w:rsidR="00BE0A8B" w:rsidRPr="006F13E6" w:rsidRDefault="00BE0A8B" w:rsidP="00DB3600">
            <w:pPr>
              <w:pStyle w:val="NormalWeb"/>
              <w:numPr>
                <w:ilvl w:val="0"/>
                <w:numId w:val="4"/>
              </w:numPr>
            </w:pPr>
            <w:r w:rsidRPr="006F13E6">
              <w:t>Deafness</w:t>
            </w:r>
          </w:p>
          <w:p w14:paraId="6CB42ADC" w14:textId="77777777" w:rsidR="00BE0A8B" w:rsidRPr="006F13E6" w:rsidRDefault="00BE0A8B" w:rsidP="00DB3600">
            <w:pPr>
              <w:pStyle w:val="NormalWeb"/>
              <w:numPr>
                <w:ilvl w:val="0"/>
                <w:numId w:val="4"/>
              </w:numPr>
            </w:pPr>
            <w:r w:rsidRPr="006F13E6">
              <w:t>Developmental Delay</w:t>
            </w:r>
          </w:p>
          <w:p w14:paraId="56DD358D" w14:textId="77777777" w:rsidR="00BE0A8B" w:rsidRPr="006F13E6" w:rsidRDefault="00BE0A8B" w:rsidP="00DB3600">
            <w:pPr>
              <w:pStyle w:val="NormalWeb"/>
              <w:numPr>
                <w:ilvl w:val="0"/>
                <w:numId w:val="4"/>
              </w:numPr>
            </w:pPr>
            <w:r w:rsidRPr="006F13E6">
              <w:t>Emotional Disability</w:t>
            </w:r>
          </w:p>
          <w:p w14:paraId="7F5C5755" w14:textId="77777777" w:rsidR="00BE0A8B" w:rsidRPr="006F13E6" w:rsidRDefault="00BE0A8B" w:rsidP="00DB3600">
            <w:pPr>
              <w:pStyle w:val="NormalWeb"/>
              <w:numPr>
                <w:ilvl w:val="0"/>
                <w:numId w:val="4"/>
              </w:numPr>
            </w:pPr>
            <w:r w:rsidRPr="006F13E6">
              <w:t>Multiple Disabilities</w:t>
            </w:r>
          </w:p>
        </w:tc>
        <w:tc>
          <w:tcPr>
            <w:tcW w:w="4428" w:type="dxa"/>
            <w:shd w:val="clear" w:color="auto" w:fill="auto"/>
          </w:tcPr>
          <w:p w14:paraId="148F546A" w14:textId="77777777" w:rsidR="00BE0A8B" w:rsidRPr="006F13E6" w:rsidRDefault="00BE0A8B" w:rsidP="00DB3600">
            <w:pPr>
              <w:pStyle w:val="NormalWeb"/>
              <w:numPr>
                <w:ilvl w:val="0"/>
                <w:numId w:val="4"/>
              </w:numPr>
            </w:pPr>
            <w:r w:rsidRPr="006F13E6">
              <w:t>Other Health Impairment</w:t>
            </w:r>
          </w:p>
          <w:p w14:paraId="59A615C9" w14:textId="77777777" w:rsidR="00BE0A8B" w:rsidRPr="006F13E6" w:rsidRDefault="00BE0A8B" w:rsidP="00DB3600">
            <w:pPr>
              <w:pStyle w:val="NormalWeb"/>
              <w:numPr>
                <w:ilvl w:val="0"/>
                <w:numId w:val="4"/>
              </w:numPr>
            </w:pPr>
            <w:r w:rsidRPr="006F13E6">
              <w:t>Orthopedic Impairment Disability</w:t>
            </w:r>
          </w:p>
          <w:p w14:paraId="539EB176" w14:textId="77777777" w:rsidR="00BE0A8B" w:rsidRPr="006F13E6" w:rsidRDefault="00BE0A8B" w:rsidP="00DB3600">
            <w:pPr>
              <w:pStyle w:val="NormalWeb"/>
              <w:numPr>
                <w:ilvl w:val="0"/>
                <w:numId w:val="4"/>
              </w:numPr>
            </w:pPr>
            <w:r w:rsidRPr="006F13E6">
              <w:t>Specific Learning Disability</w:t>
            </w:r>
          </w:p>
          <w:p w14:paraId="0A0AD5DC" w14:textId="77777777" w:rsidR="00BE0A8B" w:rsidRPr="006F13E6" w:rsidRDefault="00BE0A8B" w:rsidP="00DB3600">
            <w:pPr>
              <w:pStyle w:val="NormalWeb"/>
              <w:numPr>
                <w:ilvl w:val="0"/>
                <w:numId w:val="4"/>
              </w:numPr>
            </w:pPr>
            <w:r w:rsidRPr="006F13E6">
              <w:t>Speech or Language Impairment</w:t>
            </w:r>
          </w:p>
          <w:p w14:paraId="5CBB122A" w14:textId="77777777" w:rsidR="00BE0A8B" w:rsidRPr="006F13E6" w:rsidRDefault="00BE0A8B" w:rsidP="00DB3600">
            <w:pPr>
              <w:pStyle w:val="NormalWeb"/>
              <w:numPr>
                <w:ilvl w:val="0"/>
                <w:numId w:val="4"/>
              </w:numPr>
            </w:pPr>
            <w:r w:rsidRPr="006F13E6">
              <w:t>Traumatic Brain Injury</w:t>
            </w:r>
          </w:p>
          <w:p w14:paraId="0FB4CCC6" w14:textId="77777777" w:rsidR="00BE0A8B" w:rsidRPr="006F13E6" w:rsidRDefault="00BE0A8B" w:rsidP="00DB3600">
            <w:pPr>
              <w:pStyle w:val="NormalWeb"/>
              <w:numPr>
                <w:ilvl w:val="0"/>
                <w:numId w:val="4"/>
              </w:numPr>
            </w:pPr>
            <w:r w:rsidRPr="006F13E6">
              <w:t>Visual Impairment</w:t>
            </w:r>
          </w:p>
          <w:p w14:paraId="2620708B" w14:textId="77777777" w:rsidR="00BE0A8B" w:rsidRPr="006F13E6" w:rsidRDefault="00BE0A8B" w:rsidP="00DB3600">
            <w:pPr>
              <w:pStyle w:val="NormalWeb"/>
              <w:numPr>
                <w:ilvl w:val="0"/>
                <w:numId w:val="4"/>
              </w:numPr>
            </w:pPr>
            <w:r w:rsidRPr="006F13E6">
              <w:t>Hearing Impairment</w:t>
            </w:r>
          </w:p>
          <w:p w14:paraId="458A4935" w14:textId="77777777" w:rsidR="00BE0A8B" w:rsidRPr="006F13E6" w:rsidRDefault="00BE0A8B" w:rsidP="00DB3600">
            <w:pPr>
              <w:spacing w:before="100" w:beforeAutospacing="1" w:after="100" w:afterAutospacing="1"/>
              <w:rPr>
                <w:rFonts w:ascii="Times New Roman" w:hAnsi="Times New Roman" w:cs="Times New Roman"/>
              </w:rPr>
            </w:pPr>
          </w:p>
        </w:tc>
      </w:tr>
    </w:tbl>
    <w:p w14:paraId="2DB7773B" w14:textId="27896AFC" w:rsidR="00BE0A8B" w:rsidRPr="006F13E6" w:rsidRDefault="00BE0A8B" w:rsidP="00DB3600">
      <w:pPr>
        <w:widowControl w:val="0"/>
        <w:autoSpaceDE w:val="0"/>
        <w:autoSpaceDN w:val="0"/>
        <w:adjustRightInd w:val="0"/>
        <w:ind w:firstLine="720"/>
        <w:contextualSpacing/>
        <w:rPr>
          <w:rFonts w:ascii="Times New Roman" w:hAnsi="Times New Roman" w:cs="Times New Roman"/>
        </w:rPr>
      </w:pPr>
      <w:r w:rsidRPr="006F13E6">
        <w:rPr>
          <w:rFonts w:ascii="Times New Roman" w:hAnsi="Times New Roman" w:cs="Times New Roman"/>
        </w:rPr>
        <w:t xml:space="preserve">It is </w:t>
      </w:r>
      <w:r w:rsidR="0063018E">
        <w:rPr>
          <w:rFonts w:ascii="Times New Roman" w:hAnsi="Times New Roman" w:cs="Times New Roman"/>
        </w:rPr>
        <w:t>SHAPE</w:t>
      </w:r>
      <w:r w:rsidRPr="006F13E6">
        <w:rPr>
          <w:rFonts w:ascii="Times New Roman" w:hAnsi="Times New Roman" w:cs="Times New Roman"/>
        </w:rPr>
        <w:t xml:space="preserve"> and AAPAR’s position, however, that any student who has unique needs for instruction in physical education, regardless of disability, is entitled to receive appropriate accommodations through adapted physical education.</w:t>
      </w:r>
    </w:p>
    <w:p w14:paraId="7265EA19" w14:textId="77777777" w:rsidR="00BE0A8B" w:rsidRPr="009F047E" w:rsidRDefault="00BE0A8B" w:rsidP="00DB3600">
      <w:pPr>
        <w:spacing w:before="100" w:beforeAutospacing="1" w:after="100" w:afterAutospacing="1"/>
        <w:rPr>
          <w:rFonts w:ascii="Times New Roman" w:hAnsi="Times New Roman" w:cs="Times New Roman"/>
          <w:sz w:val="36"/>
        </w:rPr>
      </w:pPr>
      <w:r w:rsidRPr="009F047E">
        <w:rPr>
          <w:rFonts w:ascii="Times New Roman" w:hAnsi="Times New Roman" w:cs="Times New Roman"/>
          <w:b/>
          <w:bCs/>
          <w:sz w:val="36"/>
        </w:rPr>
        <w:t>What is a Free Appropriate Public Education (FAPE)?</w:t>
      </w:r>
    </w:p>
    <w:p w14:paraId="4AD2AEDA" w14:textId="77777777" w:rsidR="00BE0A8B" w:rsidRPr="006F13E6" w:rsidRDefault="00BE0A8B" w:rsidP="00DB3600">
      <w:pPr>
        <w:spacing w:before="100" w:beforeAutospacing="1" w:after="100" w:afterAutospacing="1"/>
        <w:ind w:firstLine="360"/>
        <w:rPr>
          <w:rFonts w:ascii="Times New Roman" w:hAnsi="Times New Roman" w:cs="Times New Roman"/>
        </w:rPr>
      </w:pPr>
      <w:r w:rsidRPr="006F13E6">
        <w:rPr>
          <w:rFonts w:ascii="Times New Roman" w:hAnsi="Times New Roman" w:cs="Times New Roman"/>
        </w:rPr>
        <w:t>Children with disabilities are entitled to the same educational experience as their non-disabled peers. IDEIA (2004) states that the expenses associated with providing for the special needs of children with disabilities are a public responsibility-- the centerpiece of the law is the FAPE concept. Generally, FAPE means that children with disabilities are entitled to a publicly financed education that is appropriate to their age and abilities in any state that:</w:t>
      </w:r>
    </w:p>
    <w:p w14:paraId="0F8ABF15" w14:textId="77777777" w:rsidR="00BE0A8B" w:rsidRPr="006F13E6" w:rsidRDefault="00BE0A8B" w:rsidP="00DB3600">
      <w:pPr>
        <w:numPr>
          <w:ilvl w:val="0"/>
          <w:numId w:val="5"/>
        </w:numPr>
        <w:spacing w:before="100" w:beforeAutospacing="1" w:after="100" w:afterAutospacing="1"/>
        <w:rPr>
          <w:rFonts w:ascii="Times New Roman" w:hAnsi="Times New Roman" w:cs="Times New Roman"/>
        </w:rPr>
      </w:pPr>
      <w:r w:rsidRPr="006F13E6">
        <w:rPr>
          <w:rFonts w:ascii="Times New Roman" w:hAnsi="Times New Roman" w:cs="Times New Roman"/>
        </w:rPr>
        <w:t xml:space="preserve">Are provided at public expense, under public supervision and direction, and at no cost to the parent; </w:t>
      </w:r>
    </w:p>
    <w:p w14:paraId="58D152F5" w14:textId="77777777" w:rsidR="00BE0A8B" w:rsidRPr="006F13E6" w:rsidRDefault="00BE0A8B" w:rsidP="00DB3600">
      <w:pPr>
        <w:numPr>
          <w:ilvl w:val="0"/>
          <w:numId w:val="5"/>
        </w:numPr>
        <w:spacing w:before="100" w:beforeAutospacing="1" w:after="100" w:afterAutospacing="1"/>
        <w:rPr>
          <w:rFonts w:ascii="Times New Roman" w:hAnsi="Times New Roman" w:cs="Times New Roman"/>
        </w:rPr>
      </w:pPr>
      <w:r w:rsidRPr="006F13E6">
        <w:rPr>
          <w:rFonts w:ascii="Times New Roman" w:hAnsi="Times New Roman" w:cs="Times New Roman"/>
        </w:rPr>
        <w:t xml:space="preserve">Meets the standards of the state educational agency (SEA) including the requirements of this article; </w:t>
      </w:r>
    </w:p>
    <w:p w14:paraId="71686209" w14:textId="77777777" w:rsidR="00BE0A8B" w:rsidRPr="006F13E6" w:rsidRDefault="00BE0A8B" w:rsidP="00DB3600">
      <w:pPr>
        <w:numPr>
          <w:ilvl w:val="0"/>
          <w:numId w:val="5"/>
        </w:numPr>
        <w:spacing w:before="100" w:beforeAutospacing="1" w:after="100" w:afterAutospacing="1"/>
        <w:rPr>
          <w:rFonts w:ascii="Times New Roman" w:hAnsi="Times New Roman" w:cs="Times New Roman"/>
        </w:rPr>
      </w:pPr>
      <w:r w:rsidRPr="006F13E6">
        <w:rPr>
          <w:rFonts w:ascii="Times New Roman" w:hAnsi="Times New Roman" w:cs="Times New Roman"/>
        </w:rPr>
        <w:t xml:space="preserve">Include an appropriate early childhood education, elementary school, or secondary school in the state; and </w:t>
      </w:r>
    </w:p>
    <w:p w14:paraId="4C85D5BA" w14:textId="77777777" w:rsidR="00BE0A8B" w:rsidRPr="006F13E6" w:rsidRDefault="00BE0A8B" w:rsidP="00DB3600">
      <w:pPr>
        <w:numPr>
          <w:ilvl w:val="0"/>
          <w:numId w:val="5"/>
        </w:numPr>
        <w:spacing w:before="100" w:beforeAutospacing="1" w:after="100" w:afterAutospacing="1"/>
        <w:rPr>
          <w:rFonts w:ascii="Times New Roman" w:hAnsi="Times New Roman" w:cs="Times New Roman"/>
        </w:rPr>
      </w:pPr>
      <w:r w:rsidRPr="006F13E6">
        <w:rPr>
          <w:rFonts w:ascii="Times New Roman" w:hAnsi="Times New Roman" w:cs="Times New Roman"/>
        </w:rPr>
        <w:t xml:space="preserve">Are provided in conformity with an IEP that meets the requirements of this article; </w:t>
      </w:r>
    </w:p>
    <w:p w14:paraId="12F0F840" w14:textId="4738393E" w:rsidR="00BE0A8B" w:rsidRPr="00DB3600" w:rsidRDefault="00BE0A8B" w:rsidP="00DB3600">
      <w:pPr>
        <w:numPr>
          <w:ilvl w:val="0"/>
          <w:numId w:val="5"/>
        </w:numPr>
        <w:spacing w:before="100" w:beforeAutospacing="1" w:after="100" w:afterAutospacing="1"/>
        <w:rPr>
          <w:rFonts w:ascii="Times New Roman" w:hAnsi="Times New Roman" w:cs="Times New Roman"/>
        </w:rPr>
      </w:pPr>
      <w:r w:rsidRPr="006F13E6">
        <w:rPr>
          <w:rFonts w:ascii="Times New Roman" w:hAnsi="Times New Roman" w:cs="Times New Roman"/>
        </w:rPr>
        <w:t>Include the award of credit and diploma for completion of academic requirements to the same extent the credit is awarded to students without disabilities.</w:t>
      </w:r>
    </w:p>
    <w:p w14:paraId="2E56065E" w14:textId="77777777" w:rsidR="00DB3600" w:rsidRDefault="00DB3600" w:rsidP="00DB3600">
      <w:pPr>
        <w:spacing w:before="100" w:beforeAutospacing="1" w:after="100" w:afterAutospacing="1"/>
        <w:rPr>
          <w:rFonts w:ascii="Times New Roman" w:hAnsi="Times New Roman" w:cs="Times New Roman"/>
          <w:b/>
          <w:bCs/>
          <w:sz w:val="32"/>
        </w:rPr>
      </w:pPr>
    </w:p>
    <w:p w14:paraId="41706666" w14:textId="77777777" w:rsidR="00BE0A8B" w:rsidRPr="00DB3600" w:rsidRDefault="00BE0A8B" w:rsidP="00DB3600">
      <w:pPr>
        <w:spacing w:before="100" w:beforeAutospacing="1" w:after="100" w:afterAutospacing="1"/>
        <w:rPr>
          <w:rFonts w:ascii="Times New Roman" w:hAnsi="Times New Roman" w:cs="Times New Roman"/>
          <w:sz w:val="32"/>
        </w:rPr>
      </w:pPr>
      <w:r w:rsidRPr="00DB3600">
        <w:rPr>
          <w:rFonts w:ascii="Times New Roman" w:hAnsi="Times New Roman" w:cs="Times New Roman"/>
          <w:b/>
          <w:bCs/>
          <w:sz w:val="32"/>
        </w:rPr>
        <w:t>What is the Least Restrictive Environment (LRE)?</w:t>
      </w:r>
    </w:p>
    <w:p w14:paraId="101524E9" w14:textId="77777777" w:rsidR="00BE0A8B" w:rsidRPr="006F13E6" w:rsidRDefault="00BE0A8B" w:rsidP="00DB3600">
      <w:pPr>
        <w:spacing w:before="100" w:beforeAutospacing="1" w:after="100" w:afterAutospacing="1"/>
        <w:ind w:firstLine="720"/>
        <w:contextualSpacing/>
        <w:rPr>
          <w:rFonts w:ascii="Times New Roman" w:hAnsi="Times New Roman" w:cs="Times New Roman"/>
        </w:rPr>
      </w:pPr>
      <w:r w:rsidRPr="006F13E6">
        <w:rPr>
          <w:rFonts w:ascii="Times New Roman" w:hAnsi="Times New Roman" w:cs="Times New Roman"/>
        </w:rPr>
        <w:t>With</w:t>
      </w:r>
      <w:r>
        <w:rPr>
          <w:rFonts w:ascii="Times New Roman" w:hAnsi="Times New Roman" w:cs="Times New Roman"/>
        </w:rPr>
        <w:t xml:space="preserve"> the revision of IDEIA (2004), </w:t>
      </w:r>
      <w:r w:rsidRPr="006F13E6">
        <w:rPr>
          <w:rFonts w:ascii="Times New Roman" w:hAnsi="Times New Roman" w:cs="Times New Roman"/>
        </w:rPr>
        <w:t>Congress recognized that many children with disabilities were unnecessarily separated from their peers and educated in alternative environments. IDEA requires that states provide a FAPE to children with disabilities in the least restrictive environment (LRE). Children with disabilities should be educated with their peers in the regular classroom whenever possible.</w:t>
      </w:r>
    </w:p>
    <w:p w14:paraId="1635A78F" w14:textId="77777777" w:rsidR="00BE0A8B" w:rsidRPr="006F13E6" w:rsidRDefault="00BE0A8B" w:rsidP="00DB3600">
      <w:pPr>
        <w:spacing w:before="100" w:beforeAutospacing="1" w:after="100" w:afterAutospacing="1"/>
        <w:ind w:firstLine="720"/>
        <w:contextualSpacing/>
        <w:rPr>
          <w:rFonts w:ascii="Times New Roman" w:hAnsi="Times New Roman" w:cs="Times New Roman"/>
        </w:rPr>
      </w:pPr>
      <w:r w:rsidRPr="006F13E6">
        <w:rPr>
          <w:rFonts w:ascii="Times New Roman" w:hAnsi="Times New Roman" w:cs="Times New Roman"/>
        </w:rPr>
        <w:t>An array of placements may meet the general requirements of providing FAPE in the least restrictive environment. LRE may change from child to child, school to school, and district to district. Through the child's IEP, parents and the local educational agency are empowered to make the best choice for their child's own LRE, including placements that may be more or less restrictive, to maximize the child's special education benefit.</w:t>
      </w:r>
    </w:p>
    <w:p w14:paraId="4B42558F" w14:textId="77777777" w:rsidR="00DC2486" w:rsidRDefault="00DC2486">
      <w:pPr>
        <w:rPr>
          <w:rFonts w:ascii="Times New Roman" w:hAnsi="Times New Roman" w:cs="Times New Roman"/>
          <w:b/>
          <w:sz w:val="32"/>
        </w:rPr>
      </w:pPr>
      <w:r>
        <w:rPr>
          <w:rFonts w:ascii="Times New Roman" w:hAnsi="Times New Roman" w:cs="Times New Roman"/>
          <w:b/>
          <w:sz w:val="32"/>
        </w:rPr>
        <w:br w:type="page"/>
      </w:r>
    </w:p>
    <w:p w14:paraId="325550A0" w14:textId="614B153F" w:rsidR="00DB5230" w:rsidRPr="003B5EBD" w:rsidRDefault="00DB5230" w:rsidP="00DB5230">
      <w:pPr>
        <w:spacing w:before="100" w:beforeAutospacing="1" w:after="100" w:afterAutospacing="1"/>
        <w:rPr>
          <w:rFonts w:ascii="Times New Roman" w:hAnsi="Times New Roman" w:cs="Times New Roman"/>
          <w:b/>
          <w:sz w:val="40"/>
        </w:rPr>
      </w:pPr>
      <w:r w:rsidRPr="003B5EBD">
        <w:rPr>
          <w:rFonts w:ascii="Times New Roman" w:hAnsi="Times New Roman" w:cs="Times New Roman"/>
          <w:b/>
          <w:sz w:val="40"/>
        </w:rPr>
        <w:lastRenderedPageBreak/>
        <w:t>Definition of Adapted Physical Education</w:t>
      </w:r>
      <w:r w:rsidR="001B22DE" w:rsidRPr="003B5EBD">
        <w:rPr>
          <w:rFonts w:ascii="Times New Roman" w:hAnsi="Times New Roman" w:cs="Times New Roman"/>
          <w:b/>
          <w:sz w:val="40"/>
        </w:rPr>
        <w:t xml:space="preserve"> (APE)</w:t>
      </w:r>
    </w:p>
    <w:p w14:paraId="2B5B3342" w14:textId="77777777" w:rsidR="00DB5230" w:rsidRPr="006F13E6" w:rsidRDefault="00DB5230" w:rsidP="00DB3600">
      <w:pPr>
        <w:spacing w:before="100" w:beforeAutospacing="1" w:after="100" w:afterAutospacing="1"/>
        <w:ind w:firstLine="720"/>
        <w:contextualSpacing/>
        <w:rPr>
          <w:rFonts w:ascii="Times New Roman" w:hAnsi="Times New Roman" w:cs="Times New Roman"/>
        </w:rPr>
      </w:pPr>
      <w:r w:rsidRPr="006F13E6">
        <w:rPr>
          <w:rFonts w:ascii="Times New Roman" w:hAnsi="Times New Roman" w:cs="Times New Roman"/>
        </w:rPr>
        <w:t>“Adapted physical education is the art and science of developing, implementing, and monitoring a carefully designed physical education instructional program for a learner with a disability based on a comprehensive assessment, to give the learner the skills necessary for a lifetime of rich leisure, recreation, and sport experiences to enhance physical fitness and wellness” (</w:t>
      </w:r>
      <w:proofErr w:type="spellStart"/>
      <w:r w:rsidRPr="006F13E6">
        <w:rPr>
          <w:rFonts w:ascii="Times New Roman" w:hAnsi="Times New Roman" w:cs="Times New Roman"/>
        </w:rPr>
        <w:t>Auxter</w:t>
      </w:r>
      <w:proofErr w:type="spellEnd"/>
      <w:r w:rsidRPr="006F13E6">
        <w:rPr>
          <w:rFonts w:ascii="Times New Roman" w:hAnsi="Times New Roman" w:cs="Times New Roman"/>
        </w:rPr>
        <w:t xml:space="preserve"> et al., 2010, p 8).</w:t>
      </w:r>
    </w:p>
    <w:p w14:paraId="6F116871" w14:textId="721D59B7" w:rsidR="00453A9C" w:rsidRPr="00375E90" w:rsidRDefault="00D300CA" w:rsidP="00DB3600">
      <w:pPr>
        <w:spacing w:before="100" w:beforeAutospacing="1" w:after="100" w:afterAutospacing="1"/>
        <w:ind w:firstLine="720"/>
        <w:contextualSpacing/>
        <w:rPr>
          <w:rFonts w:ascii="Times New Roman" w:hAnsi="Times New Roman" w:cs="Times New Roman"/>
          <w:szCs w:val="22"/>
        </w:rPr>
      </w:pPr>
      <w:r w:rsidRPr="006F13E6">
        <w:rPr>
          <w:rFonts w:ascii="Times New Roman" w:hAnsi="Times New Roman" w:cs="Times New Roman"/>
        </w:rPr>
        <w:t xml:space="preserve">Adapted physical education is Physical Education that has been adapted or modified to meet the individual needs of each person with a disability enrolled in a regular or special physical education class.  </w:t>
      </w:r>
      <w:r w:rsidR="00375E90" w:rsidRPr="006F13E6">
        <w:rPr>
          <w:rFonts w:ascii="Times New Roman" w:hAnsi="Times New Roman" w:cs="Times New Roman"/>
          <w:szCs w:val="22"/>
        </w:rPr>
        <w:t xml:space="preserve">In addition, it’s important to remember that adapted physical education is the service, </w:t>
      </w:r>
      <w:r w:rsidR="00375E90" w:rsidRPr="006F13E6">
        <w:rPr>
          <w:rFonts w:ascii="Times New Roman" w:hAnsi="Times New Roman" w:cs="Times New Roman"/>
          <w:b/>
          <w:i/>
          <w:szCs w:val="22"/>
          <w:u w:val="single"/>
        </w:rPr>
        <w:t>not the placement</w:t>
      </w:r>
      <w:r w:rsidR="00375E90" w:rsidRPr="006F13E6">
        <w:rPr>
          <w:rFonts w:ascii="Times New Roman" w:hAnsi="Times New Roman" w:cs="Times New Roman"/>
          <w:i/>
          <w:szCs w:val="22"/>
        </w:rPr>
        <w:t>.</w:t>
      </w:r>
      <w:r w:rsidR="00375E90" w:rsidRPr="006F13E6">
        <w:rPr>
          <w:rFonts w:ascii="Times New Roman" w:hAnsi="Times New Roman" w:cs="Times New Roman"/>
          <w:szCs w:val="22"/>
        </w:rPr>
        <w:t xml:space="preserve"> So, if a child has unique needs in motor performance, the decision on placement still rests with the entire multidisciplinary team. </w:t>
      </w:r>
      <w:r w:rsidR="00375E90" w:rsidRPr="006F13E6">
        <w:rPr>
          <w:rFonts w:ascii="Times New Roman" w:hAnsi="Times New Roman" w:cs="Times New Roman"/>
          <w:szCs w:val="28"/>
        </w:rPr>
        <w:t xml:space="preserve"> </w:t>
      </w:r>
      <w:r w:rsidR="00375E90" w:rsidRPr="006F13E6">
        <w:rPr>
          <w:rFonts w:ascii="Times New Roman" w:hAnsi="Times New Roman" w:cs="Times New Roman"/>
          <w:szCs w:val="22"/>
        </w:rPr>
        <w:t>The adapted physical education specialist is part of the multidisciplinary team and is an essential player in the decision-making process. Thus, together, the team should determine modifications and the most appropriate placement for the child.</w:t>
      </w:r>
    </w:p>
    <w:p w14:paraId="5C7233E6" w14:textId="77777777" w:rsidR="00182704" w:rsidRDefault="00D300CA" w:rsidP="00DB3600">
      <w:pPr>
        <w:widowControl w:val="0"/>
        <w:autoSpaceDE w:val="0"/>
        <w:autoSpaceDN w:val="0"/>
        <w:adjustRightInd w:val="0"/>
        <w:ind w:firstLine="360"/>
        <w:contextualSpacing/>
        <w:rPr>
          <w:rFonts w:ascii="Times New Roman" w:hAnsi="Times New Roman" w:cs="Times New Roman"/>
          <w:b/>
          <w:sz w:val="32"/>
        </w:rPr>
      </w:pPr>
      <w:r w:rsidRPr="006F13E6">
        <w:rPr>
          <w:rFonts w:ascii="Times New Roman" w:hAnsi="Times New Roman" w:cs="Times New Roman"/>
        </w:rPr>
        <w:t xml:space="preserve">Federal legislation (i.e., the Individuals </w:t>
      </w:r>
      <w:proofErr w:type="gramStart"/>
      <w:r w:rsidRPr="006F13E6">
        <w:rPr>
          <w:rFonts w:ascii="Times New Roman" w:hAnsi="Times New Roman" w:cs="Times New Roman"/>
        </w:rPr>
        <w:t>With</w:t>
      </w:r>
      <w:proofErr w:type="gramEnd"/>
      <w:r w:rsidRPr="006F13E6">
        <w:rPr>
          <w:rFonts w:ascii="Times New Roman" w:hAnsi="Times New Roman" w:cs="Times New Roman"/>
        </w:rPr>
        <w:t xml:space="preserve"> Disabilities Education Improvement Act, 2004) considers students eligible for special education, including physical education, if they are identified as having one of the 14 disabilities named in the law. </w:t>
      </w:r>
      <w:r w:rsidR="00DC2486">
        <w:rPr>
          <w:rFonts w:ascii="Times New Roman" w:hAnsi="Times New Roman" w:cs="Times New Roman"/>
        </w:rPr>
        <w:t xml:space="preserve"> </w:t>
      </w:r>
    </w:p>
    <w:p w14:paraId="77F55D22" w14:textId="77777777" w:rsidR="00676902" w:rsidRDefault="00676902" w:rsidP="00DB3600">
      <w:pPr>
        <w:rPr>
          <w:rFonts w:ascii="Times New Roman" w:hAnsi="Times New Roman" w:cs="Times New Roman"/>
          <w:b/>
          <w:sz w:val="32"/>
          <w:szCs w:val="32"/>
        </w:rPr>
      </w:pPr>
    </w:p>
    <w:p w14:paraId="5D147F54" w14:textId="77777777" w:rsidR="00DB3600" w:rsidRDefault="00DB3600" w:rsidP="00DB3600">
      <w:pPr>
        <w:rPr>
          <w:rFonts w:ascii="Times New Roman" w:hAnsi="Times New Roman" w:cs="Times New Roman"/>
          <w:b/>
          <w:sz w:val="32"/>
          <w:szCs w:val="32"/>
        </w:rPr>
      </w:pPr>
    </w:p>
    <w:p w14:paraId="1B02DE8F" w14:textId="5FCAB43C" w:rsidR="00676902" w:rsidRPr="00DB3600" w:rsidRDefault="00182704" w:rsidP="00DB3600">
      <w:pPr>
        <w:rPr>
          <w:rFonts w:ascii="Times New Roman" w:hAnsi="Times New Roman" w:cs="Times New Roman"/>
          <w:b/>
          <w:sz w:val="28"/>
          <w:szCs w:val="32"/>
        </w:rPr>
      </w:pPr>
      <w:r w:rsidRPr="00DB3600">
        <w:rPr>
          <w:rFonts w:ascii="Times New Roman" w:hAnsi="Times New Roman" w:cs="Times New Roman"/>
          <w:b/>
          <w:sz w:val="32"/>
          <w:szCs w:val="32"/>
        </w:rPr>
        <w:t xml:space="preserve">The Role of the Adapted Physical Education </w:t>
      </w:r>
      <w:r w:rsidR="001B22DE" w:rsidRPr="00DB3600">
        <w:rPr>
          <w:rFonts w:ascii="Times New Roman" w:hAnsi="Times New Roman" w:cs="Times New Roman"/>
          <w:b/>
          <w:sz w:val="32"/>
          <w:szCs w:val="32"/>
        </w:rPr>
        <w:t xml:space="preserve">(APE) </w:t>
      </w:r>
      <w:r w:rsidRPr="00DB3600">
        <w:rPr>
          <w:rFonts w:ascii="Times New Roman" w:hAnsi="Times New Roman" w:cs="Times New Roman"/>
          <w:b/>
          <w:sz w:val="32"/>
          <w:szCs w:val="32"/>
        </w:rPr>
        <w:t>Teacher</w:t>
      </w:r>
    </w:p>
    <w:p w14:paraId="7E71569B" w14:textId="77777777" w:rsidR="00DB3600" w:rsidRDefault="00DB3600" w:rsidP="00DB3600">
      <w:pPr>
        <w:spacing w:before="100" w:beforeAutospacing="1" w:after="100" w:afterAutospacing="1"/>
        <w:ind w:firstLine="720"/>
        <w:contextualSpacing/>
        <w:rPr>
          <w:rFonts w:ascii="Times New Roman" w:hAnsi="Times New Roman" w:cs="Times New Roman"/>
          <w:szCs w:val="28"/>
        </w:rPr>
      </w:pPr>
    </w:p>
    <w:p w14:paraId="7C4D46F5" w14:textId="02E6BECB" w:rsidR="00182704" w:rsidRPr="006F13E6" w:rsidRDefault="00182704" w:rsidP="00DB3600">
      <w:pPr>
        <w:spacing w:before="100" w:beforeAutospacing="1" w:after="100" w:afterAutospacing="1"/>
        <w:ind w:firstLine="720"/>
        <w:contextualSpacing/>
        <w:rPr>
          <w:rFonts w:ascii="Times New Roman" w:hAnsi="Times New Roman" w:cs="Times New Roman"/>
          <w:szCs w:val="28"/>
        </w:rPr>
      </w:pPr>
      <w:r w:rsidRPr="006F13E6">
        <w:rPr>
          <w:rFonts w:ascii="Times New Roman" w:hAnsi="Times New Roman" w:cs="Times New Roman"/>
          <w:szCs w:val="28"/>
        </w:rPr>
        <w:t>“The adapted physical education teacher is a physical educator with highly specialized training in the assessment and evaluation of motor competency and the implementation of programs in physical fitness, play, leisure, recreation, sport, and wellness.” (</w:t>
      </w:r>
      <w:r w:rsidR="007E46FA">
        <w:rPr>
          <w:rFonts w:ascii="Times New Roman" w:hAnsi="Times New Roman" w:cs="Times New Roman"/>
          <w:szCs w:val="28"/>
        </w:rPr>
        <w:t xml:space="preserve">Lyle. Et al., 2010 &amp; </w:t>
      </w:r>
      <w:proofErr w:type="spellStart"/>
      <w:r w:rsidRPr="006F13E6">
        <w:rPr>
          <w:rFonts w:ascii="Times New Roman" w:hAnsi="Times New Roman" w:cs="Times New Roman"/>
          <w:szCs w:val="28"/>
        </w:rPr>
        <w:t>Auxter</w:t>
      </w:r>
      <w:proofErr w:type="spellEnd"/>
      <w:r w:rsidRPr="006F13E6">
        <w:rPr>
          <w:rFonts w:ascii="Times New Roman" w:hAnsi="Times New Roman" w:cs="Times New Roman"/>
          <w:szCs w:val="28"/>
        </w:rPr>
        <w:t xml:space="preserve">, et al., 2010, p. 8).  </w:t>
      </w:r>
    </w:p>
    <w:p w14:paraId="42B54968" w14:textId="7A607C40" w:rsidR="009C4D96" w:rsidRPr="006E13BB" w:rsidRDefault="00182704" w:rsidP="00DB3600">
      <w:pPr>
        <w:spacing w:before="100" w:beforeAutospacing="1" w:after="100" w:afterAutospacing="1"/>
        <w:ind w:firstLine="720"/>
        <w:contextualSpacing/>
        <w:rPr>
          <w:rFonts w:ascii="Times New Roman" w:hAnsi="Times New Roman" w:cs="Times New Roman"/>
          <w:szCs w:val="28"/>
        </w:rPr>
      </w:pPr>
      <w:r w:rsidRPr="006F13E6">
        <w:rPr>
          <w:rFonts w:ascii="Times New Roman" w:hAnsi="Times New Roman" w:cs="Times New Roman"/>
          <w:szCs w:val="28"/>
        </w:rPr>
        <w:t xml:space="preserve">Physical education is part of the </w:t>
      </w:r>
      <w:r>
        <w:rPr>
          <w:rFonts w:ascii="Times New Roman" w:hAnsi="Times New Roman" w:cs="Times New Roman"/>
          <w:szCs w:val="28"/>
        </w:rPr>
        <w:t xml:space="preserve">daily school curriculum in Illinois. </w:t>
      </w:r>
      <w:r w:rsidRPr="006F13E6">
        <w:rPr>
          <w:rFonts w:ascii="Times New Roman" w:hAnsi="Times New Roman" w:cs="Times New Roman"/>
          <w:szCs w:val="28"/>
        </w:rPr>
        <w:t xml:space="preserve">This means that physical education needs to be provided to the student with a disability as part of the child's scope of educational </w:t>
      </w:r>
      <w:r>
        <w:rPr>
          <w:rFonts w:ascii="Times New Roman" w:hAnsi="Times New Roman" w:cs="Times New Roman"/>
          <w:szCs w:val="28"/>
        </w:rPr>
        <w:t xml:space="preserve">and physical </w:t>
      </w:r>
      <w:r w:rsidRPr="006F13E6">
        <w:rPr>
          <w:rFonts w:ascii="Times New Roman" w:hAnsi="Times New Roman" w:cs="Times New Roman"/>
          <w:szCs w:val="28"/>
        </w:rPr>
        <w:t xml:space="preserve">development.  </w:t>
      </w:r>
      <w:r>
        <w:rPr>
          <w:rFonts w:ascii="Times New Roman" w:hAnsi="Times New Roman" w:cs="Times New Roman"/>
          <w:szCs w:val="28"/>
        </w:rPr>
        <w:t>Therefore, providing a</w:t>
      </w:r>
      <w:r w:rsidRPr="006F13E6">
        <w:rPr>
          <w:rFonts w:ascii="Times New Roman" w:hAnsi="Times New Roman" w:cs="Times New Roman"/>
          <w:szCs w:val="28"/>
        </w:rPr>
        <w:t>d</w:t>
      </w:r>
      <w:r>
        <w:rPr>
          <w:rFonts w:ascii="Times New Roman" w:hAnsi="Times New Roman" w:cs="Times New Roman"/>
          <w:szCs w:val="28"/>
        </w:rPr>
        <w:t>apted physical education</w:t>
      </w:r>
      <w:r w:rsidRPr="006F13E6">
        <w:rPr>
          <w:rFonts w:ascii="Times New Roman" w:hAnsi="Times New Roman" w:cs="Times New Roman"/>
          <w:szCs w:val="28"/>
        </w:rPr>
        <w:t xml:space="preserve"> assistance to students in the least restrictive environment (general physical education setting, classroom</w:t>
      </w:r>
      <w:r>
        <w:rPr>
          <w:rFonts w:ascii="Times New Roman" w:hAnsi="Times New Roman" w:cs="Times New Roman"/>
          <w:szCs w:val="28"/>
        </w:rPr>
        <w:t xml:space="preserve"> and/or </w:t>
      </w:r>
      <w:proofErr w:type="gramStart"/>
      <w:r>
        <w:rPr>
          <w:rFonts w:ascii="Times New Roman" w:hAnsi="Times New Roman" w:cs="Times New Roman"/>
          <w:szCs w:val="28"/>
        </w:rPr>
        <w:t>self contained</w:t>
      </w:r>
      <w:proofErr w:type="gramEnd"/>
      <w:r>
        <w:rPr>
          <w:rFonts w:ascii="Times New Roman" w:hAnsi="Times New Roman" w:cs="Times New Roman"/>
          <w:szCs w:val="28"/>
        </w:rPr>
        <w:t xml:space="preserve"> settings</w:t>
      </w:r>
      <w:r w:rsidRPr="006F13E6">
        <w:rPr>
          <w:rFonts w:ascii="Times New Roman" w:hAnsi="Times New Roman" w:cs="Times New Roman"/>
          <w:szCs w:val="28"/>
        </w:rPr>
        <w:t>)</w:t>
      </w:r>
      <w:r>
        <w:rPr>
          <w:rFonts w:ascii="Times New Roman" w:hAnsi="Times New Roman" w:cs="Times New Roman"/>
          <w:szCs w:val="28"/>
        </w:rPr>
        <w:t xml:space="preserve"> is equally as important.  </w:t>
      </w:r>
    </w:p>
    <w:p w14:paraId="014F7608" w14:textId="175C9F26" w:rsidR="00DB31E0" w:rsidRDefault="00256D2E" w:rsidP="00DB3600">
      <w:pPr>
        <w:spacing w:before="100" w:beforeAutospacing="1" w:after="100" w:afterAutospacing="1"/>
        <w:ind w:firstLine="360"/>
        <w:contextualSpacing/>
        <w:rPr>
          <w:rFonts w:ascii="Times New Roman" w:hAnsi="Times New Roman" w:cs="Times New Roman"/>
        </w:rPr>
      </w:pPr>
      <w:r>
        <w:rPr>
          <w:rFonts w:ascii="Times New Roman" w:hAnsi="Times New Roman" w:cs="Times New Roman"/>
        </w:rPr>
        <w:t>The services provided by a CASE certified adapted physical education</w:t>
      </w:r>
      <w:r w:rsidR="00182704" w:rsidRPr="006F13E6">
        <w:rPr>
          <w:rFonts w:ascii="Times New Roman" w:hAnsi="Times New Roman" w:cs="Times New Roman"/>
        </w:rPr>
        <w:t xml:space="preserve"> teacher</w:t>
      </w:r>
      <w:r>
        <w:rPr>
          <w:rFonts w:ascii="Times New Roman" w:hAnsi="Times New Roman" w:cs="Times New Roman"/>
        </w:rPr>
        <w:t xml:space="preserve"> are sculpted by the Adapted Physical E</w:t>
      </w:r>
      <w:r w:rsidR="00F053AE">
        <w:rPr>
          <w:rFonts w:ascii="Times New Roman" w:hAnsi="Times New Roman" w:cs="Times New Roman"/>
        </w:rPr>
        <w:t xml:space="preserve">ducation National Standards.  </w:t>
      </w:r>
      <w:r w:rsidR="007E46FA">
        <w:rPr>
          <w:rFonts w:ascii="Times New Roman" w:hAnsi="Times New Roman" w:cs="Times New Roman"/>
        </w:rPr>
        <w:t>Lytle et al., (2010) suggest</w:t>
      </w:r>
      <w:r w:rsidR="00F053AE">
        <w:rPr>
          <w:rFonts w:ascii="Times New Roman" w:hAnsi="Times New Roman" w:cs="Times New Roman"/>
        </w:rPr>
        <w:t>s</w:t>
      </w:r>
      <w:r w:rsidR="007E46FA">
        <w:rPr>
          <w:rFonts w:ascii="Times New Roman" w:hAnsi="Times New Roman" w:cs="Times New Roman"/>
        </w:rPr>
        <w:t xml:space="preserve"> that the highly qualified adapted physical education teachers are those whose students have high levels of achievement and low levels of errors.  </w:t>
      </w:r>
      <w:r w:rsidR="00DB31E0">
        <w:rPr>
          <w:rFonts w:ascii="Times New Roman" w:hAnsi="Times New Roman" w:cs="Times New Roman"/>
        </w:rPr>
        <w:t xml:space="preserve">These specialized standards can be seen in the following pages.  </w:t>
      </w:r>
    </w:p>
    <w:p w14:paraId="55E0CAB4" w14:textId="10CE0EDA" w:rsidR="00F053AE" w:rsidRDefault="00F053AE" w:rsidP="00DB3600">
      <w:pPr>
        <w:spacing w:before="100" w:beforeAutospacing="1" w:after="100" w:afterAutospacing="1"/>
        <w:ind w:firstLine="360"/>
        <w:contextualSpacing/>
        <w:rPr>
          <w:rFonts w:ascii="Times New Roman" w:hAnsi="Times New Roman" w:cs="Times New Roman"/>
        </w:rPr>
      </w:pPr>
      <w:r>
        <w:rPr>
          <w:rFonts w:ascii="Times New Roman" w:hAnsi="Times New Roman" w:cs="Times New Roman"/>
        </w:rPr>
        <w:t xml:space="preserve">In addition, </w:t>
      </w:r>
      <w:r w:rsidR="0063018E">
        <w:rPr>
          <w:rFonts w:ascii="Times New Roman" w:hAnsi="Times New Roman" w:cs="Times New Roman"/>
        </w:rPr>
        <w:t>SHAPE</w:t>
      </w:r>
      <w:r>
        <w:rPr>
          <w:rFonts w:ascii="Times New Roman" w:hAnsi="Times New Roman" w:cs="Times New Roman"/>
        </w:rPr>
        <w:t xml:space="preserve"> has released a position statement describing the Code of Conduct for Physical education teachers.  This </w:t>
      </w:r>
      <w:r w:rsidR="00DB31E0">
        <w:rPr>
          <w:rFonts w:ascii="Times New Roman" w:hAnsi="Times New Roman" w:cs="Times New Roman"/>
        </w:rPr>
        <w:t xml:space="preserve">statement </w:t>
      </w:r>
      <w:r>
        <w:rPr>
          <w:rFonts w:ascii="Times New Roman" w:hAnsi="Times New Roman" w:cs="Times New Roman"/>
        </w:rPr>
        <w:t>ca</w:t>
      </w:r>
      <w:r w:rsidR="00DB31E0">
        <w:rPr>
          <w:rFonts w:ascii="Times New Roman" w:hAnsi="Times New Roman" w:cs="Times New Roman"/>
        </w:rPr>
        <w:t xml:space="preserve">n be read in Appendix L.  </w:t>
      </w:r>
    </w:p>
    <w:p w14:paraId="71FCCEEE" w14:textId="77777777" w:rsidR="007E46FA" w:rsidRPr="007E46FA" w:rsidRDefault="007E46FA" w:rsidP="007E46FA">
      <w:pPr>
        <w:spacing w:line="360" w:lineRule="auto"/>
        <w:ind w:firstLine="720"/>
      </w:pPr>
    </w:p>
    <w:p w14:paraId="049DD1F9" w14:textId="77777777" w:rsidR="00A01B3A" w:rsidRDefault="00A01B3A">
      <w:pPr>
        <w:rPr>
          <w:rFonts w:ascii="Times New Roman" w:eastAsia="Times New Roman" w:hAnsi="Times New Roman" w:cs="Times New Roman"/>
          <w:b/>
          <w:bCs/>
          <w:iCs/>
          <w:sz w:val="32"/>
        </w:rPr>
      </w:pPr>
      <w:r>
        <w:rPr>
          <w:i/>
        </w:rPr>
        <w:br w:type="page"/>
      </w:r>
    </w:p>
    <w:p w14:paraId="2D627CE0" w14:textId="77777777" w:rsidR="005B32A8" w:rsidRDefault="005B32A8" w:rsidP="007E46FA">
      <w:pPr>
        <w:pStyle w:val="Heading1"/>
        <w:rPr>
          <w:i w:val="0"/>
        </w:rPr>
      </w:pPr>
    </w:p>
    <w:p w14:paraId="365D5F8A" w14:textId="77777777" w:rsidR="005B32A8" w:rsidRDefault="005B32A8" w:rsidP="007E46FA">
      <w:pPr>
        <w:pStyle w:val="Heading1"/>
        <w:rPr>
          <w:i w:val="0"/>
        </w:rPr>
      </w:pPr>
    </w:p>
    <w:p w14:paraId="3726F385" w14:textId="77777777" w:rsidR="005B32A8" w:rsidRDefault="005B32A8" w:rsidP="007E46FA">
      <w:pPr>
        <w:pStyle w:val="Heading1"/>
        <w:rPr>
          <w:i w:val="0"/>
        </w:rPr>
      </w:pPr>
    </w:p>
    <w:p w14:paraId="6C590C9B" w14:textId="77777777" w:rsidR="005B32A8" w:rsidRDefault="005B32A8" w:rsidP="007E46FA">
      <w:pPr>
        <w:pStyle w:val="Heading1"/>
        <w:rPr>
          <w:i w:val="0"/>
        </w:rPr>
      </w:pPr>
    </w:p>
    <w:p w14:paraId="2F45879A" w14:textId="77777777" w:rsidR="005B32A8" w:rsidRDefault="005B32A8" w:rsidP="007E46FA">
      <w:pPr>
        <w:pStyle w:val="Heading1"/>
        <w:rPr>
          <w:i w:val="0"/>
        </w:rPr>
      </w:pPr>
    </w:p>
    <w:p w14:paraId="12B367F6" w14:textId="77777777" w:rsidR="00180979" w:rsidRDefault="00180979" w:rsidP="005B32A8">
      <w:pPr>
        <w:pStyle w:val="Heading1"/>
        <w:jc w:val="center"/>
        <w:rPr>
          <w:i w:val="0"/>
          <w:sz w:val="56"/>
        </w:rPr>
      </w:pPr>
    </w:p>
    <w:p w14:paraId="07A7FBEC" w14:textId="77777777" w:rsidR="00180979" w:rsidRDefault="00180979" w:rsidP="005B32A8">
      <w:pPr>
        <w:pStyle w:val="Heading1"/>
        <w:jc w:val="center"/>
        <w:rPr>
          <w:i w:val="0"/>
          <w:sz w:val="56"/>
        </w:rPr>
      </w:pPr>
    </w:p>
    <w:p w14:paraId="41C62BCF" w14:textId="77777777" w:rsidR="005B32A8" w:rsidRPr="00F14889" w:rsidRDefault="00BE2CB7" w:rsidP="005B32A8">
      <w:pPr>
        <w:pStyle w:val="Heading1"/>
        <w:jc w:val="center"/>
        <w:rPr>
          <w:i w:val="0"/>
          <w:sz w:val="56"/>
        </w:rPr>
      </w:pPr>
      <w:r w:rsidRPr="00F14889">
        <w:rPr>
          <w:i w:val="0"/>
          <w:sz w:val="56"/>
        </w:rPr>
        <w:t xml:space="preserve">15 Standards of </w:t>
      </w:r>
    </w:p>
    <w:p w14:paraId="03DF5DC6" w14:textId="77777777" w:rsidR="005B32A8" w:rsidRPr="00F14889" w:rsidRDefault="00BE2CB7" w:rsidP="005B32A8">
      <w:pPr>
        <w:pStyle w:val="Heading1"/>
        <w:jc w:val="center"/>
        <w:rPr>
          <w:i w:val="0"/>
          <w:sz w:val="56"/>
        </w:rPr>
      </w:pPr>
      <w:r w:rsidRPr="00F14889">
        <w:rPr>
          <w:i w:val="0"/>
          <w:sz w:val="56"/>
        </w:rPr>
        <w:t>Specialized Knowledge</w:t>
      </w:r>
      <w:r w:rsidR="007E46FA" w:rsidRPr="00F14889">
        <w:rPr>
          <w:i w:val="0"/>
          <w:sz w:val="56"/>
        </w:rPr>
        <w:t xml:space="preserve"> </w:t>
      </w:r>
    </w:p>
    <w:p w14:paraId="1AB4D7A9" w14:textId="77777777" w:rsidR="005B32A8" w:rsidRPr="00F14889" w:rsidRDefault="007E46FA" w:rsidP="005B32A8">
      <w:pPr>
        <w:pStyle w:val="Heading1"/>
        <w:jc w:val="center"/>
        <w:rPr>
          <w:i w:val="0"/>
          <w:sz w:val="56"/>
        </w:rPr>
      </w:pPr>
      <w:r w:rsidRPr="00F14889">
        <w:rPr>
          <w:i w:val="0"/>
          <w:sz w:val="56"/>
        </w:rPr>
        <w:t xml:space="preserve">for </w:t>
      </w:r>
    </w:p>
    <w:p w14:paraId="046F4FB6" w14:textId="26C22A6A" w:rsidR="001C6766" w:rsidRPr="005B32A8" w:rsidRDefault="007E46FA" w:rsidP="005B32A8">
      <w:pPr>
        <w:pStyle w:val="Heading1"/>
        <w:jc w:val="center"/>
        <w:rPr>
          <w:rStyle w:val="Hyperlink"/>
          <w:sz w:val="52"/>
        </w:rPr>
      </w:pPr>
      <w:r w:rsidRPr="00F14889">
        <w:rPr>
          <w:i w:val="0"/>
          <w:sz w:val="56"/>
        </w:rPr>
        <w:t xml:space="preserve">Adapted Physical Education Teachers </w:t>
      </w:r>
      <w:r w:rsidRPr="005B32A8">
        <w:rPr>
          <w:i w:val="0"/>
          <w:sz w:val="28"/>
        </w:rPr>
        <w:t>(</w:t>
      </w:r>
      <w:hyperlink r:id="rId10" w:history="1">
        <w:r w:rsidR="001C6766" w:rsidRPr="005B32A8">
          <w:rPr>
            <w:rStyle w:val="Hyperlink"/>
            <w:sz w:val="28"/>
          </w:rPr>
          <w:t>http://www.apens.org</w:t>
        </w:r>
      </w:hyperlink>
      <w:r w:rsidRPr="005B32A8">
        <w:rPr>
          <w:rStyle w:val="Hyperlink"/>
          <w:sz w:val="28"/>
        </w:rPr>
        <w:t>)</w:t>
      </w:r>
    </w:p>
    <w:p w14:paraId="12883EBC" w14:textId="77777777" w:rsidR="00D373E4" w:rsidRPr="00D373E4" w:rsidRDefault="00D373E4" w:rsidP="00D373E4"/>
    <w:p w14:paraId="196FEB00" w14:textId="77777777" w:rsidR="005B32A8" w:rsidRDefault="005B32A8" w:rsidP="00D373E4">
      <w:pPr>
        <w:spacing w:line="360" w:lineRule="auto"/>
        <w:ind w:firstLine="720"/>
      </w:pPr>
    </w:p>
    <w:p w14:paraId="7597207C" w14:textId="77777777" w:rsidR="005B32A8" w:rsidRDefault="005B32A8" w:rsidP="00D373E4">
      <w:pPr>
        <w:spacing w:line="360" w:lineRule="auto"/>
        <w:ind w:firstLine="720"/>
      </w:pPr>
    </w:p>
    <w:p w14:paraId="75ECE285" w14:textId="14CA9593" w:rsidR="00F378ED" w:rsidRPr="00816661" w:rsidRDefault="00F378ED" w:rsidP="00816661">
      <w:pPr>
        <w:jc w:val="center"/>
        <w:rPr>
          <w:rFonts w:ascii="Times New Roman" w:eastAsia="Times New Roman" w:hAnsi="Times New Roman" w:cs="Times New Roman"/>
          <w:b/>
          <w:bCs/>
          <w:sz w:val="32"/>
        </w:rPr>
      </w:pPr>
      <w:r w:rsidRPr="00816661">
        <w:rPr>
          <w:sz w:val="28"/>
        </w:rPr>
        <w:t xml:space="preserve">As a department, CASE has taken the following </w:t>
      </w:r>
      <w:r w:rsidR="00065336" w:rsidRPr="00816661">
        <w:rPr>
          <w:sz w:val="28"/>
        </w:rPr>
        <w:t xml:space="preserve">specialized </w:t>
      </w:r>
      <w:r w:rsidRPr="00816661">
        <w:rPr>
          <w:sz w:val="28"/>
        </w:rPr>
        <w:t>standards and infused the teacher expectations from the</w:t>
      </w:r>
      <w:r w:rsidR="00065336" w:rsidRPr="00816661">
        <w:rPr>
          <w:sz w:val="28"/>
        </w:rPr>
        <w:t xml:space="preserve"> National Board Professional Teaching Standards for Physical Education (NBPTS-PE), The</w:t>
      </w:r>
      <w:r w:rsidRPr="00816661">
        <w:rPr>
          <w:sz w:val="28"/>
        </w:rPr>
        <w:t xml:space="preserve"> Illinois Professiona</w:t>
      </w:r>
      <w:r w:rsidR="00065336" w:rsidRPr="00816661">
        <w:rPr>
          <w:sz w:val="28"/>
        </w:rPr>
        <w:t xml:space="preserve">l Teaching Standards (IPTS), </w:t>
      </w:r>
      <w:r w:rsidRPr="00816661">
        <w:rPr>
          <w:sz w:val="28"/>
        </w:rPr>
        <w:t>the CAS</w:t>
      </w:r>
      <w:r w:rsidR="00065336" w:rsidRPr="00816661">
        <w:rPr>
          <w:sz w:val="28"/>
        </w:rPr>
        <w:t>E-Danielson Teacher Evaluation M</w:t>
      </w:r>
      <w:r w:rsidRPr="00816661">
        <w:rPr>
          <w:sz w:val="28"/>
        </w:rPr>
        <w:t>odel for adapt</w:t>
      </w:r>
      <w:r w:rsidR="00065336" w:rsidRPr="00816661">
        <w:rPr>
          <w:sz w:val="28"/>
        </w:rPr>
        <w:t xml:space="preserve">ed physical education teachers </w:t>
      </w:r>
      <w:r w:rsidRPr="00816661">
        <w:rPr>
          <w:sz w:val="28"/>
        </w:rPr>
        <w:t xml:space="preserve">and </w:t>
      </w:r>
      <w:proofErr w:type="gramStart"/>
      <w:r w:rsidRPr="00816661">
        <w:rPr>
          <w:sz w:val="28"/>
        </w:rPr>
        <w:t>it’s</w:t>
      </w:r>
      <w:proofErr w:type="gramEnd"/>
      <w:r w:rsidRPr="00816661">
        <w:rPr>
          <w:sz w:val="28"/>
        </w:rPr>
        <w:t xml:space="preserve"> sub-category as a proficient (P) and distinguished (D) teacher.</w:t>
      </w:r>
    </w:p>
    <w:p w14:paraId="0B8F555D" w14:textId="77777777" w:rsidR="00816661" w:rsidRDefault="00816661">
      <w:pPr>
        <w:rPr>
          <w:rStyle w:val="Strong"/>
          <w:rFonts w:ascii="Times New Roman" w:eastAsia="Times New Roman" w:hAnsi="Times New Roman" w:cs="Times New Roman"/>
          <w:sz w:val="36"/>
        </w:rPr>
      </w:pPr>
      <w:r>
        <w:rPr>
          <w:rStyle w:val="Strong"/>
          <w:sz w:val="36"/>
        </w:rPr>
        <w:br w:type="page"/>
      </w:r>
    </w:p>
    <w:p w14:paraId="30F6EFD1" w14:textId="341B04AE" w:rsidR="00065336" w:rsidRDefault="00065336" w:rsidP="00065336">
      <w:pPr>
        <w:pStyle w:val="NormalWeb"/>
        <w:contextualSpacing/>
        <w:rPr>
          <w:rStyle w:val="Strong"/>
          <w:sz w:val="36"/>
        </w:rPr>
      </w:pPr>
      <w:r w:rsidRPr="00065336">
        <w:rPr>
          <w:rStyle w:val="Strong"/>
          <w:sz w:val="36"/>
        </w:rPr>
        <w:lastRenderedPageBreak/>
        <w:t xml:space="preserve">APE Specialized </w:t>
      </w:r>
      <w:r w:rsidR="00BE2CB7" w:rsidRPr="00065336">
        <w:rPr>
          <w:rStyle w:val="Strong"/>
          <w:sz w:val="36"/>
        </w:rPr>
        <w:t xml:space="preserve">Standard 1: </w:t>
      </w:r>
    </w:p>
    <w:p w14:paraId="678E1952" w14:textId="0C5AFE52" w:rsidR="00D23AF1" w:rsidRDefault="00BE2CB7" w:rsidP="00065336">
      <w:pPr>
        <w:pStyle w:val="NormalWeb"/>
        <w:contextualSpacing/>
        <w:jc w:val="center"/>
        <w:rPr>
          <w:rStyle w:val="Strong"/>
          <w:sz w:val="36"/>
        </w:rPr>
      </w:pPr>
      <w:r w:rsidRPr="00065336">
        <w:rPr>
          <w:rStyle w:val="Strong"/>
          <w:sz w:val="36"/>
        </w:rPr>
        <w:t>HUMAN DEVELOPMENT</w:t>
      </w:r>
    </w:p>
    <w:p w14:paraId="19DB37A7" w14:textId="77777777" w:rsidR="00065336" w:rsidRPr="00065336" w:rsidRDefault="00065336" w:rsidP="00065336">
      <w:pPr>
        <w:pStyle w:val="NormalWeb"/>
        <w:contextualSpacing/>
        <w:jc w:val="center"/>
        <w:rPr>
          <w:rStyle w:val="Strong"/>
        </w:rPr>
      </w:pPr>
    </w:p>
    <w:p w14:paraId="49C724BA" w14:textId="51CEB804" w:rsidR="00D23AF1" w:rsidRDefault="00D23AF1" w:rsidP="00065336">
      <w:pPr>
        <w:pStyle w:val="NormalWeb"/>
        <w:ind w:firstLine="720"/>
        <w:contextualSpacing/>
      </w:pPr>
      <w:r>
        <w:t>The foundation of proposed goals and activities for individuals with disabilities is grounded in a basic understanding of human development and its applications to those with various needs. For the adapted physical education teacher, this implies familiarity with theories and practices related to human development. The emphasis within this standard focuses on knowledge and skills helpful in providing quality APE programs.</w:t>
      </w:r>
    </w:p>
    <w:p w14:paraId="198F6775" w14:textId="77777777" w:rsidR="00C70C6C" w:rsidRDefault="00C70C6C" w:rsidP="00C70C6C">
      <w:pPr>
        <w:pStyle w:val="NormalWeb"/>
        <w:contextualSpacing/>
        <w:rPr>
          <w:rStyle w:val="Strong"/>
          <w:i/>
        </w:rPr>
      </w:pPr>
    </w:p>
    <w:p w14:paraId="6813924C" w14:textId="1ADC7350" w:rsidR="00C70C6C" w:rsidRDefault="00C70C6C" w:rsidP="00C70C6C">
      <w:pPr>
        <w:pStyle w:val="NormalWeb"/>
        <w:contextualSpacing/>
        <w:rPr>
          <w:rStyle w:val="Strong"/>
          <w:i/>
        </w:rPr>
      </w:pPr>
      <w:r>
        <w:rPr>
          <w:rStyle w:val="Strong"/>
          <w:i/>
        </w:rPr>
        <w:t xml:space="preserve">NBPTS-PE </w:t>
      </w:r>
      <w:r w:rsidR="007E7038">
        <w:rPr>
          <w:rStyle w:val="Strong"/>
          <w:i/>
        </w:rPr>
        <w:t xml:space="preserve">1 </w:t>
      </w:r>
      <w:r>
        <w:rPr>
          <w:rStyle w:val="Strong"/>
          <w:i/>
        </w:rPr>
        <w:t>– Knowledge of Students</w:t>
      </w:r>
    </w:p>
    <w:p w14:paraId="65B9877B" w14:textId="07A886AF" w:rsidR="00C70C6C" w:rsidRPr="00C964DA" w:rsidRDefault="00C70C6C" w:rsidP="00C964DA">
      <w:pPr>
        <w:pStyle w:val="NormalWeb"/>
        <w:ind w:firstLine="720"/>
        <w:contextualSpacing/>
        <w:rPr>
          <w:rStyle w:val="Strong"/>
          <w:b w:val="0"/>
          <w:bCs w:val="0"/>
          <w:szCs w:val="22"/>
        </w:rPr>
      </w:pPr>
      <w:r w:rsidRPr="00C70C6C">
        <w:rPr>
          <w:szCs w:val="22"/>
        </w:rPr>
        <w:t>Accomplished teachers attain knowledge of their students’ unique qualities and characteristics to build positive relationships and create meaningful learning experiences that cultivate beneficial attitudes toward lifelong physical activity and wellness.</w:t>
      </w:r>
    </w:p>
    <w:p w14:paraId="4E15D698" w14:textId="77777777" w:rsidR="00C964DA" w:rsidRDefault="00C964DA" w:rsidP="00C964DA">
      <w:pPr>
        <w:pStyle w:val="NormalWeb"/>
        <w:contextualSpacing/>
        <w:rPr>
          <w:rStyle w:val="Strong"/>
          <w:i/>
        </w:rPr>
      </w:pPr>
    </w:p>
    <w:p w14:paraId="63B162FD" w14:textId="374E3361" w:rsidR="00C964DA" w:rsidRPr="00C964DA" w:rsidRDefault="00C964DA" w:rsidP="00C964DA">
      <w:pPr>
        <w:pStyle w:val="NormalWeb"/>
        <w:contextualSpacing/>
        <w:rPr>
          <w:rStyle w:val="Strong"/>
          <w:i/>
          <w:u w:val="single"/>
        </w:rPr>
      </w:pPr>
      <w:r>
        <w:rPr>
          <w:rStyle w:val="Strong"/>
          <w:i/>
        </w:rPr>
        <w:t>~~~~~~~~~~~~~~~~~~~~~~~~~~~~~~~</w:t>
      </w:r>
    </w:p>
    <w:p w14:paraId="67439979" w14:textId="77777777" w:rsidR="00C964DA" w:rsidRDefault="00C964DA" w:rsidP="00764817">
      <w:pPr>
        <w:pStyle w:val="NormalWeb"/>
        <w:contextualSpacing/>
        <w:rPr>
          <w:rStyle w:val="Strong"/>
          <w:i/>
        </w:rPr>
      </w:pPr>
    </w:p>
    <w:p w14:paraId="1C3A37E1" w14:textId="77777777" w:rsidR="00764817" w:rsidRPr="005B32A8" w:rsidRDefault="00764817" w:rsidP="00764817">
      <w:pPr>
        <w:pStyle w:val="NormalWeb"/>
        <w:contextualSpacing/>
        <w:rPr>
          <w:rStyle w:val="Strong"/>
          <w:i/>
        </w:rPr>
      </w:pPr>
      <w:r w:rsidRPr="005B32A8">
        <w:rPr>
          <w:rStyle w:val="Strong"/>
          <w:i/>
        </w:rPr>
        <w:t>IPTS 1 – Teaching Diverse Students</w:t>
      </w:r>
    </w:p>
    <w:p w14:paraId="007E7534" w14:textId="77777777" w:rsidR="00764817" w:rsidRPr="005B32A8" w:rsidRDefault="00764817" w:rsidP="00764817">
      <w:pPr>
        <w:pStyle w:val="NormalWeb"/>
        <w:ind w:firstLine="720"/>
        <w:contextualSpacing/>
        <w:rPr>
          <w:rFonts w:eastAsiaTheme="minorEastAsia"/>
          <w:color w:val="000000"/>
        </w:rPr>
      </w:pPr>
      <w:r w:rsidRPr="005B32A8">
        <w:rPr>
          <w:rFonts w:eastAsiaTheme="minorEastAsia"/>
          <w:color w:val="000000"/>
        </w:rPr>
        <w:t>The competent teacher understands the diverse characteristics and abilities of each student and how individuals develop and learn within the context of their social, economic, cultural, linguistic, and academic experiences. The teacher uses these experiences to create instructional opportunities that maximize student learning.</w:t>
      </w:r>
    </w:p>
    <w:p w14:paraId="4C45E703" w14:textId="77777777" w:rsidR="006D6B9F" w:rsidRDefault="006D6B9F" w:rsidP="00C964DA">
      <w:pPr>
        <w:pStyle w:val="NormalWeb"/>
        <w:contextualSpacing/>
        <w:rPr>
          <w:rStyle w:val="Strong"/>
          <w:b w:val="0"/>
          <w:bCs w:val="0"/>
        </w:rPr>
      </w:pPr>
    </w:p>
    <w:p w14:paraId="36D67490" w14:textId="0074F947" w:rsidR="00C964DA" w:rsidRDefault="00C964DA" w:rsidP="00C964DA">
      <w:pPr>
        <w:pStyle w:val="NormalWeb"/>
        <w:contextualSpacing/>
        <w:rPr>
          <w:rStyle w:val="Strong"/>
          <w:b w:val="0"/>
          <w:bCs w:val="0"/>
        </w:rPr>
      </w:pPr>
      <w:r>
        <w:rPr>
          <w:rStyle w:val="Strong"/>
          <w:b w:val="0"/>
          <w:bCs w:val="0"/>
        </w:rPr>
        <w:t>~~~~~~~~~~~~~~~~~~~~~~~~~~~~~~~~~~</w:t>
      </w:r>
    </w:p>
    <w:p w14:paraId="5C428F01" w14:textId="77777777" w:rsidR="00C964DA" w:rsidRPr="005B32A8" w:rsidRDefault="00C964DA" w:rsidP="00C964DA">
      <w:pPr>
        <w:pStyle w:val="NormalWeb"/>
        <w:contextualSpacing/>
        <w:rPr>
          <w:rStyle w:val="Strong"/>
          <w:b w:val="0"/>
          <w:bCs w:val="0"/>
        </w:rPr>
      </w:pPr>
    </w:p>
    <w:p w14:paraId="12078DA6" w14:textId="01E1EAF2" w:rsidR="00D23AF1" w:rsidRPr="005B32A8" w:rsidRDefault="005B32A8" w:rsidP="006D6B9F">
      <w:pPr>
        <w:pStyle w:val="NormalWeb"/>
        <w:contextualSpacing/>
        <w:rPr>
          <w:b/>
        </w:rPr>
      </w:pPr>
      <w:r>
        <w:rPr>
          <w:b/>
        </w:rPr>
        <w:t xml:space="preserve">CASE </w:t>
      </w:r>
      <w:r w:rsidR="00D23AF1" w:rsidRPr="005B32A8">
        <w:rPr>
          <w:b/>
        </w:rPr>
        <w:t xml:space="preserve">Domain 1: Planning and Preparation – </w:t>
      </w:r>
    </w:p>
    <w:p w14:paraId="67F943AA" w14:textId="77777777" w:rsidR="00D23AF1" w:rsidRPr="005B32A8" w:rsidRDefault="00D23AF1" w:rsidP="006D6B9F">
      <w:pPr>
        <w:pStyle w:val="NormalWeb"/>
        <w:contextualSpacing/>
        <w:rPr>
          <w:b/>
          <w:bCs/>
        </w:rPr>
      </w:pPr>
      <w:r w:rsidRPr="005B32A8">
        <w:rPr>
          <w:b/>
          <w:bCs/>
        </w:rPr>
        <w:t>Component 1a: Demonstrating Knowledge of Content</w:t>
      </w:r>
    </w:p>
    <w:p w14:paraId="57E28495" w14:textId="77777777" w:rsidR="00D23AF1" w:rsidRPr="005B32A8" w:rsidRDefault="00D23AF1" w:rsidP="006D6B9F">
      <w:pPr>
        <w:pStyle w:val="NormalWeb"/>
        <w:ind w:left="720"/>
        <w:contextualSpacing/>
      </w:pPr>
      <w:r w:rsidRPr="005B32A8">
        <w:rPr>
          <w:b/>
          <w:bCs/>
        </w:rPr>
        <w:t>P:</w:t>
      </w:r>
      <w:r w:rsidRPr="005B32A8">
        <w:rPr>
          <w:bCs/>
        </w:rPr>
        <w:t xml:space="preserve"> </w:t>
      </w:r>
      <w:r w:rsidRPr="005B32A8">
        <w:t xml:space="preserve">Demonstrates knowledge of content and instructional practices including prerequisite relationships between important concepts. Planning and practice are specific to physical and social/emotional development of individual students.  </w:t>
      </w:r>
    </w:p>
    <w:p w14:paraId="57862014" w14:textId="23D39AC2" w:rsidR="00C20893" w:rsidRPr="005B32A8" w:rsidRDefault="00D23AF1" w:rsidP="006D6B9F">
      <w:pPr>
        <w:pStyle w:val="NormalWeb"/>
        <w:ind w:left="720"/>
        <w:contextualSpacing/>
      </w:pPr>
      <w:r w:rsidRPr="005B32A8">
        <w:rPr>
          <w:b/>
        </w:rPr>
        <w:t>D:</w:t>
      </w:r>
      <w:r w:rsidRPr="005B32A8">
        <w:t xml:space="preserve">  Demonstrates extensive knowledge of content and pedagogy.  Actively initiates and builds u</w:t>
      </w:r>
      <w:r w:rsidR="007E46FA" w:rsidRPr="005B32A8">
        <w:t>pon knowledge of best practices.</w:t>
      </w:r>
    </w:p>
    <w:p w14:paraId="4E8ECD4C" w14:textId="77777777" w:rsidR="00D23AF1" w:rsidRPr="005B32A8" w:rsidRDefault="00D23AF1" w:rsidP="006D6B9F">
      <w:pPr>
        <w:pStyle w:val="F"/>
        <w:spacing w:line="240" w:lineRule="auto"/>
        <w:rPr>
          <w:rFonts w:ascii="Times New Roman" w:hAnsi="Times New Roman"/>
          <w:b/>
          <w:bCs/>
          <w:sz w:val="24"/>
          <w:szCs w:val="24"/>
        </w:rPr>
      </w:pPr>
      <w:r w:rsidRPr="005B32A8">
        <w:rPr>
          <w:rFonts w:ascii="Times New Roman" w:hAnsi="Times New Roman"/>
          <w:b/>
          <w:sz w:val="24"/>
          <w:szCs w:val="24"/>
        </w:rPr>
        <w:t xml:space="preserve">1b:  </w:t>
      </w:r>
      <w:r w:rsidRPr="005B32A8">
        <w:rPr>
          <w:rFonts w:ascii="Times New Roman" w:hAnsi="Times New Roman"/>
          <w:b/>
          <w:bCs/>
          <w:sz w:val="24"/>
          <w:szCs w:val="24"/>
        </w:rPr>
        <w:t>Demonstrating Knowledge of Students</w:t>
      </w:r>
    </w:p>
    <w:p w14:paraId="5766B878" w14:textId="77777777" w:rsidR="00D23AF1" w:rsidRPr="005B32A8" w:rsidRDefault="00D23AF1" w:rsidP="006D6B9F">
      <w:pPr>
        <w:pStyle w:val="F"/>
        <w:spacing w:line="240" w:lineRule="auto"/>
        <w:ind w:left="720"/>
        <w:rPr>
          <w:rFonts w:ascii="Times New Roman" w:hAnsi="Times New Roman"/>
          <w:sz w:val="24"/>
          <w:szCs w:val="24"/>
        </w:rPr>
      </w:pPr>
      <w:r w:rsidRPr="005B32A8">
        <w:rPr>
          <w:rFonts w:ascii="Times New Roman" w:hAnsi="Times New Roman"/>
          <w:b/>
          <w:bCs/>
          <w:sz w:val="24"/>
          <w:szCs w:val="24"/>
        </w:rPr>
        <w:t>P:</w:t>
      </w:r>
      <w:r w:rsidRPr="005B32A8">
        <w:rPr>
          <w:rFonts w:ascii="Times New Roman" w:hAnsi="Times New Roman"/>
          <w:bCs/>
          <w:sz w:val="24"/>
          <w:szCs w:val="24"/>
        </w:rPr>
        <w:t xml:space="preserve">  </w:t>
      </w:r>
      <w:r w:rsidRPr="005B32A8">
        <w:rPr>
          <w:rFonts w:ascii="Times New Roman" w:hAnsi="Times New Roman"/>
          <w:sz w:val="24"/>
          <w:szCs w:val="24"/>
        </w:rPr>
        <w:t>Demonstrates extensive knowledge of students’ backgrounds, cultures, skills, language proficiency, interests and applies knowledge to appropriate programming per student.</w:t>
      </w:r>
    </w:p>
    <w:p w14:paraId="18A51793" w14:textId="46365017" w:rsidR="00D23AF1" w:rsidRPr="005B32A8" w:rsidRDefault="00D23AF1" w:rsidP="006D6B9F">
      <w:pPr>
        <w:pStyle w:val="F"/>
        <w:spacing w:line="240" w:lineRule="auto"/>
        <w:ind w:left="720"/>
        <w:rPr>
          <w:rFonts w:ascii="Times New Roman" w:hAnsi="Times New Roman"/>
          <w:sz w:val="24"/>
          <w:szCs w:val="24"/>
        </w:rPr>
      </w:pPr>
      <w:r w:rsidRPr="005B32A8">
        <w:rPr>
          <w:rFonts w:ascii="Times New Roman" w:hAnsi="Times New Roman"/>
          <w:b/>
          <w:sz w:val="24"/>
          <w:szCs w:val="24"/>
        </w:rPr>
        <w:t>D:</w:t>
      </w:r>
      <w:r w:rsidRPr="005B32A8">
        <w:rPr>
          <w:rFonts w:ascii="Times New Roman" w:hAnsi="Times New Roman"/>
          <w:sz w:val="24"/>
          <w:szCs w:val="24"/>
        </w:rPr>
        <w:t xml:space="preserve"> Researches and gathers extensive information regarding the learning styles of their students from a variety of sources and uses this information to shape instruction.</w:t>
      </w:r>
    </w:p>
    <w:p w14:paraId="09F2CD6D" w14:textId="77777777" w:rsidR="00065336" w:rsidRDefault="00065336" w:rsidP="00065336">
      <w:pPr>
        <w:pStyle w:val="NormalWeb"/>
        <w:contextualSpacing/>
        <w:rPr>
          <w:rStyle w:val="Strong"/>
          <w:sz w:val="36"/>
          <w:szCs w:val="36"/>
        </w:rPr>
      </w:pPr>
    </w:p>
    <w:p w14:paraId="2AE3C2F8" w14:textId="77777777" w:rsidR="00816661" w:rsidRDefault="00816661">
      <w:pPr>
        <w:rPr>
          <w:rStyle w:val="Strong"/>
          <w:rFonts w:ascii="Times New Roman" w:eastAsia="Times New Roman" w:hAnsi="Times New Roman" w:cs="Times New Roman"/>
          <w:sz w:val="36"/>
          <w:szCs w:val="36"/>
        </w:rPr>
      </w:pPr>
      <w:r>
        <w:rPr>
          <w:rStyle w:val="Strong"/>
          <w:sz w:val="36"/>
          <w:szCs w:val="36"/>
        </w:rPr>
        <w:br w:type="page"/>
      </w:r>
    </w:p>
    <w:p w14:paraId="73A58B08" w14:textId="25AE4D9A" w:rsidR="00065336" w:rsidRDefault="00065336" w:rsidP="00065336">
      <w:pPr>
        <w:pStyle w:val="NormalWeb"/>
        <w:contextualSpacing/>
        <w:rPr>
          <w:rStyle w:val="Strong"/>
          <w:sz w:val="36"/>
          <w:szCs w:val="36"/>
        </w:rPr>
      </w:pPr>
      <w:r w:rsidRPr="00065336">
        <w:rPr>
          <w:rStyle w:val="Strong"/>
          <w:sz w:val="36"/>
          <w:szCs w:val="36"/>
        </w:rPr>
        <w:lastRenderedPageBreak/>
        <w:t xml:space="preserve">APE Specialized </w:t>
      </w:r>
      <w:r w:rsidR="00BE2CB7" w:rsidRPr="00065336">
        <w:rPr>
          <w:rStyle w:val="Strong"/>
          <w:sz w:val="36"/>
          <w:szCs w:val="36"/>
        </w:rPr>
        <w:t>Standard 2:</w:t>
      </w:r>
    </w:p>
    <w:p w14:paraId="4E77C4F8" w14:textId="30D3AC1E" w:rsidR="006E13BB" w:rsidRDefault="00BE2CB7" w:rsidP="00065336">
      <w:pPr>
        <w:pStyle w:val="NormalWeb"/>
        <w:contextualSpacing/>
        <w:jc w:val="center"/>
        <w:rPr>
          <w:rStyle w:val="Strong"/>
          <w:sz w:val="36"/>
          <w:szCs w:val="36"/>
        </w:rPr>
      </w:pPr>
      <w:r w:rsidRPr="00065336">
        <w:rPr>
          <w:rStyle w:val="Strong"/>
          <w:sz w:val="36"/>
          <w:szCs w:val="36"/>
        </w:rPr>
        <w:t>MOTOR BEHAVIOR</w:t>
      </w:r>
    </w:p>
    <w:p w14:paraId="6F6FD979" w14:textId="77777777" w:rsidR="00065336" w:rsidRPr="00065336" w:rsidRDefault="00065336" w:rsidP="00065336">
      <w:pPr>
        <w:pStyle w:val="NormalWeb"/>
        <w:contextualSpacing/>
        <w:jc w:val="center"/>
        <w:rPr>
          <w:szCs w:val="36"/>
        </w:rPr>
      </w:pPr>
    </w:p>
    <w:p w14:paraId="5820DB81" w14:textId="18788BCC" w:rsidR="00676902" w:rsidRDefault="00BE2CB7" w:rsidP="00816661">
      <w:pPr>
        <w:pStyle w:val="NormalWeb"/>
        <w:ind w:firstLine="720"/>
        <w:contextualSpacing/>
      </w:pPr>
      <w:r>
        <w:t>Teaching individuals with disabilities requires some knowledge of how individuals develop. In the case of APE teachers, it means having knowledge of typical physical and motor development as well as understanding the influence of developmental delays on these processes. It also means understanding how individuals learn motor skills and apply principles of motor learning during the planning and teaching of physical education to students with disabilities.</w:t>
      </w:r>
    </w:p>
    <w:p w14:paraId="59D28373" w14:textId="48792591" w:rsidR="007E7038" w:rsidRDefault="007E7038" w:rsidP="006D6B9F">
      <w:pPr>
        <w:pStyle w:val="Default"/>
        <w:rPr>
          <w:rFonts w:ascii="Times New Roman" w:hAnsi="Times New Roman" w:cs="Times New Roman"/>
          <w:b/>
          <w:bCs/>
          <w:i/>
          <w:iCs/>
        </w:rPr>
      </w:pPr>
      <w:r>
        <w:rPr>
          <w:rFonts w:ascii="Times New Roman" w:hAnsi="Times New Roman" w:cs="Times New Roman"/>
          <w:b/>
          <w:bCs/>
          <w:i/>
          <w:iCs/>
        </w:rPr>
        <w:t>NBPTS-PE 2 – Knowledge of Content Matter</w:t>
      </w:r>
    </w:p>
    <w:p w14:paraId="0F68482D" w14:textId="77777777" w:rsidR="007E7038" w:rsidRDefault="007E7038" w:rsidP="007E7038">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i/>
          <w:iCs/>
        </w:rPr>
        <w:tab/>
      </w:r>
      <w:r>
        <w:rPr>
          <w:rFonts w:ascii="Times New Roman" w:hAnsi="Times New Roman" w:cs="Times New Roman"/>
          <w:sz w:val="22"/>
          <w:szCs w:val="22"/>
        </w:rPr>
        <w:t>Accomplished teachers utilize the depth and breadth of their content knowledge to develop</w:t>
      </w:r>
    </w:p>
    <w:p w14:paraId="447419EC" w14:textId="503C1E61" w:rsidR="007E7038" w:rsidRDefault="007E7038" w:rsidP="007E703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physically educated learners.  Accomplished physical education teachers are knowledgeable in human anatomy and physiology, kinesiology and biomechanics, and exercise physiology. They utilize these</w:t>
      </w:r>
    </w:p>
    <w:p w14:paraId="2139FBAF" w14:textId="3513423C" w:rsidR="007E7038" w:rsidRDefault="007E7038" w:rsidP="007E7038">
      <w:pPr>
        <w:pStyle w:val="Default"/>
        <w:rPr>
          <w:rFonts w:ascii="Times New Roman" w:hAnsi="Times New Roman" w:cs="Times New Roman"/>
          <w:sz w:val="22"/>
          <w:szCs w:val="22"/>
        </w:rPr>
      </w:pPr>
      <w:r>
        <w:rPr>
          <w:rFonts w:ascii="Times New Roman" w:hAnsi="Times New Roman" w:cs="Times New Roman"/>
          <w:sz w:val="22"/>
          <w:szCs w:val="22"/>
        </w:rPr>
        <w:t>fields when teaching students how the human body functions and moves.</w:t>
      </w:r>
    </w:p>
    <w:p w14:paraId="247DA922" w14:textId="77777777" w:rsidR="007E7038" w:rsidRDefault="007E7038" w:rsidP="007E7038">
      <w:pPr>
        <w:pStyle w:val="Default"/>
        <w:rPr>
          <w:rFonts w:ascii="Times New Roman" w:hAnsi="Times New Roman" w:cs="Times New Roman"/>
          <w:b/>
          <w:bCs/>
          <w:i/>
          <w:iCs/>
        </w:rPr>
      </w:pPr>
    </w:p>
    <w:p w14:paraId="721AEBAD" w14:textId="77777777" w:rsidR="007E7038" w:rsidRPr="00656461" w:rsidRDefault="007E7038" w:rsidP="007E7038">
      <w:pPr>
        <w:widowControl w:val="0"/>
        <w:autoSpaceDE w:val="0"/>
        <w:autoSpaceDN w:val="0"/>
        <w:adjustRightInd w:val="0"/>
        <w:rPr>
          <w:rFonts w:ascii="Times New Roman" w:hAnsi="Times New Roman" w:cs="Times New Roman"/>
          <w:b/>
          <w:i/>
        </w:rPr>
      </w:pPr>
      <w:r w:rsidRPr="00656461">
        <w:rPr>
          <w:rFonts w:ascii="Times New Roman" w:hAnsi="Times New Roman" w:cs="Times New Roman"/>
          <w:b/>
          <w:bCs/>
          <w:i/>
          <w:iCs/>
        </w:rPr>
        <w:t xml:space="preserve">NBPTS-PE 3 – </w:t>
      </w:r>
      <w:r w:rsidRPr="00656461">
        <w:rPr>
          <w:rFonts w:ascii="Times New Roman" w:hAnsi="Times New Roman" w:cs="Times New Roman"/>
          <w:b/>
          <w:i/>
        </w:rPr>
        <w:t>Curricular Choices</w:t>
      </w:r>
    </w:p>
    <w:p w14:paraId="0DD04D1A" w14:textId="77777777" w:rsidR="007E7038" w:rsidRPr="00C964DA" w:rsidRDefault="007E7038" w:rsidP="007E7038">
      <w:pPr>
        <w:widowControl w:val="0"/>
        <w:autoSpaceDE w:val="0"/>
        <w:autoSpaceDN w:val="0"/>
        <w:adjustRightInd w:val="0"/>
        <w:ind w:firstLine="720"/>
        <w:rPr>
          <w:rFonts w:ascii="Times New Roman" w:hAnsi="Times New Roman" w:cs="Times New Roman"/>
          <w:szCs w:val="22"/>
        </w:rPr>
      </w:pPr>
      <w:r w:rsidRPr="00C964DA">
        <w:rPr>
          <w:rFonts w:ascii="Times New Roman" w:hAnsi="Times New Roman" w:cs="Times New Roman"/>
          <w:szCs w:val="22"/>
        </w:rPr>
        <w:t>Accomplished teachers make purposeful curricular choices that address student needs and</w:t>
      </w:r>
    </w:p>
    <w:p w14:paraId="7D15866B" w14:textId="0C5994E2" w:rsidR="007E7038" w:rsidRPr="00C964DA" w:rsidRDefault="007E7038" w:rsidP="00C964DA">
      <w:pPr>
        <w:widowControl w:val="0"/>
        <w:autoSpaceDE w:val="0"/>
        <w:autoSpaceDN w:val="0"/>
        <w:adjustRightInd w:val="0"/>
        <w:rPr>
          <w:rFonts w:ascii="Times New Roman" w:hAnsi="Times New Roman" w:cs="Times New Roman"/>
          <w:szCs w:val="22"/>
        </w:rPr>
      </w:pPr>
      <w:r w:rsidRPr="00C964DA">
        <w:rPr>
          <w:rFonts w:ascii="Times New Roman" w:hAnsi="Times New Roman" w:cs="Times New Roman"/>
          <w:szCs w:val="22"/>
        </w:rPr>
        <w:t>interests by promoting comprehensive physical education programs in support of lifelong physical</w:t>
      </w:r>
      <w:r w:rsidR="00C964DA">
        <w:rPr>
          <w:rFonts w:ascii="Times New Roman" w:hAnsi="Times New Roman" w:cs="Times New Roman"/>
          <w:szCs w:val="22"/>
        </w:rPr>
        <w:t xml:space="preserve"> </w:t>
      </w:r>
      <w:r w:rsidRPr="00C964DA">
        <w:rPr>
          <w:rFonts w:ascii="Times New Roman" w:hAnsi="Times New Roman" w:cs="Times New Roman"/>
          <w:szCs w:val="22"/>
        </w:rPr>
        <w:t>activity and wellness.</w:t>
      </w:r>
    </w:p>
    <w:p w14:paraId="3DD2AC95" w14:textId="352865B8" w:rsidR="007E7038" w:rsidRPr="00C964DA" w:rsidRDefault="00C964DA" w:rsidP="00C964DA">
      <w:pPr>
        <w:pStyle w:val="NormalWeb"/>
        <w:contextualSpacing/>
      </w:pPr>
      <w:r>
        <w:rPr>
          <w:rStyle w:val="Strong"/>
          <w:b w:val="0"/>
          <w:bCs w:val="0"/>
        </w:rPr>
        <w:t>~~~~~~~~~~~~~~~~~~~~~~~~~~~~~~~~~~</w:t>
      </w:r>
    </w:p>
    <w:p w14:paraId="05ECB886" w14:textId="7629D8E8" w:rsidR="00A01B3A" w:rsidRPr="00A01B3A" w:rsidRDefault="00A01B3A" w:rsidP="006D6B9F">
      <w:pPr>
        <w:pStyle w:val="Default"/>
        <w:rPr>
          <w:rFonts w:ascii="Times New Roman" w:hAnsi="Times New Roman" w:cs="Times New Roman"/>
          <w:b/>
          <w:bCs/>
          <w:i/>
          <w:iCs/>
        </w:rPr>
      </w:pPr>
      <w:r w:rsidRPr="00A01B3A">
        <w:rPr>
          <w:rFonts w:ascii="Times New Roman" w:hAnsi="Times New Roman" w:cs="Times New Roman"/>
          <w:b/>
          <w:bCs/>
          <w:i/>
          <w:iCs/>
        </w:rPr>
        <w:t>IPTS  2 – Content Area and Pedagogical Knowledge</w:t>
      </w:r>
    </w:p>
    <w:p w14:paraId="656FA7F2" w14:textId="77777777" w:rsidR="00A01B3A" w:rsidRPr="00A01B3A" w:rsidRDefault="00A01B3A" w:rsidP="006D6B9F">
      <w:pPr>
        <w:pStyle w:val="Default"/>
        <w:ind w:firstLine="720"/>
        <w:rPr>
          <w:rFonts w:ascii="Times New Roman" w:hAnsi="Times New Roman" w:cs="Times New Roman"/>
        </w:rPr>
      </w:pPr>
      <w:r w:rsidRPr="00A01B3A">
        <w:rPr>
          <w:rFonts w:ascii="Times New Roman" w:hAnsi="Times New Roman" w:cs="Times New Roman"/>
        </w:rPr>
        <w:t xml:space="preserve">The competent teacher has in-depth understanding of content area knowledge that includes central concepts, methods of inquiry, structures of the disciplines, and content area literacy. The teacher creates meaningful learning experiences for each student based upon interactions among content area and pedagogical knowledge, and evidence-based practice. </w:t>
      </w:r>
    </w:p>
    <w:p w14:paraId="48D0AC22" w14:textId="77777777" w:rsidR="00764817" w:rsidRDefault="00764817" w:rsidP="00764817">
      <w:pPr>
        <w:pStyle w:val="Default"/>
        <w:rPr>
          <w:rFonts w:ascii="Times New Roman" w:hAnsi="Times New Roman" w:cs="Times New Roman"/>
          <w:b/>
          <w:bCs/>
          <w:i/>
          <w:iCs/>
        </w:rPr>
      </w:pPr>
    </w:p>
    <w:p w14:paraId="02F23618" w14:textId="77777777" w:rsidR="00764817" w:rsidRPr="00E641C0" w:rsidRDefault="00764817" w:rsidP="00764817">
      <w:pPr>
        <w:pStyle w:val="Default"/>
        <w:rPr>
          <w:rFonts w:ascii="Times New Roman" w:hAnsi="Times New Roman" w:cs="Times New Roman"/>
          <w:b/>
          <w:bCs/>
          <w:i/>
          <w:iCs/>
        </w:rPr>
      </w:pPr>
      <w:r>
        <w:rPr>
          <w:rFonts w:ascii="Times New Roman" w:hAnsi="Times New Roman" w:cs="Times New Roman"/>
          <w:b/>
          <w:bCs/>
          <w:i/>
          <w:iCs/>
        </w:rPr>
        <w:t>IPTS</w:t>
      </w:r>
      <w:r w:rsidRPr="00E641C0">
        <w:rPr>
          <w:rFonts w:ascii="Times New Roman" w:hAnsi="Times New Roman" w:cs="Times New Roman"/>
          <w:b/>
          <w:bCs/>
          <w:i/>
          <w:iCs/>
        </w:rPr>
        <w:t xml:space="preserve"> 3 – Planning for Differentiated Instruction</w:t>
      </w:r>
    </w:p>
    <w:p w14:paraId="6E4FC95C" w14:textId="03CE46B6" w:rsidR="00A01B3A" w:rsidRPr="007E7038" w:rsidRDefault="00764817" w:rsidP="007E7038">
      <w:pPr>
        <w:pStyle w:val="Default"/>
        <w:ind w:firstLine="720"/>
        <w:rPr>
          <w:rFonts w:ascii="Times New Roman" w:hAnsi="Times New Roman" w:cs="Times New Roman"/>
        </w:rPr>
      </w:pPr>
      <w:r w:rsidRPr="00E641C0">
        <w:rPr>
          <w:rFonts w:ascii="Times New Roman" w:hAnsi="Times New Roman" w:cs="Times New Roman"/>
        </w:rPr>
        <w:t xml:space="preserve">The competent teacher plans and designs instruction based on content area knowledge, diverse student characteristics, student performance data, curriculum goals, and the community context. The teacher plans for ongoing student growth and achievement. </w:t>
      </w:r>
    </w:p>
    <w:p w14:paraId="010A4B2A" w14:textId="63A22EAF" w:rsidR="00764817" w:rsidRPr="00C964DA" w:rsidRDefault="00C964DA" w:rsidP="00C964DA">
      <w:pPr>
        <w:pStyle w:val="NormalWeb"/>
        <w:contextualSpacing/>
      </w:pPr>
      <w:r>
        <w:rPr>
          <w:rStyle w:val="Strong"/>
          <w:b w:val="0"/>
          <w:bCs w:val="0"/>
        </w:rPr>
        <w:t>~~~~~~~~~~~~~~~~~~~~~~~~~~~~~~~~~~</w:t>
      </w:r>
    </w:p>
    <w:p w14:paraId="4C0B487B" w14:textId="3E733178" w:rsidR="00303AC4" w:rsidRPr="00A01B3A" w:rsidRDefault="00A01B3A" w:rsidP="006D6B9F">
      <w:pPr>
        <w:pStyle w:val="F"/>
        <w:spacing w:line="240" w:lineRule="auto"/>
        <w:rPr>
          <w:b/>
          <w:sz w:val="24"/>
          <w:szCs w:val="24"/>
        </w:rPr>
      </w:pPr>
      <w:r>
        <w:rPr>
          <w:b/>
          <w:sz w:val="24"/>
          <w:szCs w:val="24"/>
        </w:rPr>
        <w:t xml:space="preserve">CASE </w:t>
      </w:r>
      <w:r w:rsidR="00303AC4" w:rsidRPr="00A01B3A">
        <w:rPr>
          <w:b/>
          <w:sz w:val="24"/>
          <w:szCs w:val="24"/>
        </w:rPr>
        <w:t xml:space="preserve">Domain 1: Planning and Preparation – </w:t>
      </w:r>
    </w:p>
    <w:p w14:paraId="789248AB" w14:textId="77777777" w:rsidR="00BA1065" w:rsidRPr="00A01B3A" w:rsidRDefault="00BA1065" w:rsidP="006D6B9F">
      <w:pPr>
        <w:pStyle w:val="F"/>
        <w:spacing w:line="240" w:lineRule="auto"/>
        <w:rPr>
          <w:rFonts w:ascii="Times New Roman" w:hAnsi="Times New Roman"/>
          <w:b/>
          <w:bCs/>
          <w:sz w:val="24"/>
          <w:szCs w:val="24"/>
        </w:rPr>
      </w:pPr>
      <w:r w:rsidRPr="00A01B3A">
        <w:rPr>
          <w:rFonts w:ascii="Times New Roman" w:hAnsi="Times New Roman"/>
          <w:b/>
          <w:bCs/>
          <w:sz w:val="24"/>
          <w:szCs w:val="24"/>
        </w:rPr>
        <w:t>1c: Setting Appropriate Instructional Outcomes</w:t>
      </w:r>
    </w:p>
    <w:p w14:paraId="1EFABB4A" w14:textId="77777777" w:rsidR="00BA1065" w:rsidRPr="00A01B3A" w:rsidRDefault="00BA1065" w:rsidP="006D6B9F">
      <w:pPr>
        <w:pStyle w:val="F"/>
        <w:spacing w:line="240" w:lineRule="auto"/>
        <w:ind w:left="720"/>
        <w:rPr>
          <w:rFonts w:ascii="Times New Roman" w:hAnsi="Times New Roman"/>
          <w:sz w:val="24"/>
          <w:szCs w:val="24"/>
        </w:rPr>
      </w:pPr>
      <w:r w:rsidRPr="00A01B3A">
        <w:rPr>
          <w:rFonts w:ascii="Times New Roman" w:hAnsi="Times New Roman"/>
          <w:b/>
          <w:bCs/>
          <w:sz w:val="24"/>
          <w:szCs w:val="24"/>
        </w:rPr>
        <w:t>P:</w:t>
      </w:r>
      <w:r w:rsidRPr="00A01B3A">
        <w:rPr>
          <w:rFonts w:ascii="Times New Roman" w:hAnsi="Times New Roman"/>
          <w:bCs/>
          <w:sz w:val="24"/>
          <w:szCs w:val="24"/>
        </w:rPr>
        <w:t xml:space="preserve">  </w:t>
      </w:r>
      <w:r w:rsidRPr="00A01B3A">
        <w:rPr>
          <w:rFonts w:ascii="Times New Roman" w:hAnsi="Times New Roman"/>
          <w:sz w:val="24"/>
          <w:szCs w:val="24"/>
        </w:rPr>
        <w:t>Develops instructional outcomes that are objectively stated and reflect high expectations for students and incorporate a sequence of learning aligned to the curriculum standards.  Outcomes are differentiated to meet the needs of the students in the lesson and represent different types of learning.</w:t>
      </w:r>
    </w:p>
    <w:p w14:paraId="027655F0" w14:textId="2CAB693C" w:rsidR="00D23AF1" w:rsidRPr="00A01B3A" w:rsidRDefault="00BA1065" w:rsidP="006D6B9F">
      <w:pPr>
        <w:pStyle w:val="F"/>
        <w:spacing w:line="240" w:lineRule="auto"/>
        <w:ind w:left="720"/>
        <w:rPr>
          <w:rStyle w:val="Strong"/>
          <w:rFonts w:ascii="Times New Roman" w:hAnsi="Times New Roman"/>
          <w:b w:val="0"/>
          <w:bCs w:val="0"/>
          <w:sz w:val="24"/>
          <w:szCs w:val="24"/>
        </w:rPr>
      </w:pPr>
      <w:r w:rsidRPr="00A01B3A">
        <w:rPr>
          <w:rFonts w:ascii="Times New Roman" w:hAnsi="Times New Roman"/>
          <w:b/>
          <w:sz w:val="24"/>
          <w:szCs w:val="24"/>
        </w:rPr>
        <w:t>D:</w:t>
      </w:r>
      <w:r w:rsidRPr="00A01B3A">
        <w:rPr>
          <w:rFonts w:ascii="Times New Roman" w:hAnsi="Times New Roman"/>
          <w:sz w:val="24"/>
          <w:szCs w:val="24"/>
        </w:rPr>
        <w:t xml:space="preserve">  Develops instructional outcomes that individualize and encourage the development of the whole child/student.</w:t>
      </w:r>
    </w:p>
    <w:p w14:paraId="1C941487" w14:textId="77777777" w:rsidR="00A01B3A" w:rsidRDefault="00A01B3A">
      <w:pPr>
        <w:rPr>
          <w:rStyle w:val="Strong"/>
          <w:rFonts w:ascii="Times New Roman" w:eastAsia="Times New Roman" w:hAnsi="Times New Roman" w:cs="Times New Roman"/>
          <w:sz w:val="28"/>
        </w:rPr>
      </w:pPr>
      <w:r>
        <w:rPr>
          <w:rStyle w:val="Strong"/>
          <w:sz w:val="28"/>
        </w:rPr>
        <w:br w:type="page"/>
      </w:r>
    </w:p>
    <w:p w14:paraId="65CD7766" w14:textId="77777777" w:rsidR="00065336" w:rsidRDefault="00065336" w:rsidP="00065336">
      <w:pPr>
        <w:pStyle w:val="NormalWeb"/>
        <w:contextualSpacing/>
        <w:rPr>
          <w:rStyle w:val="Strong"/>
          <w:sz w:val="36"/>
          <w:szCs w:val="36"/>
        </w:rPr>
      </w:pPr>
      <w:r w:rsidRPr="00065336">
        <w:rPr>
          <w:rStyle w:val="Strong"/>
          <w:sz w:val="36"/>
          <w:szCs w:val="36"/>
        </w:rPr>
        <w:lastRenderedPageBreak/>
        <w:t xml:space="preserve">APE Specialized </w:t>
      </w:r>
      <w:r w:rsidR="00BE2CB7" w:rsidRPr="00065336">
        <w:rPr>
          <w:rStyle w:val="Strong"/>
          <w:sz w:val="36"/>
          <w:szCs w:val="36"/>
        </w:rPr>
        <w:t xml:space="preserve">Standard 3: </w:t>
      </w:r>
    </w:p>
    <w:p w14:paraId="6BC4A9B4" w14:textId="166A5F05" w:rsidR="006E13BB" w:rsidRDefault="00BE2CB7" w:rsidP="00065336">
      <w:pPr>
        <w:pStyle w:val="NormalWeb"/>
        <w:contextualSpacing/>
        <w:jc w:val="center"/>
        <w:rPr>
          <w:rStyle w:val="Strong"/>
          <w:sz w:val="36"/>
          <w:szCs w:val="36"/>
        </w:rPr>
      </w:pPr>
      <w:r w:rsidRPr="00065336">
        <w:rPr>
          <w:rStyle w:val="Strong"/>
          <w:sz w:val="36"/>
          <w:szCs w:val="36"/>
        </w:rPr>
        <w:t>EXERCISE SCIENCE</w:t>
      </w:r>
    </w:p>
    <w:p w14:paraId="09CC09ED" w14:textId="77777777" w:rsidR="00065336" w:rsidRPr="00065336" w:rsidRDefault="00065336" w:rsidP="00065336">
      <w:pPr>
        <w:pStyle w:val="NormalWeb"/>
        <w:contextualSpacing/>
        <w:jc w:val="center"/>
        <w:rPr>
          <w:szCs w:val="36"/>
        </w:rPr>
      </w:pPr>
    </w:p>
    <w:p w14:paraId="142B2518" w14:textId="5D494FED" w:rsidR="00F91AD2" w:rsidRDefault="00BE2CB7" w:rsidP="00816661">
      <w:pPr>
        <w:pStyle w:val="NormalWeb"/>
        <w:ind w:firstLine="720"/>
        <w:contextualSpacing/>
      </w:pPr>
      <w:r>
        <w:t>As an adapted physical educator, you must understand that modifications to the scientific principles of exercise and the application of these principles may be needed when teaching individuals with disabilities to ensure that all children with disabilities enjoy similar benefits of exercise. While there is a wealth of information in the foundational sciences, the focus of this standard will be on the principles that address the physiological and biomechanical applications encountered when w</w:t>
      </w:r>
      <w:r w:rsidR="001B22DE">
        <w:t>orking with diverse populations.</w:t>
      </w:r>
    </w:p>
    <w:p w14:paraId="61D114C5" w14:textId="77777777" w:rsidR="007E7038" w:rsidRDefault="007E7038" w:rsidP="007E7038">
      <w:pPr>
        <w:pStyle w:val="Default"/>
        <w:rPr>
          <w:rFonts w:ascii="Times New Roman" w:hAnsi="Times New Roman" w:cs="Times New Roman"/>
          <w:b/>
          <w:bCs/>
          <w:i/>
          <w:iCs/>
        </w:rPr>
      </w:pPr>
      <w:r>
        <w:rPr>
          <w:rFonts w:ascii="Times New Roman" w:hAnsi="Times New Roman" w:cs="Times New Roman"/>
          <w:b/>
          <w:bCs/>
          <w:i/>
          <w:iCs/>
        </w:rPr>
        <w:t>NBPTS-PE 2 – Knowledge of Content Matter</w:t>
      </w:r>
    </w:p>
    <w:p w14:paraId="2D16C6D9" w14:textId="77777777" w:rsidR="007E7038" w:rsidRDefault="007E7038" w:rsidP="007E7038">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i/>
          <w:iCs/>
        </w:rPr>
        <w:tab/>
      </w:r>
      <w:r>
        <w:rPr>
          <w:rFonts w:ascii="Times New Roman" w:hAnsi="Times New Roman" w:cs="Times New Roman"/>
          <w:sz w:val="22"/>
          <w:szCs w:val="22"/>
        </w:rPr>
        <w:t>Accomplished teachers utilize the depth and breadth of their content knowledge to develop</w:t>
      </w:r>
    </w:p>
    <w:p w14:paraId="5DD74148" w14:textId="77777777" w:rsidR="007E7038" w:rsidRDefault="007E7038" w:rsidP="007E703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physically educated learners.  Accomplished physical education teachers are knowledgeable in human anatomy and physiology, kinesiology and biomechanics, and exercise physiology. They utilize these</w:t>
      </w:r>
    </w:p>
    <w:p w14:paraId="25F047D1" w14:textId="77777777" w:rsidR="007E7038" w:rsidRDefault="007E7038" w:rsidP="007E7038">
      <w:pPr>
        <w:pStyle w:val="Default"/>
        <w:rPr>
          <w:rFonts w:ascii="Times New Roman" w:hAnsi="Times New Roman" w:cs="Times New Roman"/>
          <w:sz w:val="22"/>
          <w:szCs w:val="22"/>
        </w:rPr>
      </w:pPr>
      <w:r>
        <w:rPr>
          <w:rFonts w:ascii="Times New Roman" w:hAnsi="Times New Roman" w:cs="Times New Roman"/>
          <w:sz w:val="22"/>
          <w:szCs w:val="22"/>
        </w:rPr>
        <w:t>fields when teaching students how the human body functions and moves.</w:t>
      </w:r>
    </w:p>
    <w:p w14:paraId="0DFFDC8B" w14:textId="77777777" w:rsidR="007E7038" w:rsidRDefault="007E7038" w:rsidP="006D6B9F">
      <w:pPr>
        <w:pStyle w:val="Default"/>
        <w:rPr>
          <w:rFonts w:ascii="Times New Roman" w:hAnsi="Times New Roman" w:cs="Times New Roman"/>
          <w:b/>
          <w:bCs/>
          <w:i/>
          <w:iCs/>
        </w:rPr>
      </w:pPr>
    </w:p>
    <w:p w14:paraId="69968013" w14:textId="38D32A91" w:rsidR="007E7038" w:rsidRPr="00BD3AA1" w:rsidRDefault="007E7038" w:rsidP="007E7038">
      <w:pPr>
        <w:widowControl w:val="0"/>
        <w:autoSpaceDE w:val="0"/>
        <w:autoSpaceDN w:val="0"/>
        <w:adjustRightInd w:val="0"/>
        <w:rPr>
          <w:rFonts w:ascii="Times New Roman" w:hAnsi="Times New Roman" w:cs="Times New Roman"/>
          <w:b/>
          <w:i/>
        </w:rPr>
      </w:pPr>
      <w:r w:rsidRPr="00BD3AA1">
        <w:rPr>
          <w:rFonts w:ascii="Times New Roman" w:hAnsi="Times New Roman" w:cs="Times New Roman"/>
          <w:b/>
          <w:bCs/>
          <w:i/>
          <w:iCs/>
        </w:rPr>
        <w:t xml:space="preserve">NBPTS-PE 3 – </w:t>
      </w:r>
      <w:r w:rsidRPr="00BD3AA1">
        <w:rPr>
          <w:rFonts w:ascii="Times New Roman" w:hAnsi="Times New Roman" w:cs="Times New Roman"/>
          <w:b/>
          <w:i/>
        </w:rPr>
        <w:t>Curricular Choices</w:t>
      </w:r>
    </w:p>
    <w:p w14:paraId="4DBC4253" w14:textId="77777777" w:rsidR="007E7038" w:rsidRDefault="007E7038" w:rsidP="007E7038">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Accomplished teachers make purposeful curricular choices that address student needs and</w:t>
      </w:r>
    </w:p>
    <w:p w14:paraId="4A4959CC" w14:textId="77777777" w:rsidR="007E7038" w:rsidRDefault="007E7038" w:rsidP="007E703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interests by promoting comprehensive physical education programs in support of lifelong physical</w:t>
      </w:r>
    </w:p>
    <w:p w14:paraId="2A401CCE" w14:textId="7B06B34F" w:rsidR="007E7038" w:rsidRDefault="007E7038" w:rsidP="007E7038">
      <w:pPr>
        <w:pStyle w:val="Default"/>
        <w:rPr>
          <w:rFonts w:ascii="Times New Roman" w:hAnsi="Times New Roman" w:cs="Times New Roman"/>
          <w:b/>
          <w:bCs/>
          <w:i/>
          <w:iCs/>
        </w:rPr>
      </w:pPr>
      <w:r>
        <w:rPr>
          <w:rFonts w:ascii="Times New Roman" w:hAnsi="Times New Roman" w:cs="Times New Roman"/>
          <w:sz w:val="22"/>
          <w:szCs w:val="22"/>
        </w:rPr>
        <w:t>activity and wellness.</w:t>
      </w:r>
    </w:p>
    <w:p w14:paraId="2BBC7C24" w14:textId="789DD72F" w:rsidR="007E7038" w:rsidRDefault="007E7038" w:rsidP="006D6B9F">
      <w:pPr>
        <w:pStyle w:val="Default"/>
        <w:rPr>
          <w:rFonts w:ascii="Times New Roman" w:hAnsi="Times New Roman" w:cs="Times New Roman"/>
          <w:b/>
          <w:bCs/>
          <w:i/>
          <w:iCs/>
        </w:rPr>
      </w:pPr>
      <w:r>
        <w:rPr>
          <w:rFonts w:ascii="Times New Roman" w:hAnsi="Times New Roman" w:cs="Times New Roman"/>
          <w:b/>
          <w:bCs/>
          <w:i/>
          <w:iCs/>
        </w:rPr>
        <w:t xml:space="preserve"> </w:t>
      </w:r>
    </w:p>
    <w:p w14:paraId="0E640E57" w14:textId="77777777" w:rsidR="007E7038" w:rsidRPr="00BD3AA1" w:rsidRDefault="007E7038" w:rsidP="007E7038">
      <w:pPr>
        <w:widowControl w:val="0"/>
        <w:autoSpaceDE w:val="0"/>
        <w:autoSpaceDN w:val="0"/>
        <w:adjustRightInd w:val="0"/>
        <w:rPr>
          <w:rFonts w:ascii="Times New Roman" w:hAnsi="Times New Roman" w:cs="Times New Roman"/>
          <w:b/>
          <w:i/>
        </w:rPr>
      </w:pPr>
      <w:r w:rsidRPr="00BD3AA1">
        <w:rPr>
          <w:rFonts w:ascii="Times New Roman" w:hAnsi="Times New Roman" w:cs="Times New Roman"/>
          <w:b/>
          <w:bCs/>
          <w:i/>
          <w:iCs/>
        </w:rPr>
        <w:t xml:space="preserve">NBPTS-PE 4 - </w:t>
      </w:r>
      <w:r w:rsidRPr="00BD3AA1">
        <w:rPr>
          <w:rFonts w:ascii="Times New Roman" w:hAnsi="Times New Roman" w:cs="Times New Roman"/>
          <w:b/>
          <w:i/>
        </w:rPr>
        <w:t>Wellness within Physical Education</w:t>
      </w:r>
    </w:p>
    <w:p w14:paraId="2F86C60C" w14:textId="77777777" w:rsidR="007E7038" w:rsidRDefault="007E7038" w:rsidP="007E7038">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Accomplished teachers interweave wellness throughout their curricula to provide students with</w:t>
      </w:r>
    </w:p>
    <w:p w14:paraId="606874CD" w14:textId="77777777" w:rsidR="007E7038" w:rsidRDefault="007E7038" w:rsidP="007E703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information and experiences they need to make independent choices that positively affect</w:t>
      </w:r>
    </w:p>
    <w:p w14:paraId="78F33B07" w14:textId="2255D064" w:rsidR="007E7038" w:rsidRDefault="007E7038" w:rsidP="007E7038">
      <w:pPr>
        <w:pStyle w:val="Default"/>
        <w:rPr>
          <w:rFonts w:ascii="Times New Roman" w:hAnsi="Times New Roman" w:cs="Times New Roman"/>
          <w:b/>
          <w:bCs/>
          <w:i/>
          <w:iCs/>
        </w:rPr>
      </w:pPr>
      <w:r>
        <w:rPr>
          <w:rFonts w:ascii="Times New Roman" w:hAnsi="Times New Roman" w:cs="Times New Roman"/>
          <w:sz w:val="22"/>
          <w:szCs w:val="22"/>
        </w:rPr>
        <w:t>their health and lifelong well-being.</w:t>
      </w:r>
    </w:p>
    <w:p w14:paraId="5A5529CC" w14:textId="0F8C00BE" w:rsidR="007E7038" w:rsidRPr="00C964DA" w:rsidRDefault="00C964DA" w:rsidP="00C964DA">
      <w:pPr>
        <w:pStyle w:val="NormalWeb"/>
        <w:contextualSpacing/>
      </w:pPr>
      <w:r>
        <w:rPr>
          <w:rStyle w:val="Strong"/>
          <w:b w:val="0"/>
          <w:bCs w:val="0"/>
        </w:rPr>
        <w:t>~~~~~~~~~~~~~~~~~~~~~~~~~~~~~~~~~~</w:t>
      </w:r>
    </w:p>
    <w:p w14:paraId="1AA3605D" w14:textId="562D93B3" w:rsidR="00E641C0" w:rsidRPr="00E641C0" w:rsidRDefault="00E641C0" w:rsidP="006D6B9F">
      <w:pPr>
        <w:pStyle w:val="Default"/>
        <w:rPr>
          <w:rFonts w:ascii="Times New Roman" w:hAnsi="Times New Roman" w:cs="Times New Roman"/>
          <w:b/>
          <w:bCs/>
          <w:i/>
          <w:iCs/>
        </w:rPr>
      </w:pPr>
      <w:r>
        <w:rPr>
          <w:rFonts w:ascii="Times New Roman" w:hAnsi="Times New Roman" w:cs="Times New Roman"/>
          <w:b/>
          <w:bCs/>
          <w:i/>
          <w:iCs/>
        </w:rPr>
        <w:t>IPTS</w:t>
      </w:r>
      <w:r w:rsidRPr="00E641C0">
        <w:rPr>
          <w:rFonts w:ascii="Times New Roman" w:hAnsi="Times New Roman" w:cs="Times New Roman"/>
          <w:b/>
          <w:bCs/>
          <w:i/>
          <w:iCs/>
        </w:rPr>
        <w:t xml:space="preserve"> 3 – Planning for Differentiated Instruction</w:t>
      </w:r>
    </w:p>
    <w:p w14:paraId="3446C940" w14:textId="383CFD91" w:rsidR="00E641C0" w:rsidRDefault="00E641C0" w:rsidP="006D6B9F">
      <w:pPr>
        <w:pStyle w:val="Default"/>
        <w:ind w:firstLine="720"/>
        <w:rPr>
          <w:rFonts w:ascii="Times New Roman" w:hAnsi="Times New Roman" w:cs="Times New Roman"/>
        </w:rPr>
      </w:pPr>
      <w:r w:rsidRPr="00E641C0">
        <w:rPr>
          <w:rFonts w:ascii="Times New Roman" w:hAnsi="Times New Roman" w:cs="Times New Roman"/>
        </w:rPr>
        <w:t xml:space="preserve">The competent teacher plans and designs instruction based on content area knowledge, diverse student characteristics, student performance data, curriculum goals, and the community context. The teacher plans for ongoing student growth and achievement. </w:t>
      </w:r>
    </w:p>
    <w:p w14:paraId="32B4A6BD" w14:textId="77777777" w:rsidR="007E6B88" w:rsidRDefault="007E6B88" w:rsidP="007E6B88">
      <w:pPr>
        <w:pStyle w:val="Default"/>
        <w:rPr>
          <w:rFonts w:ascii="Times New Roman" w:hAnsi="Times New Roman" w:cs="Times New Roman"/>
          <w:b/>
          <w:bCs/>
          <w:i/>
          <w:iCs/>
        </w:rPr>
      </w:pPr>
    </w:p>
    <w:p w14:paraId="1B6820E7" w14:textId="6AF7779D" w:rsidR="007E6B88" w:rsidRPr="007E6B88" w:rsidRDefault="007E6B88" w:rsidP="007E6B88">
      <w:pPr>
        <w:pStyle w:val="Default"/>
        <w:rPr>
          <w:rFonts w:ascii="Times New Roman" w:hAnsi="Times New Roman" w:cs="Times New Roman"/>
          <w:b/>
          <w:bCs/>
          <w:i/>
          <w:iCs/>
        </w:rPr>
      </w:pPr>
      <w:r>
        <w:rPr>
          <w:rFonts w:ascii="Times New Roman" w:hAnsi="Times New Roman" w:cs="Times New Roman"/>
          <w:b/>
          <w:bCs/>
          <w:i/>
          <w:iCs/>
        </w:rPr>
        <w:t>IPTS</w:t>
      </w:r>
      <w:r w:rsidRPr="007E6B88">
        <w:rPr>
          <w:rFonts w:ascii="Times New Roman" w:hAnsi="Times New Roman" w:cs="Times New Roman"/>
          <w:b/>
          <w:bCs/>
          <w:i/>
          <w:iCs/>
        </w:rPr>
        <w:t xml:space="preserve"> 5 – Instructional Delivery</w:t>
      </w:r>
    </w:p>
    <w:p w14:paraId="04C2F5E5" w14:textId="77777777" w:rsidR="007E6B88" w:rsidRPr="007E6B88" w:rsidRDefault="007E6B88" w:rsidP="007E6B88">
      <w:pPr>
        <w:pStyle w:val="Default"/>
        <w:ind w:firstLine="720"/>
        <w:rPr>
          <w:rFonts w:ascii="Times New Roman" w:hAnsi="Times New Roman" w:cs="Times New Roman"/>
        </w:rPr>
      </w:pPr>
      <w:r w:rsidRPr="007E6B88">
        <w:rPr>
          <w:rFonts w:ascii="Times New Roman" w:hAnsi="Times New Roman" w:cs="Times New Roman"/>
        </w:rPr>
        <w:t xml:space="preserve">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 </w:t>
      </w:r>
    </w:p>
    <w:p w14:paraId="3C22A73F" w14:textId="24BA30FF" w:rsidR="00E641C0" w:rsidRPr="00E641C0" w:rsidRDefault="00C964DA" w:rsidP="00C964DA">
      <w:pPr>
        <w:pStyle w:val="NormalWeb"/>
        <w:contextualSpacing/>
      </w:pPr>
      <w:r>
        <w:rPr>
          <w:rStyle w:val="Strong"/>
          <w:b w:val="0"/>
          <w:bCs w:val="0"/>
        </w:rPr>
        <w:t>~~~~~~~~~~~~~~~~~~~~~~~~~~~~~~~~~~</w:t>
      </w:r>
    </w:p>
    <w:p w14:paraId="7F6B3311" w14:textId="643DA5BA" w:rsidR="00F91AD2" w:rsidRPr="00A01B3A" w:rsidRDefault="00A01B3A" w:rsidP="006D6B9F">
      <w:pPr>
        <w:pStyle w:val="F"/>
        <w:spacing w:line="240" w:lineRule="auto"/>
        <w:rPr>
          <w:b/>
          <w:sz w:val="24"/>
          <w:szCs w:val="22"/>
        </w:rPr>
      </w:pPr>
      <w:r>
        <w:rPr>
          <w:b/>
          <w:sz w:val="24"/>
          <w:szCs w:val="22"/>
        </w:rPr>
        <w:t xml:space="preserve">CASE </w:t>
      </w:r>
      <w:r w:rsidR="00F91AD2" w:rsidRPr="00A01B3A">
        <w:rPr>
          <w:b/>
          <w:sz w:val="24"/>
          <w:szCs w:val="22"/>
        </w:rPr>
        <w:t xml:space="preserve">Domain 1: Planning and Preparation – </w:t>
      </w:r>
    </w:p>
    <w:p w14:paraId="4E931759" w14:textId="77777777" w:rsidR="00F91AD2" w:rsidRPr="00A01B3A" w:rsidRDefault="00F91AD2" w:rsidP="006D6B9F">
      <w:pPr>
        <w:pStyle w:val="F"/>
        <w:spacing w:line="240" w:lineRule="auto"/>
        <w:rPr>
          <w:rFonts w:ascii="Times New Roman" w:hAnsi="Times New Roman"/>
          <w:b/>
          <w:bCs/>
          <w:sz w:val="24"/>
          <w:szCs w:val="22"/>
        </w:rPr>
      </w:pPr>
      <w:r w:rsidRPr="00A01B3A">
        <w:rPr>
          <w:rFonts w:ascii="Times New Roman" w:hAnsi="Times New Roman"/>
          <w:b/>
          <w:bCs/>
          <w:sz w:val="24"/>
          <w:szCs w:val="22"/>
        </w:rPr>
        <w:t>Component 1a: Demonstrating Knowledge of Content</w:t>
      </w:r>
    </w:p>
    <w:p w14:paraId="7BF39B0D" w14:textId="77777777" w:rsidR="00F91AD2" w:rsidRPr="00A01B3A" w:rsidRDefault="00F91AD2" w:rsidP="006D6B9F">
      <w:pPr>
        <w:pStyle w:val="F"/>
        <w:spacing w:line="240" w:lineRule="auto"/>
        <w:ind w:left="720"/>
        <w:rPr>
          <w:rFonts w:ascii="Times New Roman" w:hAnsi="Times New Roman"/>
          <w:sz w:val="24"/>
          <w:szCs w:val="22"/>
        </w:rPr>
      </w:pPr>
      <w:r w:rsidRPr="00A01B3A">
        <w:rPr>
          <w:rFonts w:ascii="Times New Roman" w:hAnsi="Times New Roman"/>
          <w:b/>
          <w:bCs/>
          <w:sz w:val="24"/>
          <w:szCs w:val="22"/>
        </w:rPr>
        <w:t>P:</w:t>
      </w:r>
      <w:r w:rsidRPr="00A01B3A">
        <w:rPr>
          <w:rFonts w:ascii="Times New Roman" w:hAnsi="Times New Roman"/>
          <w:bCs/>
          <w:sz w:val="24"/>
          <w:szCs w:val="22"/>
        </w:rPr>
        <w:t xml:space="preserve"> </w:t>
      </w:r>
      <w:r w:rsidRPr="00A01B3A">
        <w:rPr>
          <w:rFonts w:ascii="Times New Roman" w:hAnsi="Times New Roman"/>
          <w:sz w:val="24"/>
          <w:szCs w:val="22"/>
        </w:rPr>
        <w:t xml:space="preserve">Demonstrates knowledge of content and instructional practices including prerequisite relationships between important concepts. Planning and practice are specific to physical and social/emotional development of individual students.  </w:t>
      </w:r>
    </w:p>
    <w:p w14:paraId="4B904D3D" w14:textId="77777777" w:rsidR="00F91AD2" w:rsidRPr="00A01B3A" w:rsidRDefault="00F91AD2" w:rsidP="006D6B9F">
      <w:pPr>
        <w:pStyle w:val="F"/>
        <w:spacing w:line="240" w:lineRule="auto"/>
        <w:ind w:left="720"/>
        <w:rPr>
          <w:rFonts w:ascii="Times New Roman" w:hAnsi="Times New Roman"/>
          <w:bCs/>
          <w:sz w:val="24"/>
          <w:szCs w:val="22"/>
        </w:rPr>
      </w:pPr>
      <w:r w:rsidRPr="00A01B3A">
        <w:rPr>
          <w:rFonts w:ascii="Times New Roman" w:hAnsi="Times New Roman"/>
          <w:b/>
          <w:sz w:val="24"/>
          <w:szCs w:val="22"/>
        </w:rPr>
        <w:lastRenderedPageBreak/>
        <w:t>D:</w:t>
      </w:r>
      <w:r w:rsidRPr="00A01B3A">
        <w:rPr>
          <w:rFonts w:ascii="Times New Roman" w:hAnsi="Times New Roman"/>
          <w:sz w:val="24"/>
          <w:szCs w:val="22"/>
        </w:rPr>
        <w:t xml:space="preserve">  Demonstrates extensive knowledge of content and pedagogy.  Actively initiates and builds upon knowledge of best practices.</w:t>
      </w:r>
    </w:p>
    <w:p w14:paraId="07257E31" w14:textId="77777777" w:rsidR="00F91AD2" w:rsidRPr="00A01B3A" w:rsidRDefault="00F91AD2" w:rsidP="006D6B9F">
      <w:pPr>
        <w:pStyle w:val="F"/>
        <w:spacing w:line="240" w:lineRule="auto"/>
        <w:rPr>
          <w:rFonts w:ascii="Times New Roman" w:hAnsi="Times New Roman"/>
          <w:b/>
          <w:sz w:val="24"/>
          <w:szCs w:val="22"/>
        </w:rPr>
      </w:pPr>
    </w:p>
    <w:p w14:paraId="6587ECD6" w14:textId="77777777" w:rsidR="00BD3AA1" w:rsidRDefault="00BD3AA1" w:rsidP="006D6B9F">
      <w:pPr>
        <w:pStyle w:val="F"/>
        <w:spacing w:line="240" w:lineRule="auto"/>
        <w:rPr>
          <w:rFonts w:ascii="Times New Roman" w:hAnsi="Times New Roman"/>
          <w:b/>
          <w:sz w:val="24"/>
          <w:szCs w:val="22"/>
        </w:rPr>
      </w:pPr>
    </w:p>
    <w:p w14:paraId="4466CFC7" w14:textId="3D0E230A" w:rsidR="00F91AD2" w:rsidRPr="00A01B3A" w:rsidRDefault="004D2684" w:rsidP="006D6B9F">
      <w:pPr>
        <w:pStyle w:val="F"/>
        <w:spacing w:line="240" w:lineRule="auto"/>
        <w:rPr>
          <w:rFonts w:ascii="Times New Roman" w:hAnsi="Times New Roman"/>
          <w:b/>
          <w:bCs/>
          <w:sz w:val="24"/>
          <w:szCs w:val="22"/>
        </w:rPr>
      </w:pPr>
      <w:r>
        <w:rPr>
          <w:rFonts w:ascii="Times New Roman" w:hAnsi="Times New Roman"/>
          <w:b/>
          <w:sz w:val="24"/>
          <w:szCs w:val="22"/>
        </w:rPr>
        <w:t xml:space="preserve"> </w:t>
      </w:r>
      <w:r w:rsidR="00F91AD2" w:rsidRPr="00A01B3A">
        <w:rPr>
          <w:rFonts w:ascii="Times New Roman" w:hAnsi="Times New Roman"/>
          <w:b/>
          <w:sz w:val="24"/>
          <w:szCs w:val="22"/>
        </w:rPr>
        <w:t xml:space="preserve">1b:  </w:t>
      </w:r>
      <w:r w:rsidR="00F91AD2" w:rsidRPr="00A01B3A">
        <w:rPr>
          <w:rFonts w:ascii="Times New Roman" w:hAnsi="Times New Roman"/>
          <w:b/>
          <w:bCs/>
          <w:sz w:val="24"/>
          <w:szCs w:val="22"/>
        </w:rPr>
        <w:t>Demonstrating Knowledge of Students</w:t>
      </w:r>
    </w:p>
    <w:p w14:paraId="373DE50D" w14:textId="77777777" w:rsidR="00F91AD2" w:rsidRPr="00A01B3A" w:rsidRDefault="00F91AD2" w:rsidP="006D6B9F">
      <w:pPr>
        <w:pStyle w:val="F"/>
        <w:spacing w:line="240" w:lineRule="auto"/>
        <w:ind w:left="720"/>
        <w:rPr>
          <w:rFonts w:ascii="Times New Roman" w:hAnsi="Times New Roman"/>
          <w:sz w:val="24"/>
          <w:szCs w:val="24"/>
        </w:rPr>
      </w:pPr>
      <w:r w:rsidRPr="00A01B3A">
        <w:rPr>
          <w:rFonts w:ascii="Times New Roman" w:hAnsi="Times New Roman"/>
          <w:b/>
          <w:bCs/>
          <w:sz w:val="24"/>
          <w:szCs w:val="24"/>
        </w:rPr>
        <w:t>P:</w:t>
      </w:r>
      <w:r w:rsidRPr="00A01B3A">
        <w:rPr>
          <w:rFonts w:ascii="Times New Roman" w:hAnsi="Times New Roman"/>
          <w:bCs/>
          <w:sz w:val="24"/>
          <w:szCs w:val="24"/>
        </w:rPr>
        <w:t xml:space="preserve">  </w:t>
      </w:r>
      <w:r w:rsidRPr="00A01B3A">
        <w:rPr>
          <w:rFonts w:ascii="Times New Roman" w:hAnsi="Times New Roman"/>
          <w:sz w:val="24"/>
          <w:szCs w:val="24"/>
        </w:rPr>
        <w:t>Demonstrates extensive knowledge of students’ backgrounds, cultures, skills, language proficiency, interests and applies knowledge to appropriate programming per student.</w:t>
      </w:r>
    </w:p>
    <w:p w14:paraId="10CB7B8F" w14:textId="21831E7C" w:rsidR="00D23AF1" w:rsidRPr="00A01B3A" w:rsidRDefault="00F91AD2" w:rsidP="006D6B9F">
      <w:pPr>
        <w:pStyle w:val="F"/>
        <w:spacing w:line="240" w:lineRule="auto"/>
        <w:ind w:left="720"/>
        <w:rPr>
          <w:rFonts w:ascii="Times New Roman" w:hAnsi="Times New Roman"/>
          <w:sz w:val="24"/>
          <w:szCs w:val="24"/>
        </w:rPr>
      </w:pPr>
      <w:r w:rsidRPr="00A01B3A">
        <w:rPr>
          <w:rFonts w:ascii="Times New Roman" w:hAnsi="Times New Roman"/>
          <w:b/>
          <w:sz w:val="24"/>
          <w:szCs w:val="24"/>
        </w:rPr>
        <w:t>D:</w:t>
      </w:r>
      <w:r w:rsidRPr="00A01B3A">
        <w:rPr>
          <w:rFonts w:ascii="Times New Roman" w:hAnsi="Times New Roman"/>
          <w:sz w:val="24"/>
          <w:szCs w:val="24"/>
        </w:rPr>
        <w:t xml:space="preserve"> Researches and gathers extensive information regarding the learning styles of their students from a variety of sources and uses this i</w:t>
      </w:r>
      <w:r w:rsidR="00473BDD" w:rsidRPr="00A01B3A">
        <w:rPr>
          <w:rFonts w:ascii="Times New Roman" w:hAnsi="Times New Roman"/>
          <w:sz w:val="24"/>
          <w:szCs w:val="24"/>
        </w:rPr>
        <w:t>nformation to shape instruction</w:t>
      </w:r>
    </w:p>
    <w:p w14:paraId="0D196328" w14:textId="77777777" w:rsidR="00A01B3A" w:rsidRDefault="00A01B3A">
      <w:pPr>
        <w:rPr>
          <w:rStyle w:val="Strong"/>
          <w:rFonts w:ascii="Times New Roman" w:eastAsia="Times New Roman" w:hAnsi="Times New Roman" w:cs="Times New Roman"/>
          <w:sz w:val="28"/>
        </w:rPr>
      </w:pPr>
      <w:r>
        <w:rPr>
          <w:rStyle w:val="Strong"/>
          <w:sz w:val="28"/>
        </w:rPr>
        <w:br w:type="page"/>
      </w:r>
    </w:p>
    <w:p w14:paraId="329251DA" w14:textId="77777777" w:rsidR="00065336" w:rsidRDefault="00065336" w:rsidP="006D6B9F">
      <w:pPr>
        <w:pStyle w:val="NormalWeb"/>
        <w:contextualSpacing/>
        <w:rPr>
          <w:rStyle w:val="Strong"/>
          <w:sz w:val="36"/>
          <w:szCs w:val="28"/>
        </w:rPr>
      </w:pPr>
      <w:r w:rsidRPr="00065336">
        <w:rPr>
          <w:rStyle w:val="Strong"/>
          <w:sz w:val="36"/>
          <w:szCs w:val="28"/>
        </w:rPr>
        <w:lastRenderedPageBreak/>
        <w:t xml:space="preserve">APE Specialized </w:t>
      </w:r>
      <w:r w:rsidR="00BE2CB7" w:rsidRPr="00065336">
        <w:rPr>
          <w:rStyle w:val="Strong"/>
          <w:sz w:val="36"/>
          <w:szCs w:val="28"/>
        </w:rPr>
        <w:t xml:space="preserve">Standard 4: </w:t>
      </w:r>
    </w:p>
    <w:p w14:paraId="424CE5C5" w14:textId="325AF09D" w:rsidR="006E13BB" w:rsidRPr="00065336" w:rsidRDefault="00065336" w:rsidP="00065336">
      <w:pPr>
        <w:pStyle w:val="NormalWeb"/>
        <w:contextualSpacing/>
        <w:jc w:val="center"/>
        <w:rPr>
          <w:sz w:val="36"/>
          <w:szCs w:val="28"/>
        </w:rPr>
      </w:pPr>
      <w:r w:rsidRPr="00065336">
        <w:rPr>
          <w:rStyle w:val="Strong"/>
          <w:sz w:val="36"/>
          <w:szCs w:val="28"/>
        </w:rPr>
        <w:t xml:space="preserve">MEASUREMENT &amp; </w:t>
      </w:r>
      <w:r w:rsidR="00BE2CB7" w:rsidRPr="00065336">
        <w:rPr>
          <w:rStyle w:val="Strong"/>
          <w:sz w:val="36"/>
          <w:szCs w:val="28"/>
        </w:rPr>
        <w:t>EVALUATION</w:t>
      </w:r>
    </w:p>
    <w:p w14:paraId="239A32B1" w14:textId="77777777" w:rsidR="00CD643D" w:rsidRDefault="00CD643D" w:rsidP="00032343">
      <w:pPr>
        <w:pStyle w:val="NormalWeb"/>
        <w:spacing w:line="360" w:lineRule="auto"/>
        <w:ind w:firstLine="720"/>
        <w:contextualSpacing/>
      </w:pPr>
    </w:p>
    <w:p w14:paraId="377C8414" w14:textId="1C6B122C" w:rsidR="006D6B9F" w:rsidRDefault="00BE2CB7" w:rsidP="00816661">
      <w:pPr>
        <w:pStyle w:val="NormalWeb"/>
        <w:ind w:firstLine="720"/>
        <w:contextualSpacing/>
      </w:pPr>
      <w:r>
        <w:t>This standard is one of the foundation standards underscoring the background an adapted physical educator should have in order to comply with the mandates of legislation and meet the needs of students. Understanding the measurement of motor performance, to a large extent, is based on a good grasp of motor development and the acquisition of motor skills covered in other standards.</w:t>
      </w:r>
    </w:p>
    <w:p w14:paraId="5D4EE218" w14:textId="77777777" w:rsidR="00656461" w:rsidRPr="00BD3AA1" w:rsidRDefault="00656461" w:rsidP="00656461">
      <w:pPr>
        <w:widowControl w:val="0"/>
        <w:autoSpaceDE w:val="0"/>
        <w:autoSpaceDN w:val="0"/>
        <w:adjustRightInd w:val="0"/>
        <w:rPr>
          <w:rFonts w:ascii="Times New Roman" w:hAnsi="Times New Roman" w:cs="Times New Roman"/>
          <w:b/>
          <w:i/>
        </w:rPr>
      </w:pPr>
      <w:r w:rsidRPr="00BD3AA1">
        <w:rPr>
          <w:rFonts w:ascii="Times New Roman" w:hAnsi="Times New Roman" w:cs="Times New Roman"/>
          <w:b/>
          <w:bCs/>
          <w:i/>
          <w:iCs/>
        </w:rPr>
        <w:t xml:space="preserve">NBPTS-PE 3 – </w:t>
      </w:r>
      <w:r w:rsidRPr="00BD3AA1">
        <w:rPr>
          <w:rFonts w:ascii="Times New Roman" w:hAnsi="Times New Roman" w:cs="Times New Roman"/>
          <w:b/>
          <w:i/>
        </w:rPr>
        <w:t>Curricular Choices</w:t>
      </w:r>
    </w:p>
    <w:p w14:paraId="364497A6" w14:textId="77777777" w:rsidR="00656461" w:rsidRPr="00C964DA" w:rsidRDefault="00656461"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make purposeful curricular choices that address student needs and</w:t>
      </w:r>
    </w:p>
    <w:p w14:paraId="77D2B3F7" w14:textId="0C948035" w:rsidR="00656461" w:rsidRPr="00C964DA" w:rsidRDefault="00656461" w:rsidP="00656461">
      <w:pPr>
        <w:widowControl w:val="0"/>
        <w:autoSpaceDE w:val="0"/>
        <w:autoSpaceDN w:val="0"/>
        <w:adjustRightInd w:val="0"/>
        <w:rPr>
          <w:rFonts w:ascii="Times New Roman" w:hAnsi="Times New Roman" w:cs="Times New Roman"/>
        </w:rPr>
      </w:pPr>
      <w:r w:rsidRPr="00C964DA">
        <w:rPr>
          <w:rFonts w:ascii="Times New Roman" w:hAnsi="Times New Roman" w:cs="Times New Roman"/>
        </w:rPr>
        <w:t>interests by promoting comprehensive physical education programs in support of lifelong physical activity and wellness.</w:t>
      </w:r>
    </w:p>
    <w:p w14:paraId="4C4BFED1" w14:textId="77777777" w:rsidR="00656461" w:rsidRPr="00C964DA" w:rsidRDefault="00656461" w:rsidP="00656461">
      <w:pPr>
        <w:widowControl w:val="0"/>
        <w:autoSpaceDE w:val="0"/>
        <w:autoSpaceDN w:val="0"/>
        <w:adjustRightInd w:val="0"/>
        <w:rPr>
          <w:rFonts w:ascii="Times New Roman" w:hAnsi="Times New Roman" w:cs="Times New Roman"/>
          <w:b/>
          <w:i/>
        </w:rPr>
      </w:pPr>
    </w:p>
    <w:p w14:paraId="123FBB30" w14:textId="77777777" w:rsidR="00656461" w:rsidRPr="00C964DA" w:rsidRDefault="00656461" w:rsidP="00656461">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8 - Assessment</w:t>
      </w:r>
    </w:p>
    <w:p w14:paraId="31FCDA35" w14:textId="77777777" w:rsidR="00656461" w:rsidRPr="00C964DA" w:rsidRDefault="00656461"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select, design, and utilize assessments to improve student learning, modify instruction, enhance physical education programs, and demonstrate professional accountability.</w:t>
      </w:r>
    </w:p>
    <w:p w14:paraId="694F1067" w14:textId="288CA975" w:rsidR="00656461" w:rsidRPr="00C964DA" w:rsidRDefault="00C964DA" w:rsidP="00C964DA">
      <w:pPr>
        <w:pStyle w:val="NormalWeb"/>
        <w:contextualSpacing/>
      </w:pPr>
      <w:r>
        <w:rPr>
          <w:rStyle w:val="Strong"/>
          <w:b w:val="0"/>
          <w:bCs w:val="0"/>
        </w:rPr>
        <w:t>~~~~~~~~~~~~~~~~~~~~~~~~~~~~~~~~~~</w:t>
      </w:r>
    </w:p>
    <w:p w14:paraId="798B9F33" w14:textId="77777777" w:rsidR="00032343" w:rsidRPr="006D6B9F" w:rsidRDefault="00032343" w:rsidP="00CC449E">
      <w:pPr>
        <w:pStyle w:val="Default"/>
        <w:rPr>
          <w:rFonts w:ascii="Times New Roman" w:hAnsi="Times New Roman" w:cs="Times New Roman"/>
          <w:b/>
          <w:bCs/>
          <w:i/>
          <w:iCs/>
        </w:rPr>
      </w:pPr>
      <w:r w:rsidRPr="006D6B9F">
        <w:rPr>
          <w:rFonts w:ascii="Times New Roman" w:hAnsi="Times New Roman" w:cs="Times New Roman"/>
          <w:b/>
          <w:bCs/>
          <w:i/>
          <w:iCs/>
        </w:rPr>
        <w:t>IPTS 7 - Assessment</w:t>
      </w:r>
    </w:p>
    <w:p w14:paraId="3EE3C90F" w14:textId="25064E10" w:rsidR="006D6B9F" w:rsidRDefault="00032343" w:rsidP="00CC449E">
      <w:pPr>
        <w:pStyle w:val="Default"/>
        <w:ind w:firstLine="720"/>
        <w:rPr>
          <w:rFonts w:ascii="Times New Roman" w:hAnsi="Times New Roman" w:cs="Times New Roman"/>
        </w:rPr>
      </w:pPr>
      <w:r w:rsidRPr="006D6B9F">
        <w:rPr>
          <w:rFonts w:ascii="Times New Roman" w:hAnsi="Times New Roman" w:cs="Times New Roman"/>
        </w:rPr>
        <w:t xml:space="preserve">The competent teacher understands and uses appropriate formative and summative assessments for determining student needs, monitoring student progress, measuring student growth, and evaluating student outcomes.  The teachers </w:t>
      </w:r>
      <w:proofErr w:type="gramStart"/>
      <w:r w:rsidRPr="006D6B9F">
        <w:rPr>
          <w:rFonts w:ascii="Times New Roman" w:hAnsi="Times New Roman" w:cs="Times New Roman"/>
        </w:rPr>
        <w:t>makes</w:t>
      </w:r>
      <w:proofErr w:type="gramEnd"/>
      <w:r w:rsidRPr="006D6B9F">
        <w:rPr>
          <w:rFonts w:ascii="Times New Roman" w:hAnsi="Times New Roman" w:cs="Times New Roman"/>
        </w:rPr>
        <w:t xml:space="preserve"> decisions driven by data about curricular and instructional effectiveness and adjusts practices to meet the needs of each.</w:t>
      </w:r>
    </w:p>
    <w:p w14:paraId="7DED8743" w14:textId="3A841391" w:rsidR="00032343" w:rsidRPr="00032343" w:rsidRDefault="00C964DA" w:rsidP="00C964DA">
      <w:pPr>
        <w:pStyle w:val="NormalWeb"/>
        <w:contextualSpacing/>
      </w:pPr>
      <w:r>
        <w:rPr>
          <w:rStyle w:val="Strong"/>
          <w:b w:val="0"/>
          <w:bCs w:val="0"/>
        </w:rPr>
        <w:t>~~~~~~~~~~~~~~~~~~~~~~~~~~~~~~~~~~</w:t>
      </w:r>
    </w:p>
    <w:p w14:paraId="1624172A" w14:textId="6A9CAFF3" w:rsidR="00BF3EAC" w:rsidRPr="006D6B9F" w:rsidRDefault="00BD5BC5" w:rsidP="00CC449E">
      <w:pPr>
        <w:pStyle w:val="F"/>
        <w:spacing w:line="240" w:lineRule="auto"/>
        <w:rPr>
          <w:b/>
          <w:sz w:val="24"/>
          <w:szCs w:val="24"/>
        </w:rPr>
      </w:pPr>
      <w:r>
        <w:rPr>
          <w:b/>
          <w:sz w:val="24"/>
          <w:szCs w:val="24"/>
        </w:rPr>
        <w:t xml:space="preserve">CASE </w:t>
      </w:r>
      <w:r w:rsidR="00BF3EAC" w:rsidRPr="006D6B9F">
        <w:rPr>
          <w:b/>
          <w:sz w:val="24"/>
          <w:szCs w:val="24"/>
        </w:rPr>
        <w:t xml:space="preserve">Domain 1: Planning and Preparation – </w:t>
      </w:r>
    </w:p>
    <w:p w14:paraId="0F0D5155" w14:textId="01997589" w:rsidR="00F91AD2" w:rsidRPr="006D6B9F" w:rsidRDefault="00F91AD2" w:rsidP="00CC449E">
      <w:pPr>
        <w:pStyle w:val="F"/>
        <w:spacing w:line="240" w:lineRule="auto"/>
        <w:rPr>
          <w:rFonts w:ascii="Times New Roman" w:hAnsi="Times New Roman"/>
          <w:b/>
          <w:bCs/>
          <w:sz w:val="24"/>
          <w:szCs w:val="24"/>
        </w:rPr>
      </w:pPr>
      <w:r w:rsidRPr="006D6B9F">
        <w:rPr>
          <w:rFonts w:ascii="Times New Roman" w:hAnsi="Times New Roman"/>
          <w:b/>
          <w:bCs/>
          <w:sz w:val="24"/>
          <w:szCs w:val="24"/>
        </w:rPr>
        <w:t>1f:  Designing Student Assessments</w:t>
      </w:r>
    </w:p>
    <w:p w14:paraId="0CF5E560" w14:textId="77777777" w:rsidR="00F91AD2" w:rsidRPr="006D6B9F" w:rsidRDefault="00F91AD2" w:rsidP="00CC449E">
      <w:pPr>
        <w:pStyle w:val="F"/>
        <w:spacing w:line="240" w:lineRule="auto"/>
        <w:ind w:left="720"/>
        <w:rPr>
          <w:rFonts w:ascii="Times New Roman" w:hAnsi="Times New Roman"/>
          <w:b/>
          <w:bCs/>
          <w:sz w:val="24"/>
          <w:szCs w:val="24"/>
        </w:rPr>
      </w:pPr>
      <w:r w:rsidRPr="006D6B9F">
        <w:rPr>
          <w:rFonts w:ascii="Times New Roman" w:hAnsi="Times New Roman"/>
          <w:b/>
          <w:bCs/>
          <w:sz w:val="24"/>
          <w:szCs w:val="24"/>
        </w:rPr>
        <w:t>P:</w:t>
      </w:r>
      <w:r w:rsidRPr="006D6B9F">
        <w:rPr>
          <w:rFonts w:ascii="Times New Roman" w:hAnsi="Times New Roman"/>
          <w:sz w:val="24"/>
          <w:szCs w:val="24"/>
        </w:rPr>
        <w:t xml:space="preserve"> Creates assessments that are aligned with state and national standards, student IEP goals, and uses clear criteria. </w:t>
      </w:r>
      <w:r w:rsidRPr="006D6B9F">
        <w:rPr>
          <w:rFonts w:ascii="Times New Roman" w:hAnsi="Times New Roman"/>
          <w:color w:val="auto"/>
          <w:sz w:val="24"/>
          <w:szCs w:val="24"/>
        </w:rPr>
        <w:t xml:space="preserve">A comprehensive instructional sequence used.  </w:t>
      </w:r>
      <w:r w:rsidRPr="006D6B9F">
        <w:rPr>
          <w:rFonts w:ascii="Times New Roman" w:hAnsi="Times New Roman"/>
          <w:sz w:val="24"/>
          <w:szCs w:val="24"/>
        </w:rPr>
        <w:t>Assessment includes the physical, social/emotional and cognitive needs of individual students. Varied levels of technology are used to gain assessment results. The teacher uses the assessment results to plan for future instruction.</w:t>
      </w:r>
    </w:p>
    <w:p w14:paraId="694FC63C" w14:textId="46F0E555" w:rsidR="00D23AF1" w:rsidRPr="006D6B9F" w:rsidRDefault="00F91AD2" w:rsidP="00CC449E">
      <w:pPr>
        <w:pStyle w:val="F"/>
        <w:spacing w:line="240" w:lineRule="auto"/>
        <w:ind w:left="720"/>
        <w:rPr>
          <w:rFonts w:ascii="Times New Roman" w:hAnsi="Times New Roman"/>
          <w:b/>
          <w:bCs/>
          <w:sz w:val="24"/>
          <w:szCs w:val="24"/>
        </w:rPr>
      </w:pPr>
      <w:r w:rsidRPr="006D6B9F">
        <w:rPr>
          <w:rFonts w:ascii="Times New Roman" w:hAnsi="Times New Roman"/>
          <w:b/>
          <w:bCs/>
          <w:sz w:val="24"/>
          <w:szCs w:val="24"/>
        </w:rPr>
        <w:t>D:</w:t>
      </w:r>
      <w:r w:rsidRPr="006D6B9F">
        <w:rPr>
          <w:rFonts w:ascii="Times New Roman" w:hAnsi="Times New Roman"/>
          <w:sz w:val="24"/>
          <w:szCs w:val="24"/>
        </w:rPr>
        <w:t xml:space="preserve"> Creates assessments that allow for flexibility of student self-assessment /reflection and/or utilization of paraprofessionals that would lead to student growth</w:t>
      </w:r>
    </w:p>
    <w:p w14:paraId="4247EE43" w14:textId="77777777" w:rsidR="00A01B3A" w:rsidRDefault="00A01B3A">
      <w:pPr>
        <w:rPr>
          <w:rStyle w:val="Strong"/>
          <w:rFonts w:ascii="Times New Roman" w:eastAsia="Times New Roman" w:hAnsi="Times New Roman" w:cs="Times New Roman"/>
          <w:sz w:val="28"/>
        </w:rPr>
      </w:pPr>
      <w:r>
        <w:rPr>
          <w:rStyle w:val="Strong"/>
          <w:sz w:val="28"/>
        </w:rPr>
        <w:br w:type="page"/>
      </w:r>
    </w:p>
    <w:p w14:paraId="2A6F86B6" w14:textId="77777777" w:rsidR="00065336" w:rsidRDefault="00065336" w:rsidP="00065336">
      <w:pPr>
        <w:pStyle w:val="NormalWeb"/>
        <w:contextualSpacing/>
        <w:rPr>
          <w:rStyle w:val="Strong"/>
          <w:sz w:val="36"/>
          <w:szCs w:val="36"/>
        </w:rPr>
      </w:pPr>
      <w:r w:rsidRPr="00065336">
        <w:rPr>
          <w:rStyle w:val="Strong"/>
          <w:sz w:val="36"/>
          <w:szCs w:val="36"/>
        </w:rPr>
        <w:lastRenderedPageBreak/>
        <w:t xml:space="preserve">APE Specialized </w:t>
      </w:r>
      <w:r>
        <w:rPr>
          <w:rStyle w:val="Strong"/>
          <w:sz w:val="36"/>
          <w:szCs w:val="36"/>
        </w:rPr>
        <w:t xml:space="preserve">Standard 5: </w:t>
      </w:r>
    </w:p>
    <w:p w14:paraId="2A860E40" w14:textId="138FB8FB" w:rsidR="006E13BB" w:rsidRDefault="00065336" w:rsidP="00065336">
      <w:pPr>
        <w:pStyle w:val="NormalWeb"/>
        <w:contextualSpacing/>
        <w:jc w:val="center"/>
        <w:rPr>
          <w:rStyle w:val="Strong"/>
          <w:sz w:val="36"/>
          <w:szCs w:val="36"/>
        </w:rPr>
      </w:pPr>
      <w:r>
        <w:rPr>
          <w:rStyle w:val="Strong"/>
          <w:sz w:val="36"/>
          <w:szCs w:val="36"/>
        </w:rPr>
        <w:t>HISTORY &amp;</w:t>
      </w:r>
      <w:r w:rsidR="00BE2CB7" w:rsidRPr="00065336">
        <w:rPr>
          <w:rStyle w:val="Strong"/>
          <w:sz w:val="36"/>
          <w:szCs w:val="36"/>
        </w:rPr>
        <w:t xml:space="preserve"> PHILOSOPHY</w:t>
      </w:r>
    </w:p>
    <w:p w14:paraId="0BB825E4" w14:textId="77777777" w:rsidR="00065336" w:rsidRPr="00065336" w:rsidRDefault="00065336" w:rsidP="00065336">
      <w:pPr>
        <w:pStyle w:val="NormalWeb"/>
        <w:contextualSpacing/>
        <w:jc w:val="center"/>
      </w:pPr>
    </w:p>
    <w:p w14:paraId="3474DFDD" w14:textId="5D6FB663" w:rsidR="00D23AF1" w:rsidRDefault="00BE2CB7" w:rsidP="00816661">
      <w:pPr>
        <w:pStyle w:val="NormalWeb"/>
        <w:ind w:firstLine="720"/>
        <w:contextualSpacing/>
      </w:pPr>
      <w:proofErr w:type="gramStart"/>
      <w:r>
        <w:t>This standard traces facts</w:t>
      </w:r>
      <w:proofErr w:type="gramEnd"/>
      <w:r>
        <w:t xml:space="preserve"> regarding legal and philosophical factors involved in current day practices in adapted physical education. This information is important to understand the changing contribution that physical education can make in their lives. Major components of each law that related to education and physical activity are emphasized. The review of history and philosophy related to special and general education is also covered in this area.</w:t>
      </w:r>
    </w:p>
    <w:p w14:paraId="3A993475" w14:textId="77777777" w:rsidR="00656461" w:rsidRDefault="00656461" w:rsidP="00656461">
      <w:pPr>
        <w:pStyle w:val="Default"/>
        <w:rPr>
          <w:rFonts w:ascii="Times New Roman" w:hAnsi="Times New Roman" w:cs="Times New Roman"/>
          <w:b/>
          <w:bCs/>
          <w:i/>
          <w:iCs/>
        </w:rPr>
      </w:pPr>
      <w:r>
        <w:rPr>
          <w:rFonts w:ascii="Times New Roman" w:hAnsi="Times New Roman" w:cs="Times New Roman"/>
          <w:b/>
          <w:bCs/>
          <w:i/>
          <w:iCs/>
        </w:rPr>
        <w:t>NBPTS-PE 2 – Knowledge of Content Matter</w:t>
      </w:r>
    </w:p>
    <w:p w14:paraId="227E3CFB" w14:textId="77777777" w:rsidR="00656461" w:rsidRDefault="00656461" w:rsidP="00656461">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i/>
          <w:iCs/>
        </w:rPr>
        <w:tab/>
      </w:r>
      <w:r>
        <w:rPr>
          <w:rFonts w:ascii="Times New Roman" w:hAnsi="Times New Roman" w:cs="Times New Roman"/>
          <w:sz w:val="22"/>
          <w:szCs w:val="22"/>
        </w:rPr>
        <w:t>Accomplished teachers utilize the depth and breadth of their content knowledge to develop</w:t>
      </w:r>
    </w:p>
    <w:p w14:paraId="5FF61FCE" w14:textId="77777777" w:rsidR="00656461" w:rsidRDefault="00656461" w:rsidP="00656461">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physically educated learners.  Accomplished physical education teachers are knowledgeable in human anatomy and physiology, kinesiology and biomechanics, and exercise physiology. They utilize these</w:t>
      </w:r>
    </w:p>
    <w:p w14:paraId="002F0BA4" w14:textId="77777777" w:rsidR="00656461" w:rsidRDefault="00656461" w:rsidP="00656461">
      <w:pPr>
        <w:pStyle w:val="Default"/>
        <w:rPr>
          <w:rFonts w:ascii="Times New Roman" w:hAnsi="Times New Roman" w:cs="Times New Roman"/>
          <w:sz w:val="22"/>
          <w:szCs w:val="22"/>
        </w:rPr>
      </w:pPr>
      <w:r>
        <w:rPr>
          <w:rFonts w:ascii="Times New Roman" w:hAnsi="Times New Roman" w:cs="Times New Roman"/>
          <w:sz w:val="22"/>
          <w:szCs w:val="22"/>
        </w:rPr>
        <w:t>fields when teaching students how the human body functions and moves.</w:t>
      </w:r>
    </w:p>
    <w:p w14:paraId="27DE31FA" w14:textId="77777777" w:rsidR="00656461" w:rsidRDefault="00656461" w:rsidP="00656461">
      <w:pPr>
        <w:widowControl w:val="0"/>
        <w:autoSpaceDE w:val="0"/>
        <w:autoSpaceDN w:val="0"/>
        <w:adjustRightInd w:val="0"/>
        <w:rPr>
          <w:rFonts w:ascii="Times New Roman" w:hAnsi="Times New Roman" w:cs="Times New Roman"/>
          <w:b/>
          <w:bCs/>
          <w:i/>
          <w:iCs/>
        </w:rPr>
      </w:pPr>
    </w:p>
    <w:p w14:paraId="09378325" w14:textId="77777777" w:rsidR="00656461" w:rsidRPr="00C964DA" w:rsidRDefault="00656461" w:rsidP="00656461">
      <w:pPr>
        <w:widowControl w:val="0"/>
        <w:autoSpaceDE w:val="0"/>
        <w:autoSpaceDN w:val="0"/>
        <w:adjustRightInd w:val="0"/>
        <w:rPr>
          <w:rFonts w:ascii="Times New Roman" w:hAnsi="Times New Roman" w:cs="Times New Roman"/>
          <w:b/>
          <w:i/>
        </w:rPr>
      </w:pPr>
      <w:r w:rsidRPr="00C964DA">
        <w:rPr>
          <w:rFonts w:ascii="Times New Roman" w:hAnsi="Times New Roman" w:cs="Times New Roman"/>
          <w:b/>
          <w:bCs/>
          <w:i/>
          <w:iCs/>
        </w:rPr>
        <w:t xml:space="preserve">NBPTS-PE 3 – </w:t>
      </w:r>
      <w:r w:rsidRPr="00C964DA">
        <w:rPr>
          <w:rFonts w:ascii="Times New Roman" w:hAnsi="Times New Roman" w:cs="Times New Roman"/>
          <w:b/>
          <w:i/>
        </w:rPr>
        <w:t>Curricular Choices</w:t>
      </w:r>
    </w:p>
    <w:p w14:paraId="31AEE19B" w14:textId="77777777" w:rsidR="00656461" w:rsidRPr="00C964DA" w:rsidRDefault="00656461"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make purposeful curricular choices that address student needs and</w:t>
      </w:r>
    </w:p>
    <w:p w14:paraId="1D11D5DF" w14:textId="77777777" w:rsidR="00656461" w:rsidRPr="00C964DA" w:rsidRDefault="00656461" w:rsidP="00656461">
      <w:pPr>
        <w:widowControl w:val="0"/>
        <w:autoSpaceDE w:val="0"/>
        <w:autoSpaceDN w:val="0"/>
        <w:adjustRightInd w:val="0"/>
        <w:rPr>
          <w:rFonts w:ascii="Times New Roman" w:hAnsi="Times New Roman" w:cs="Times New Roman"/>
        </w:rPr>
      </w:pPr>
      <w:r w:rsidRPr="00C964DA">
        <w:rPr>
          <w:rFonts w:ascii="Times New Roman" w:hAnsi="Times New Roman" w:cs="Times New Roman"/>
        </w:rPr>
        <w:t>interests by promoting comprehensive physical education programs in support of lifelong physical activity and wellness.</w:t>
      </w:r>
    </w:p>
    <w:p w14:paraId="50468854" w14:textId="3B3C9349" w:rsidR="00656461" w:rsidRPr="00C964DA" w:rsidRDefault="00C964DA" w:rsidP="00C964DA">
      <w:pPr>
        <w:pStyle w:val="NormalWeb"/>
        <w:contextualSpacing/>
      </w:pPr>
      <w:r>
        <w:rPr>
          <w:rStyle w:val="Strong"/>
          <w:b w:val="0"/>
          <w:bCs w:val="0"/>
        </w:rPr>
        <w:t>~~~~~~~~~~~~~~~~~~~~~~~~~~~~~~~~~~</w:t>
      </w:r>
    </w:p>
    <w:p w14:paraId="1C67608D" w14:textId="77777777" w:rsidR="00764817" w:rsidRPr="00A01B3A" w:rsidRDefault="00764817" w:rsidP="00764817">
      <w:pPr>
        <w:pStyle w:val="Default"/>
        <w:rPr>
          <w:rFonts w:ascii="Times New Roman" w:hAnsi="Times New Roman" w:cs="Times New Roman"/>
          <w:b/>
          <w:bCs/>
          <w:i/>
          <w:iCs/>
        </w:rPr>
      </w:pPr>
      <w:r w:rsidRPr="00A01B3A">
        <w:rPr>
          <w:rFonts w:ascii="Times New Roman" w:hAnsi="Times New Roman" w:cs="Times New Roman"/>
          <w:b/>
          <w:bCs/>
          <w:i/>
          <w:iCs/>
        </w:rPr>
        <w:t>IPTS  2 – Content Area and Pedagogical Knowledge</w:t>
      </w:r>
    </w:p>
    <w:p w14:paraId="44EFBD8A" w14:textId="77777777" w:rsidR="00764817" w:rsidRPr="00A01B3A" w:rsidRDefault="00764817" w:rsidP="00764817">
      <w:pPr>
        <w:pStyle w:val="Default"/>
        <w:ind w:firstLine="720"/>
        <w:rPr>
          <w:rFonts w:ascii="Times New Roman" w:hAnsi="Times New Roman" w:cs="Times New Roman"/>
        </w:rPr>
      </w:pPr>
      <w:r w:rsidRPr="00A01B3A">
        <w:rPr>
          <w:rFonts w:ascii="Times New Roman" w:hAnsi="Times New Roman" w:cs="Times New Roman"/>
        </w:rPr>
        <w:t xml:space="preserve">The competent teacher has in-depth understanding of content area knowledge that includes central concepts, methods of inquiry, structures of the disciplines, and content area literacy. The teacher creates meaningful learning experiences for each student based upon interactions among content area and pedagogical knowledge, and evidence-based practice. </w:t>
      </w:r>
    </w:p>
    <w:p w14:paraId="3C473970" w14:textId="64585681" w:rsidR="00764817" w:rsidRPr="00C964DA" w:rsidRDefault="00C964DA" w:rsidP="00C964DA">
      <w:pPr>
        <w:pStyle w:val="NormalWeb"/>
        <w:contextualSpacing/>
      </w:pPr>
      <w:r>
        <w:rPr>
          <w:rStyle w:val="Strong"/>
          <w:b w:val="0"/>
          <w:bCs w:val="0"/>
        </w:rPr>
        <w:t>~~~~~~~~~~~~~~~~~~~~~~~~~~~~~~~~~~</w:t>
      </w:r>
    </w:p>
    <w:p w14:paraId="462020B1" w14:textId="1816F205" w:rsidR="00F12E0A" w:rsidRPr="006D6B9F" w:rsidRDefault="00BD5BC5" w:rsidP="00CC449E">
      <w:pPr>
        <w:pStyle w:val="F"/>
        <w:spacing w:line="240" w:lineRule="auto"/>
        <w:rPr>
          <w:b/>
          <w:sz w:val="24"/>
          <w:szCs w:val="24"/>
        </w:rPr>
      </w:pPr>
      <w:r>
        <w:rPr>
          <w:b/>
          <w:sz w:val="24"/>
          <w:szCs w:val="24"/>
        </w:rPr>
        <w:t xml:space="preserve">CASE </w:t>
      </w:r>
      <w:r w:rsidR="00F12E0A" w:rsidRPr="006D6B9F">
        <w:rPr>
          <w:b/>
          <w:sz w:val="24"/>
          <w:szCs w:val="24"/>
        </w:rPr>
        <w:t xml:space="preserve">Domain 1: Planning and Preparation – </w:t>
      </w:r>
    </w:p>
    <w:p w14:paraId="599303CF" w14:textId="77777777" w:rsidR="00F12E0A" w:rsidRPr="006D6B9F" w:rsidRDefault="00F12E0A" w:rsidP="00CC449E">
      <w:pPr>
        <w:pStyle w:val="F"/>
        <w:spacing w:line="240" w:lineRule="auto"/>
        <w:rPr>
          <w:rFonts w:ascii="Times New Roman" w:hAnsi="Times New Roman"/>
          <w:b/>
          <w:bCs/>
          <w:sz w:val="24"/>
          <w:szCs w:val="24"/>
        </w:rPr>
      </w:pPr>
      <w:r w:rsidRPr="006D6B9F">
        <w:rPr>
          <w:rFonts w:ascii="Times New Roman" w:hAnsi="Times New Roman"/>
          <w:b/>
          <w:bCs/>
          <w:sz w:val="24"/>
          <w:szCs w:val="24"/>
        </w:rPr>
        <w:t>Component 1a: Demonstrating Knowledge of Content</w:t>
      </w:r>
    </w:p>
    <w:p w14:paraId="78061069" w14:textId="77777777" w:rsidR="00F12E0A" w:rsidRPr="006D6B9F" w:rsidRDefault="00F12E0A" w:rsidP="00CC449E">
      <w:pPr>
        <w:pStyle w:val="F"/>
        <w:spacing w:line="240" w:lineRule="auto"/>
        <w:ind w:left="720"/>
        <w:rPr>
          <w:rFonts w:ascii="Times New Roman" w:hAnsi="Times New Roman"/>
          <w:sz w:val="24"/>
          <w:szCs w:val="24"/>
        </w:rPr>
      </w:pPr>
      <w:r w:rsidRPr="006D6B9F">
        <w:rPr>
          <w:rFonts w:ascii="Times New Roman" w:hAnsi="Times New Roman"/>
          <w:b/>
          <w:bCs/>
          <w:sz w:val="24"/>
          <w:szCs w:val="24"/>
        </w:rPr>
        <w:t>P:</w:t>
      </w:r>
      <w:r w:rsidRPr="006D6B9F">
        <w:rPr>
          <w:rFonts w:ascii="Times New Roman" w:hAnsi="Times New Roman"/>
          <w:bCs/>
          <w:sz w:val="24"/>
          <w:szCs w:val="24"/>
        </w:rPr>
        <w:t xml:space="preserve"> </w:t>
      </w:r>
      <w:r w:rsidRPr="006D6B9F">
        <w:rPr>
          <w:rFonts w:ascii="Times New Roman" w:hAnsi="Times New Roman"/>
          <w:sz w:val="24"/>
          <w:szCs w:val="24"/>
        </w:rPr>
        <w:t xml:space="preserve">Demonstrates knowledge of content and instructional practices including prerequisite relationships between important concepts. Planning and practice are specific to physical and social/emotional development of individual students.  </w:t>
      </w:r>
    </w:p>
    <w:p w14:paraId="1BB081C9" w14:textId="77777777" w:rsidR="00F12E0A" w:rsidRPr="006D6B9F" w:rsidRDefault="00F12E0A" w:rsidP="00CC449E">
      <w:pPr>
        <w:pStyle w:val="F"/>
        <w:spacing w:line="240" w:lineRule="auto"/>
        <w:ind w:left="720"/>
        <w:rPr>
          <w:rFonts w:ascii="Times New Roman" w:hAnsi="Times New Roman"/>
          <w:bCs/>
          <w:sz w:val="24"/>
          <w:szCs w:val="24"/>
        </w:rPr>
      </w:pPr>
      <w:r w:rsidRPr="006D6B9F">
        <w:rPr>
          <w:rFonts w:ascii="Times New Roman" w:hAnsi="Times New Roman"/>
          <w:b/>
          <w:sz w:val="24"/>
          <w:szCs w:val="24"/>
        </w:rPr>
        <w:t>D:</w:t>
      </w:r>
      <w:r w:rsidRPr="006D6B9F">
        <w:rPr>
          <w:rFonts w:ascii="Times New Roman" w:hAnsi="Times New Roman"/>
          <w:sz w:val="24"/>
          <w:szCs w:val="24"/>
        </w:rPr>
        <w:t xml:space="preserve">  Demonstrates extensive knowledge of content and pedagogy.  Actively initiates and builds upon knowledge of best practices.</w:t>
      </w:r>
    </w:p>
    <w:p w14:paraId="3103D952" w14:textId="77777777" w:rsidR="00A01B3A" w:rsidRDefault="00A01B3A" w:rsidP="002B0EEC">
      <w:pPr>
        <w:pStyle w:val="NormalWeb"/>
        <w:contextualSpacing/>
        <w:rPr>
          <w:rStyle w:val="Strong"/>
          <w:sz w:val="28"/>
        </w:rPr>
      </w:pPr>
    </w:p>
    <w:p w14:paraId="64B92598" w14:textId="77777777" w:rsidR="00A01B3A" w:rsidRDefault="00A01B3A">
      <w:pPr>
        <w:rPr>
          <w:rStyle w:val="Strong"/>
          <w:rFonts w:ascii="Times New Roman" w:eastAsia="Times New Roman" w:hAnsi="Times New Roman" w:cs="Times New Roman"/>
          <w:sz w:val="28"/>
        </w:rPr>
      </w:pPr>
      <w:r>
        <w:rPr>
          <w:rStyle w:val="Strong"/>
          <w:sz w:val="28"/>
        </w:rPr>
        <w:br w:type="page"/>
      </w:r>
    </w:p>
    <w:p w14:paraId="2CB14B6B" w14:textId="77777777" w:rsidR="00065336" w:rsidRDefault="00065336" w:rsidP="002B0EEC">
      <w:pPr>
        <w:pStyle w:val="NormalWeb"/>
        <w:contextualSpacing/>
        <w:rPr>
          <w:rStyle w:val="Strong"/>
          <w:sz w:val="36"/>
          <w:szCs w:val="36"/>
        </w:rPr>
      </w:pPr>
      <w:r w:rsidRPr="00065336">
        <w:rPr>
          <w:rStyle w:val="Strong"/>
          <w:sz w:val="36"/>
          <w:szCs w:val="36"/>
        </w:rPr>
        <w:lastRenderedPageBreak/>
        <w:t xml:space="preserve">APE Specialized </w:t>
      </w:r>
      <w:r w:rsidR="00BE2CB7" w:rsidRPr="00065336">
        <w:rPr>
          <w:rStyle w:val="Strong"/>
          <w:sz w:val="36"/>
          <w:szCs w:val="36"/>
        </w:rPr>
        <w:t xml:space="preserve">Standard 6: </w:t>
      </w:r>
    </w:p>
    <w:p w14:paraId="0A968C99" w14:textId="28A704CA" w:rsidR="002B0EEC" w:rsidRPr="00065336" w:rsidRDefault="00BE2CB7" w:rsidP="00065336">
      <w:pPr>
        <w:pStyle w:val="NormalWeb"/>
        <w:contextualSpacing/>
        <w:jc w:val="center"/>
        <w:rPr>
          <w:rStyle w:val="Strong"/>
          <w:sz w:val="36"/>
          <w:szCs w:val="36"/>
        </w:rPr>
      </w:pPr>
      <w:r w:rsidRPr="00065336">
        <w:rPr>
          <w:rStyle w:val="Strong"/>
          <w:sz w:val="36"/>
          <w:szCs w:val="36"/>
        </w:rPr>
        <w:t>UNIQUE ATTRIBUTES OF LEARNERS</w:t>
      </w:r>
    </w:p>
    <w:p w14:paraId="358CE518" w14:textId="77777777" w:rsidR="00A01B3A" w:rsidRPr="00065336" w:rsidRDefault="00A01B3A" w:rsidP="00A01B3A">
      <w:pPr>
        <w:pStyle w:val="NormalWeb"/>
        <w:spacing w:line="360" w:lineRule="auto"/>
        <w:ind w:firstLine="720"/>
        <w:contextualSpacing/>
      </w:pPr>
    </w:p>
    <w:p w14:paraId="2E4EF1A2" w14:textId="77777777" w:rsidR="00A01B3A" w:rsidRPr="00A01B3A" w:rsidRDefault="00A01B3A" w:rsidP="00816661">
      <w:pPr>
        <w:pStyle w:val="NormalWeb"/>
        <w:ind w:firstLine="720"/>
        <w:contextualSpacing/>
      </w:pPr>
      <w:r>
        <w:t>Standard 6 refers to information based on the disability areas identified in the Individuals with Disabilities Education Act (IDEA) found within school age population. Material is categorically organized in order to present the information in a systematic matter. This organization is not intended to advocate a categorical approach to teaching children with disabilities. All children should be treated as individuals and assessed to determine what needs they have.</w:t>
      </w:r>
    </w:p>
    <w:p w14:paraId="5BC9CF36" w14:textId="2F0765E1" w:rsidR="00620D2B" w:rsidRPr="00620D2B" w:rsidRDefault="00620D2B" w:rsidP="00620D2B">
      <w:pPr>
        <w:widowControl w:val="0"/>
        <w:autoSpaceDE w:val="0"/>
        <w:autoSpaceDN w:val="0"/>
        <w:adjustRightInd w:val="0"/>
        <w:rPr>
          <w:rFonts w:ascii="Times New Roman" w:hAnsi="Times New Roman" w:cs="Times New Roman"/>
          <w:b/>
          <w:i/>
          <w:szCs w:val="28"/>
        </w:rPr>
      </w:pPr>
      <w:r w:rsidRPr="00620D2B">
        <w:rPr>
          <w:rFonts w:ascii="Times New Roman" w:hAnsi="Times New Roman" w:cs="Times New Roman"/>
          <w:b/>
          <w:i/>
          <w:szCs w:val="28"/>
        </w:rPr>
        <w:t>NBPTS-PE 6 - Diversity and Inclusion</w:t>
      </w:r>
    </w:p>
    <w:p w14:paraId="07B7AF3D" w14:textId="6EF083C9" w:rsidR="00C964DA" w:rsidRPr="00C964DA" w:rsidRDefault="00620D2B" w:rsidP="00C964DA">
      <w:pPr>
        <w:widowControl w:val="0"/>
        <w:autoSpaceDE w:val="0"/>
        <w:autoSpaceDN w:val="0"/>
        <w:adjustRightInd w:val="0"/>
        <w:ind w:firstLine="720"/>
        <w:rPr>
          <w:rStyle w:val="Strong"/>
          <w:rFonts w:ascii="Times New Roman" w:hAnsi="Times New Roman" w:cs="Times New Roman"/>
          <w:b w:val="0"/>
          <w:bCs w:val="0"/>
          <w:szCs w:val="22"/>
        </w:rPr>
      </w:pPr>
      <w:r w:rsidRPr="00656461">
        <w:rPr>
          <w:rFonts w:ascii="Times New Roman" w:hAnsi="Times New Roman" w:cs="Times New Roman"/>
          <w:szCs w:val="22"/>
        </w:rPr>
        <w:t>Accomplished teachers create inclusive and productive learning environments that are safe, fair, and equitable for all students. They promote healthy social interactions within their schools and communities by teaching students to embrace their uniqueness and respect the diversity of others.</w:t>
      </w:r>
    </w:p>
    <w:p w14:paraId="2CCA7B7F" w14:textId="77777777" w:rsidR="00C964DA" w:rsidRDefault="00C964DA" w:rsidP="00C964DA">
      <w:pPr>
        <w:pStyle w:val="NormalWeb"/>
        <w:contextualSpacing/>
        <w:rPr>
          <w:rStyle w:val="Strong"/>
          <w:b w:val="0"/>
          <w:bCs w:val="0"/>
        </w:rPr>
      </w:pPr>
      <w:r>
        <w:rPr>
          <w:rStyle w:val="Strong"/>
          <w:b w:val="0"/>
          <w:bCs w:val="0"/>
        </w:rPr>
        <w:t>~~~~~~~~~~~~~~~~~~~~~~~~~~~~~~~~~~</w:t>
      </w:r>
    </w:p>
    <w:p w14:paraId="1BFCAF42" w14:textId="77777777" w:rsidR="00C964DA" w:rsidRDefault="00C964DA" w:rsidP="002B0EEC">
      <w:pPr>
        <w:pStyle w:val="NormalWeb"/>
        <w:contextualSpacing/>
        <w:rPr>
          <w:rStyle w:val="Strong"/>
          <w:i/>
        </w:rPr>
      </w:pPr>
    </w:p>
    <w:p w14:paraId="4C9C9230" w14:textId="55773D7E" w:rsidR="002B0EEC" w:rsidRPr="00CC449E" w:rsidRDefault="002B0EEC" w:rsidP="002B0EEC">
      <w:pPr>
        <w:pStyle w:val="NormalWeb"/>
        <w:contextualSpacing/>
        <w:rPr>
          <w:rStyle w:val="Strong"/>
          <w:i/>
        </w:rPr>
      </w:pPr>
      <w:r w:rsidRPr="00CC449E">
        <w:rPr>
          <w:rStyle w:val="Strong"/>
          <w:i/>
        </w:rPr>
        <w:t>IPTS 1 – Teaching Diverse Students</w:t>
      </w:r>
    </w:p>
    <w:p w14:paraId="2F2FA337" w14:textId="77777777" w:rsidR="00A01B3A" w:rsidRDefault="00A01B3A" w:rsidP="00CC449E">
      <w:pPr>
        <w:pStyle w:val="NormalWeb"/>
        <w:ind w:firstLine="720"/>
        <w:contextualSpacing/>
        <w:rPr>
          <w:rFonts w:eastAsiaTheme="minorEastAsia"/>
          <w:color w:val="000000"/>
          <w:szCs w:val="20"/>
        </w:rPr>
      </w:pPr>
      <w:r w:rsidRPr="002B0EEC">
        <w:rPr>
          <w:rFonts w:eastAsiaTheme="minorEastAsia"/>
          <w:color w:val="000000"/>
          <w:szCs w:val="20"/>
        </w:rPr>
        <w:t>The competent teacher understands the diverse characteristics and abilities of each student and how individuals develop and learn within the context of their social, economic, cultural, linguistic, and academic experiences. The teacher uses these experiences to create instructional opportunities that maximize student learning.</w:t>
      </w:r>
    </w:p>
    <w:p w14:paraId="4554B460" w14:textId="77777777" w:rsidR="007E6B88" w:rsidRPr="00C964DA" w:rsidRDefault="007E6B88" w:rsidP="00C964DA">
      <w:pPr>
        <w:pStyle w:val="NormalWeb"/>
        <w:contextualSpacing/>
      </w:pPr>
    </w:p>
    <w:p w14:paraId="47DC268E" w14:textId="77777777" w:rsidR="00C964DA" w:rsidRDefault="00C964DA" w:rsidP="00C964DA">
      <w:pPr>
        <w:pStyle w:val="NormalWeb"/>
        <w:contextualSpacing/>
        <w:rPr>
          <w:rStyle w:val="Strong"/>
          <w:b w:val="0"/>
          <w:bCs w:val="0"/>
        </w:rPr>
      </w:pPr>
      <w:r>
        <w:rPr>
          <w:rStyle w:val="Strong"/>
          <w:b w:val="0"/>
          <w:bCs w:val="0"/>
        </w:rPr>
        <w:t>~~~~~~~~~~~~~~~~~~~~~~~~~~~~~~~~~~</w:t>
      </w:r>
    </w:p>
    <w:p w14:paraId="6AB14EF9" w14:textId="77777777" w:rsidR="00A01B3A" w:rsidRPr="00A01B3A" w:rsidRDefault="00A01B3A" w:rsidP="002B0EEC">
      <w:pPr>
        <w:pStyle w:val="NormalWeb"/>
        <w:contextualSpacing/>
        <w:rPr>
          <w:b/>
          <w:bCs/>
          <w:sz w:val="28"/>
        </w:rPr>
      </w:pPr>
    </w:p>
    <w:p w14:paraId="56AAE850" w14:textId="22F617A6" w:rsidR="002B0EEC" w:rsidRPr="006D6B9F" w:rsidRDefault="00A01B3A" w:rsidP="002B0EEC">
      <w:pPr>
        <w:pStyle w:val="NormalWeb"/>
        <w:contextualSpacing/>
        <w:rPr>
          <w:b/>
        </w:rPr>
      </w:pPr>
      <w:r w:rsidRPr="006D6B9F">
        <w:rPr>
          <w:b/>
        </w:rPr>
        <w:t>CASE</w:t>
      </w:r>
      <w:r w:rsidR="002B0EEC" w:rsidRPr="006D6B9F">
        <w:rPr>
          <w:b/>
        </w:rPr>
        <w:t xml:space="preserve"> - Domain 1: Planning and Preparation – </w:t>
      </w:r>
    </w:p>
    <w:p w14:paraId="0EF9B0E4" w14:textId="77777777" w:rsidR="002B0EEC" w:rsidRPr="006D6B9F" w:rsidRDefault="002B0EEC" w:rsidP="002B0EEC">
      <w:pPr>
        <w:pStyle w:val="NormalWeb"/>
        <w:contextualSpacing/>
        <w:rPr>
          <w:b/>
          <w:bCs/>
        </w:rPr>
      </w:pPr>
      <w:r w:rsidRPr="006D6B9F">
        <w:rPr>
          <w:b/>
        </w:rPr>
        <w:t xml:space="preserve">1b:  </w:t>
      </w:r>
      <w:r w:rsidRPr="006D6B9F">
        <w:rPr>
          <w:b/>
          <w:bCs/>
        </w:rPr>
        <w:t>Demonstrating Knowledge of Students</w:t>
      </w:r>
    </w:p>
    <w:p w14:paraId="2606B30E" w14:textId="77777777" w:rsidR="002B0EEC" w:rsidRPr="006D6B9F" w:rsidRDefault="002B0EEC" w:rsidP="002B0EEC">
      <w:pPr>
        <w:pStyle w:val="NormalWeb"/>
        <w:ind w:left="720"/>
        <w:contextualSpacing/>
      </w:pPr>
      <w:r w:rsidRPr="006D6B9F">
        <w:rPr>
          <w:b/>
          <w:bCs/>
        </w:rPr>
        <w:t>P:</w:t>
      </w:r>
      <w:r w:rsidRPr="006D6B9F">
        <w:rPr>
          <w:bCs/>
        </w:rPr>
        <w:t xml:space="preserve">  </w:t>
      </w:r>
      <w:r w:rsidRPr="006D6B9F">
        <w:t>Demonstrates extensive knowledge of students’ backgrounds, cultures, skills, language proficiency, interests and applies knowledge to appropriate programming per student.</w:t>
      </w:r>
    </w:p>
    <w:p w14:paraId="39D67D25" w14:textId="6A0FF8CC" w:rsidR="002B0EEC" w:rsidRPr="006D6B9F" w:rsidRDefault="002B0EEC" w:rsidP="002B0EEC">
      <w:pPr>
        <w:pStyle w:val="NormalWeb"/>
        <w:ind w:left="720"/>
        <w:contextualSpacing/>
        <w:rPr>
          <w:b/>
          <w:bCs/>
          <w:sz w:val="32"/>
        </w:rPr>
      </w:pPr>
      <w:r w:rsidRPr="006D6B9F">
        <w:rPr>
          <w:b/>
        </w:rPr>
        <w:t>D:</w:t>
      </w:r>
      <w:r w:rsidRPr="006D6B9F">
        <w:t xml:space="preserve"> Researches and gathers extensive information regarding the learning styles of their students from a variety of sources and uses this information to shape instruction.</w:t>
      </w:r>
    </w:p>
    <w:p w14:paraId="4D72F829" w14:textId="77777777" w:rsidR="00BE551F" w:rsidRDefault="00BE551F" w:rsidP="0097558E">
      <w:pPr>
        <w:pStyle w:val="NormalWeb"/>
        <w:spacing w:line="360" w:lineRule="auto"/>
        <w:contextualSpacing/>
        <w:rPr>
          <w:rStyle w:val="Strong"/>
          <w:sz w:val="28"/>
        </w:rPr>
      </w:pPr>
    </w:p>
    <w:p w14:paraId="2302AAB3" w14:textId="77777777" w:rsidR="00A01B3A" w:rsidRDefault="00A01B3A">
      <w:pPr>
        <w:rPr>
          <w:rStyle w:val="Strong"/>
          <w:rFonts w:ascii="Times New Roman" w:eastAsia="Times New Roman" w:hAnsi="Times New Roman" w:cs="Times New Roman"/>
          <w:sz w:val="28"/>
        </w:rPr>
      </w:pPr>
      <w:r>
        <w:rPr>
          <w:rStyle w:val="Strong"/>
          <w:sz w:val="28"/>
        </w:rPr>
        <w:br w:type="page"/>
      </w:r>
    </w:p>
    <w:p w14:paraId="45DA1C80" w14:textId="77777777" w:rsidR="00065336" w:rsidRDefault="00065336" w:rsidP="00065336">
      <w:pPr>
        <w:pStyle w:val="NormalWeb"/>
        <w:contextualSpacing/>
        <w:rPr>
          <w:rStyle w:val="Strong"/>
          <w:sz w:val="36"/>
          <w:szCs w:val="36"/>
        </w:rPr>
      </w:pPr>
      <w:r w:rsidRPr="00065336">
        <w:rPr>
          <w:rStyle w:val="Strong"/>
          <w:sz w:val="36"/>
          <w:szCs w:val="36"/>
        </w:rPr>
        <w:lastRenderedPageBreak/>
        <w:t xml:space="preserve">APE Specialized </w:t>
      </w:r>
      <w:r w:rsidR="00BE2CB7" w:rsidRPr="00065336">
        <w:rPr>
          <w:rStyle w:val="Strong"/>
          <w:sz w:val="36"/>
          <w:szCs w:val="36"/>
        </w:rPr>
        <w:t xml:space="preserve">Standard 7: </w:t>
      </w:r>
    </w:p>
    <w:p w14:paraId="6A2E24FF" w14:textId="5561D828" w:rsidR="006E13BB" w:rsidRDefault="00816661" w:rsidP="00065336">
      <w:pPr>
        <w:pStyle w:val="NormalWeb"/>
        <w:contextualSpacing/>
        <w:jc w:val="center"/>
        <w:rPr>
          <w:rStyle w:val="Strong"/>
          <w:sz w:val="36"/>
          <w:szCs w:val="36"/>
        </w:rPr>
      </w:pPr>
      <w:r>
        <w:rPr>
          <w:rStyle w:val="Strong"/>
          <w:sz w:val="36"/>
          <w:szCs w:val="36"/>
        </w:rPr>
        <w:t>CURRICULUM THEORY &amp;</w:t>
      </w:r>
      <w:r w:rsidR="00BE2CB7" w:rsidRPr="00065336">
        <w:rPr>
          <w:rStyle w:val="Strong"/>
          <w:sz w:val="36"/>
          <w:szCs w:val="36"/>
        </w:rPr>
        <w:t xml:space="preserve"> DEVELOPMENT</w:t>
      </w:r>
    </w:p>
    <w:p w14:paraId="790CA875" w14:textId="77777777" w:rsidR="00065336" w:rsidRPr="00065336" w:rsidRDefault="00065336" w:rsidP="00065336">
      <w:pPr>
        <w:pStyle w:val="NormalWeb"/>
        <w:contextualSpacing/>
        <w:jc w:val="center"/>
      </w:pPr>
    </w:p>
    <w:p w14:paraId="27B6B79E" w14:textId="074E33D7" w:rsidR="00BE2CB7" w:rsidRDefault="00BE2CB7" w:rsidP="00816661">
      <w:pPr>
        <w:pStyle w:val="NormalWeb"/>
        <w:ind w:firstLine="720"/>
        <w:contextualSpacing/>
      </w:pPr>
      <w:r>
        <w:t>As you are planning to teach physical education to students with disabilities, you should recognize that certain Curriculum Theory and Development concepts, such as selecting goals based on relevant and appropriate assessments, must be understood by APE teachers. As you have no doubt discovered Curriculum Theory and Development is more then writing unit and lesson plans. Nowhere does this come into play more than when you are planning a program for a student with disability.</w:t>
      </w:r>
    </w:p>
    <w:p w14:paraId="5B4733F8" w14:textId="77777777" w:rsidR="00656461" w:rsidRDefault="00656461" w:rsidP="00656461">
      <w:pPr>
        <w:pStyle w:val="Default"/>
        <w:rPr>
          <w:rFonts w:ascii="Times New Roman" w:hAnsi="Times New Roman" w:cs="Times New Roman"/>
          <w:b/>
          <w:bCs/>
          <w:i/>
          <w:iCs/>
        </w:rPr>
      </w:pPr>
      <w:r>
        <w:rPr>
          <w:rFonts w:ascii="Times New Roman" w:hAnsi="Times New Roman" w:cs="Times New Roman"/>
          <w:b/>
          <w:bCs/>
          <w:i/>
          <w:iCs/>
        </w:rPr>
        <w:t>NBPTS-PE 2 – Knowledge of Content Matter</w:t>
      </w:r>
    </w:p>
    <w:p w14:paraId="55A19D37" w14:textId="77777777" w:rsidR="00656461" w:rsidRDefault="00656461" w:rsidP="00656461">
      <w:pPr>
        <w:widowControl w:val="0"/>
        <w:autoSpaceDE w:val="0"/>
        <w:autoSpaceDN w:val="0"/>
        <w:adjustRightInd w:val="0"/>
        <w:rPr>
          <w:rFonts w:ascii="Times New Roman" w:hAnsi="Times New Roman" w:cs="Times New Roman"/>
          <w:sz w:val="22"/>
          <w:szCs w:val="22"/>
        </w:rPr>
      </w:pPr>
      <w:r>
        <w:rPr>
          <w:rFonts w:ascii="Times New Roman" w:hAnsi="Times New Roman" w:cs="Times New Roman"/>
          <w:b/>
          <w:bCs/>
          <w:i/>
          <w:iCs/>
        </w:rPr>
        <w:tab/>
      </w:r>
      <w:r>
        <w:rPr>
          <w:rFonts w:ascii="Times New Roman" w:hAnsi="Times New Roman" w:cs="Times New Roman"/>
          <w:sz w:val="22"/>
          <w:szCs w:val="22"/>
        </w:rPr>
        <w:t>Accomplished teachers utilize the depth and breadth of their content knowledge to develop</w:t>
      </w:r>
    </w:p>
    <w:p w14:paraId="341924F1" w14:textId="77777777" w:rsidR="00656461" w:rsidRDefault="00656461" w:rsidP="00656461">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physically educated learners.  Accomplished physical education teachers are knowledgeable in human anatomy and physiology, kinesiology and biomechanics, and exercise physiology. They utilize these</w:t>
      </w:r>
    </w:p>
    <w:p w14:paraId="43AB02D9" w14:textId="77777777" w:rsidR="00656461" w:rsidRDefault="00656461" w:rsidP="00656461">
      <w:pPr>
        <w:pStyle w:val="Default"/>
        <w:rPr>
          <w:rFonts w:ascii="Times New Roman" w:hAnsi="Times New Roman" w:cs="Times New Roman"/>
          <w:sz w:val="22"/>
          <w:szCs w:val="22"/>
        </w:rPr>
      </w:pPr>
      <w:r>
        <w:rPr>
          <w:rFonts w:ascii="Times New Roman" w:hAnsi="Times New Roman" w:cs="Times New Roman"/>
          <w:sz w:val="22"/>
          <w:szCs w:val="22"/>
        </w:rPr>
        <w:t>fields when teaching students how the human body functions and moves.</w:t>
      </w:r>
    </w:p>
    <w:p w14:paraId="12991BBF" w14:textId="77777777" w:rsidR="00656461" w:rsidRDefault="00656461" w:rsidP="00656461">
      <w:pPr>
        <w:widowControl w:val="0"/>
        <w:autoSpaceDE w:val="0"/>
        <w:autoSpaceDN w:val="0"/>
        <w:adjustRightInd w:val="0"/>
        <w:rPr>
          <w:rFonts w:ascii="Times New Roman" w:hAnsi="Times New Roman" w:cs="Times New Roman"/>
          <w:b/>
          <w:bCs/>
          <w:i/>
          <w:iCs/>
        </w:rPr>
      </w:pPr>
    </w:p>
    <w:p w14:paraId="3CE8E0D2" w14:textId="77777777" w:rsidR="00656461" w:rsidRPr="00C964DA" w:rsidRDefault="00656461" w:rsidP="00656461">
      <w:pPr>
        <w:widowControl w:val="0"/>
        <w:autoSpaceDE w:val="0"/>
        <w:autoSpaceDN w:val="0"/>
        <w:adjustRightInd w:val="0"/>
        <w:rPr>
          <w:rFonts w:ascii="Times New Roman" w:hAnsi="Times New Roman" w:cs="Times New Roman"/>
          <w:b/>
          <w:i/>
        </w:rPr>
      </w:pPr>
      <w:r w:rsidRPr="00C964DA">
        <w:rPr>
          <w:rFonts w:ascii="Times New Roman" w:hAnsi="Times New Roman" w:cs="Times New Roman"/>
          <w:b/>
          <w:bCs/>
          <w:i/>
          <w:iCs/>
        </w:rPr>
        <w:t xml:space="preserve">NBPTS-PE 3 – </w:t>
      </w:r>
      <w:r w:rsidRPr="00C964DA">
        <w:rPr>
          <w:rFonts w:ascii="Times New Roman" w:hAnsi="Times New Roman" w:cs="Times New Roman"/>
          <w:b/>
          <w:i/>
        </w:rPr>
        <w:t>Curricular Choices</w:t>
      </w:r>
    </w:p>
    <w:p w14:paraId="4D05BE1E" w14:textId="77777777" w:rsidR="00656461" w:rsidRPr="00C964DA" w:rsidRDefault="00656461"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make purposeful curricular choices that address student needs and</w:t>
      </w:r>
    </w:p>
    <w:p w14:paraId="705B58F7" w14:textId="77777777" w:rsidR="00656461" w:rsidRPr="00C964DA" w:rsidRDefault="00656461" w:rsidP="00656461">
      <w:pPr>
        <w:widowControl w:val="0"/>
        <w:autoSpaceDE w:val="0"/>
        <w:autoSpaceDN w:val="0"/>
        <w:adjustRightInd w:val="0"/>
        <w:rPr>
          <w:rFonts w:ascii="Times New Roman" w:hAnsi="Times New Roman" w:cs="Times New Roman"/>
        </w:rPr>
      </w:pPr>
      <w:r w:rsidRPr="00C964DA">
        <w:rPr>
          <w:rFonts w:ascii="Times New Roman" w:hAnsi="Times New Roman" w:cs="Times New Roman"/>
        </w:rPr>
        <w:t>interests by promoting comprehensive physical education programs in support of lifelong physical activity and wellness.</w:t>
      </w:r>
    </w:p>
    <w:p w14:paraId="513E44BC" w14:textId="77777777" w:rsidR="00C964DA" w:rsidRDefault="00C964DA" w:rsidP="00C964DA">
      <w:pPr>
        <w:widowControl w:val="0"/>
        <w:autoSpaceDE w:val="0"/>
        <w:autoSpaceDN w:val="0"/>
        <w:adjustRightInd w:val="0"/>
        <w:rPr>
          <w:rFonts w:ascii="Times New Roman" w:hAnsi="Times New Roman" w:cs="Times New Roman"/>
          <w:b/>
          <w:bCs/>
          <w:i/>
          <w:iCs/>
        </w:rPr>
      </w:pPr>
    </w:p>
    <w:p w14:paraId="1F795887" w14:textId="77777777" w:rsidR="00C964DA" w:rsidRPr="00C964DA" w:rsidRDefault="00C964DA" w:rsidP="00C964DA">
      <w:pPr>
        <w:widowControl w:val="0"/>
        <w:autoSpaceDE w:val="0"/>
        <w:autoSpaceDN w:val="0"/>
        <w:adjustRightInd w:val="0"/>
        <w:rPr>
          <w:rFonts w:ascii="Times New Roman" w:hAnsi="Times New Roman" w:cs="Times New Roman"/>
          <w:b/>
          <w:i/>
        </w:rPr>
      </w:pPr>
      <w:r w:rsidRPr="00C964DA">
        <w:rPr>
          <w:rFonts w:ascii="Times New Roman" w:hAnsi="Times New Roman" w:cs="Times New Roman"/>
          <w:b/>
          <w:bCs/>
          <w:i/>
          <w:iCs/>
        </w:rPr>
        <w:t xml:space="preserve">NBPTS-PE 5 </w:t>
      </w:r>
      <w:r w:rsidRPr="00C964DA">
        <w:rPr>
          <w:rFonts w:ascii="Times New Roman" w:hAnsi="Times New Roman" w:cs="Times New Roman"/>
          <w:b/>
          <w:i/>
        </w:rPr>
        <w:t>Learning Environments</w:t>
      </w:r>
    </w:p>
    <w:p w14:paraId="0D45FE6D" w14:textId="77777777" w:rsidR="00C964DA" w:rsidRPr="00C964DA" w:rsidRDefault="00C964DA" w:rsidP="00C964DA">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set high expectations and create positive, well-managed classroom</w:t>
      </w:r>
      <w:r>
        <w:rPr>
          <w:rFonts w:ascii="Times New Roman" w:hAnsi="Times New Roman" w:cs="Times New Roman"/>
        </w:rPr>
        <w:t xml:space="preserve"> </w:t>
      </w:r>
      <w:r w:rsidRPr="00C964DA">
        <w:rPr>
          <w:rFonts w:ascii="Times New Roman" w:hAnsi="Times New Roman" w:cs="Times New Roman"/>
        </w:rPr>
        <w:t>environments that engage all students within a safe and respectful culture of learning.</w:t>
      </w:r>
    </w:p>
    <w:p w14:paraId="7B70F449" w14:textId="574803A3" w:rsidR="00656461" w:rsidRPr="00C964DA" w:rsidRDefault="00C964DA" w:rsidP="00C964DA">
      <w:pPr>
        <w:pStyle w:val="NormalWeb"/>
        <w:contextualSpacing/>
      </w:pPr>
      <w:r>
        <w:rPr>
          <w:rStyle w:val="Strong"/>
          <w:b w:val="0"/>
          <w:bCs w:val="0"/>
        </w:rPr>
        <w:t>~~~~~~~~~~~~~~~~~~~~~~~~~~~~~~~~~~</w:t>
      </w:r>
    </w:p>
    <w:p w14:paraId="3354D005" w14:textId="77777777" w:rsidR="00764817" w:rsidRDefault="00764817" w:rsidP="00764817">
      <w:pPr>
        <w:pStyle w:val="Default"/>
        <w:rPr>
          <w:rFonts w:ascii="Times New Roman" w:hAnsi="Times New Roman" w:cs="Times New Roman"/>
          <w:b/>
          <w:bCs/>
          <w:i/>
          <w:iCs/>
        </w:rPr>
      </w:pPr>
      <w:r w:rsidRPr="00C2403B">
        <w:rPr>
          <w:rFonts w:ascii="Times New Roman" w:hAnsi="Times New Roman" w:cs="Times New Roman"/>
          <w:b/>
          <w:bCs/>
          <w:i/>
          <w:iCs/>
        </w:rPr>
        <w:t>IPTS 4 – Learning Environment</w:t>
      </w:r>
    </w:p>
    <w:p w14:paraId="57BD2C5A" w14:textId="77777777" w:rsidR="00764817" w:rsidRPr="00C2403B" w:rsidRDefault="00764817" w:rsidP="00764817">
      <w:pPr>
        <w:pStyle w:val="Default"/>
        <w:ind w:firstLine="720"/>
        <w:rPr>
          <w:rFonts w:ascii="Times New Roman" w:hAnsi="Times New Roman" w:cs="Times New Roman"/>
          <w:b/>
          <w:bCs/>
          <w:i/>
          <w:iCs/>
        </w:rPr>
      </w:pPr>
      <w:r w:rsidRPr="00C2403B">
        <w:rPr>
          <w:rFonts w:ascii="Times New Roman" w:hAnsi="Times New Roman" w:cs="Times New Roman"/>
          <w:bCs/>
          <w:iCs/>
        </w:rPr>
        <w:t>The</w:t>
      </w:r>
      <w:r w:rsidRPr="00C2403B">
        <w:rPr>
          <w:rFonts w:ascii="Times New Roman" w:hAnsi="Times New Roman" w:cs="Times New Roman"/>
          <w:b/>
          <w:bCs/>
          <w:i/>
          <w:iCs/>
        </w:rPr>
        <w:t xml:space="preserve"> </w:t>
      </w:r>
      <w:r w:rsidRPr="00C2403B">
        <w:rPr>
          <w:rFonts w:ascii="Times New Roman" w:hAnsi="Times New Roman" w:cs="Times New Roman"/>
        </w:rPr>
        <w:t>competent teacher structures a safe and healthy learning environment that facilitates cultural and linguistic responsiveness, emotional well-being, self-efficacy, positive social interaction, mutual respect, active engagement, academic risk-taking, self-motivation, and personal goal-setting.</w:t>
      </w:r>
    </w:p>
    <w:p w14:paraId="6C69D672" w14:textId="77777777" w:rsidR="00764817" w:rsidRDefault="00764817" w:rsidP="007E6B88">
      <w:pPr>
        <w:pStyle w:val="Default"/>
        <w:rPr>
          <w:rFonts w:ascii="Times New Roman" w:hAnsi="Times New Roman" w:cs="Times New Roman"/>
          <w:b/>
          <w:bCs/>
          <w:i/>
          <w:iCs/>
        </w:rPr>
      </w:pPr>
    </w:p>
    <w:p w14:paraId="52A3F4FC" w14:textId="77777777" w:rsidR="007E6B88" w:rsidRPr="007E6B88" w:rsidRDefault="007E6B88" w:rsidP="007E6B88">
      <w:pPr>
        <w:pStyle w:val="Default"/>
        <w:rPr>
          <w:rFonts w:ascii="Times New Roman" w:hAnsi="Times New Roman" w:cs="Times New Roman"/>
          <w:b/>
          <w:bCs/>
          <w:i/>
          <w:iCs/>
        </w:rPr>
      </w:pPr>
      <w:r>
        <w:rPr>
          <w:rFonts w:ascii="Times New Roman" w:hAnsi="Times New Roman" w:cs="Times New Roman"/>
          <w:b/>
          <w:bCs/>
          <w:i/>
          <w:iCs/>
        </w:rPr>
        <w:t>IPTS</w:t>
      </w:r>
      <w:r w:rsidRPr="007E6B88">
        <w:rPr>
          <w:rFonts w:ascii="Times New Roman" w:hAnsi="Times New Roman" w:cs="Times New Roman"/>
          <w:b/>
          <w:bCs/>
          <w:i/>
          <w:iCs/>
        </w:rPr>
        <w:t xml:space="preserve"> 5 – Instructional Delivery</w:t>
      </w:r>
    </w:p>
    <w:p w14:paraId="76FA41FB" w14:textId="77777777" w:rsidR="007E6B88" w:rsidRPr="007E6B88" w:rsidRDefault="007E6B88" w:rsidP="007E6B88">
      <w:pPr>
        <w:pStyle w:val="Default"/>
        <w:ind w:firstLine="720"/>
        <w:rPr>
          <w:rFonts w:ascii="Times New Roman" w:hAnsi="Times New Roman" w:cs="Times New Roman"/>
        </w:rPr>
      </w:pPr>
      <w:r w:rsidRPr="007E6B88">
        <w:rPr>
          <w:rFonts w:ascii="Times New Roman" w:hAnsi="Times New Roman" w:cs="Times New Roman"/>
        </w:rPr>
        <w:t xml:space="preserve">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 </w:t>
      </w:r>
    </w:p>
    <w:p w14:paraId="79C24399" w14:textId="77777777" w:rsidR="007E6B88" w:rsidRDefault="007E6B88" w:rsidP="007E6B88">
      <w:pPr>
        <w:pStyle w:val="Default"/>
        <w:rPr>
          <w:rFonts w:ascii="Times New Roman" w:hAnsi="Times New Roman" w:cs="Times New Roman"/>
          <w:b/>
          <w:bCs/>
          <w:i/>
          <w:iCs/>
        </w:rPr>
      </w:pPr>
    </w:p>
    <w:p w14:paraId="047E732B" w14:textId="77777777" w:rsidR="00CC449E" w:rsidRPr="00CC449E" w:rsidRDefault="00CC449E" w:rsidP="007E6B88">
      <w:pPr>
        <w:pStyle w:val="Default"/>
        <w:rPr>
          <w:rFonts w:ascii="Times New Roman" w:hAnsi="Times New Roman" w:cs="Times New Roman"/>
          <w:b/>
          <w:bCs/>
          <w:i/>
          <w:iCs/>
        </w:rPr>
      </w:pPr>
      <w:r w:rsidRPr="00CC449E">
        <w:rPr>
          <w:rFonts w:ascii="Times New Roman" w:hAnsi="Times New Roman" w:cs="Times New Roman"/>
          <w:b/>
          <w:bCs/>
          <w:i/>
          <w:iCs/>
        </w:rPr>
        <w:t>IPTS 6 – Reading, Writing, and Oral Communication</w:t>
      </w:r>
    </w:p>
    <w:p w14:paraId="0214DE77" w14:textId="77777777" w:rsidR="00CC449E" w:rsidRDefault="00CC449E" w:rsidP="007E6B88">
      <w:pPr>
        <w:pStyle w:val="Default"/>
        <w:ind w:firstLine="720"/>
        <w:rPr>
          <w:rFonts w:ascii="Times New Roman" w:hAnsi="Times New Roman" w:cs="Times New Roman"/>
        </w:rPr>
      </w:pPr>
      <w:r w:rsidRPr="00CC449E">
        <w:rPr>
          <w:rFonts w:ascii="Times New Roman" w:hAnsi="Times New Roman" w:cs="Times New Roman"/>
        </w:rPr>
        <w:t xml:space="preserve">The competent teacher has foundational knowledge of reading, writing, and oral communication within the content area and recognizes and addresses student reading, writing, and oral communication needs to facilitate the acquisition of content knowledge. </w:t>
      </w:r>
    </w:p>
    <w:p w14:paraId="31031FA6" w14:textId="6FFBE436" w:rsidR="00032343" w:rsidRPr="00032343" w:rsidRDefault="00C964DA" w:rsidP="00C964DA">
      <w:pPr>
        <w:pStyle w:val="NormalWeb"/>
        <w:contextualSpacing/>
      </w:pPr>
      <w:r>
        <w:rPr>
          <w:rStyle w:val="Strong"/>
          <w:b w:val="0"/>
          <w:bCs w:val="0"/>
        </w:rPr>
        <w:t>~~~~~~~~~~~~~~~~~~~~~~~~~~~~~~~~~~</w:t>
      </w:r>
    </w:p>
    <w:p w14:paraId="72485781" w14:textId="77777777" w:rsidR="006D6B9F" w:rsidRPr="006D6B9F" w:rsidRDefault="006D6B9F" w:rsidP="006D6B9F">
      <w:pPr>
        <w:pStyle w:val="F"/>
        <w:rPr>
          <w:b/>
          <w:sz w:val="24"/>
          <w:szCs w:val="24"/>
        </w:rPr>
      </w:pPr>
      <w:r w:rsidRPr="006D6B9F">
        <w:rPr>
          <w:b/>
          <w:sz w:val="24"/>
          <w:szCs w:val="24"/>
        </w:rPr>
        <w:lastRenderedPageBreak/>
        <w:t>CASE Domain 4 – Professional Responsibilities</w:t>
      </w:r>
    </w:p>
    <w:p w14:paraId="35748CCF" w14:textId="77777777" w:rsidR="00861897" w:rsidRPr="006D6B9F" w:rsidRDefault="00861897" w:rsidP="00861897">
      <w:pPr>
        <w:pStyle w:val="F"/>
        <w:rPr>
          <w:rFonts w:ascii="Times New Roman" w:hAnsi="Times New Roman"/>
          <w:b/>
          <w:bCs/>
          <w:sz w:val="24"/>
          <w:szCs w:val="24"/>
        </w:rPr>
      </w:pPr>
      <w:r w:rsidRPr="006D6B9F">
        <w:rPr>
          <w:rFonts w:ascii="Times New Roman" w:hAnsi="Times New Roman"/>
          <w:b/>
          <w:bCs/>
          <w:sz w:val="24"/>
          <w:szCs w:val="24"/>
        </w:rPr>
        <w:t>4a:  Reflective Practice</w:t>
      </w:r>
    </w:p>
    <w:p w14:paraId="534AAC80" w14:textId="77777777" w:rsidR="00861897" w:rsidRPr="006D6B9F" w:rsidRDefault="00861897" w:rsidP="00DB0718">
      <w:pPr>
        <w:pStyle w:val="F"/>
        <w:ind w:left="720"/>
        <w:rPr>
          <w:rFonts w:ascii="Times New Roman" w:hAnsi="Times New Roman"/>
          <w:sz w:val="24"/>
          <w:szCs w:val="24"/>
        </w:rPr>
      </w:pPr>
      <w:r w:rsidRPr="006D6B9F">
        <w:rPr>
          <w:rFonts w:ascii="Times New Roman" w:hAnsi="Times New Roman"/>
          <w:b/>
          <w:sz w:val="24"/>
          <w:szCs w:val="24"/>
        </w:rPr>
        <w:t>P:</w:t>
      </w:r>
      <w:r w:rsidRPr="006D6B9F">
        <w:rPr>
          <w:rFonts w:ascii="Times New Roman" w:hAnsi="Times New Roman"/>
          <w:sz w:val="24"/>
          <w:szCs w:val="24"/>
        </w:rPr>
        <w:t xml:space="preserve"> Demonstrates the ability to analyze instructional outcomes daily.  Provides an accurate and objective description of the lesson and makes specific suggestions as to how the lesson might be improved.  </w:t>
      </w:r>
    </w:p>
    <w:p w14:paraId="234ED697" w14:textId="72A1DA08" w:rsidR="00D23AF1" w:rsidRPr="006D6B9F" w:rsidRDefault="00861897" w:rsidP="00DB0718">
      <w:pPr>
        <w:pStyle w:val="F"/>
        <w:ind w:left="720"/>
        <w:rPr>
          <w:rFonts w:ascii="Times New Roman" w:hAnsi="Times New Roman"/>
          <w:sz w:val="24"/>
          <w:szCs w:val="24"/>
        </w:rPr>
      </w:pPr>
      <w:r w:rsidRPr="006D6B9F">
        <w:rPr>
          <w:rFonts w:ascii="Times New Roman" w:hAnsi="Times New Roman"/>
          <w:b/>
          <w:sz w:val="24"/>
          <w:szCs w:val="24"/>
        </w:rPr>
        <w:t>D:</w:t>
      </w:r>
      <w:r w:rsidRPr="006D6B9F">
        <w:rPr>
          <w:rFonts w:ascii="Times New Roman" w:hAnsi="Times New Roman"/>
          <w:sz w:val="24"/>
          <w:szCs w:val="24"/>
        </w:rPr>
        <w:t xml:space="preserve"> Reflects on lessons and future unit development continuously. Uses prior knowledge and experience to make adjustment to instruction.  Cites specific lesson outcomes in which data from formative assessment was used drive/revise future instructional activities.</w:t>
      </w:r>
    </w:p>
    <w:p w14:paraId="56B0E202" w14:textId="77777777" w:rsidR="00A01B3A" w:rsidRDefault="00A01B3A">
      <w:pPr>
        <w:rPr>
          <w:rStyle w:val="Strong"/>
          <w:rFonts w:ascii="Times New Roman" w:eastAsia="Times New Roman" w:hAnsi="Times New Roman" w:cs="Times New Roman"/>
          <w:sz w:val="28"/>
        </w:rPr>
      </w:pPr>
      <w:r>
        <w:rPr>
          <w:rStyle w:val="Strong"/>
          <w:sz w:val="28"/>
        </w:rPr>
        <w:br w:type="page"/>
      </w:r>
    </w:p>
    <w:p w14:paraId="3630FB0E" w14:textId="77777777" w:rsidR="00065336" w:rsidRDefault="00065336" w:rsidP="00065336">
      <w:pPr>
        <w:pStyle w:val="NormalWeb"/>
        <w:contextualSpacing/>
        <w:rPr>
          <w:rStyle w:val="Strong"/>
          <w:sz w:val="40"/>
        </w:rPr>
      </w:pPr>
      <w:r w:rsidRPr="00065336">
        <w:rPr>
          <w:rStyle w:val="Strong"/>
          <w:sz w:val="36"/>
          <w:szCs w:val="36"/>
        </w:rPr>
        <w:lastRenderedPageBreak/>
        <w:t xml:space="preserve">APE Specialized </w:t>
      </w:r>
      <w:r w:rsidR="00BE2CB7" w:rsidRPr="00CD643D">
        <w:rPr>
          <w:rStyle w:val="Strong"/>
          <w:sz w:val="40"/>
        </w:rPr>
        <w:t xml:space="preserve">Standard 8: </w:t>
      </w:r>
    </w:p>
    <w:p w14:paraId="22E3BD05" w14:textId="101C0F59" w:rsidR="001C6766" w:rsidRDefault="00BE2CB7" w:rsidP="00065336">
      <w:pPr>
        <w:pStyle w:val="NormalWeb"/>
        <w:contextualSpacing/>
        <w:jc w:val="center"/>
        <w:rPr>
          <w:rStyle w:val="Strong"/>
          <w:sz w:val="40"/>
        </w:rPr>
      </w:pPr>
      <w:r w:rsidRPr="00CD643D">
        <w:rPr>
          <w:rStyle w:val="Strong"/>
          <w:sz w:val="40"/>
        </w:rPr>
        <w:t>ASSESSMENT</w:t>
      </w:r>
    </w:p>
    <w:p w14:paraId="1F8572D8" w14:textId="77777777" w:rsidR="00065336" w:rsidRPr="00065336" w:rsidRDefault="00065336" w:rsidP="00065336">
      <w:pPr>
        <w:pStyle w:val="NormalWeb"/>
        <w:contextualSpacing/>
        <w:jc w:val="center"/>
        <w:rPr>
          <w:b/>
          <w:bCs/>
        </w:rPr>
      </w:pPr>
    </w:p>
    <w:p w14:paraId="2977E6C1" w14:textId="77777777" w:rsidR="00303AC4" w:rsidRDefault="00BE2CB7" w:rsidP="00816661">
      <w:pPr>
        <w:pStyle w:val="NormalWeb"/>
        <w:ind w:firstLine="360"/>
        <w:contextualSpacing/>
      </w:pPr>
      <w:r>
        <w:t>This standard addresses the process of assessment, one that is commonly taught as part of the basic measurement and evaluation course in a physical education degree curriculum. Assessment goes beyond data gathering to include measurements for the purpose of making decisions about special services and program components for individuals with disabilities.</w:t>
      </w:r>
      <w:r w:rsidR="006E13BB">
        <w:t xml:space="preserve">  </w:t>
      </w:r>
    </w:p>
    <w:p w14:paraId="3E71C9E6" w14:textId="77777777" w:rsidR="001275BC" w:rsidRPr="00BD3AA1" w:rsidRDefault="001275BC" w:rsidP="001275BC">
      <w:pPr>
        <w:widowControl w:val="0"/>
        <w:autoSpaceDE w:val="0"/>
        <w:autoSpaceDN w:val="0"/>
        <w:adjustRightInd w:val="0"/>
        <w:rPr>
          <w:rFonts w:ascii="Times New Roman" w:hAnsi="Times New Roman" w:cs="Times New Roman"/>
          <w:b/>
          <w:i/>
          <w:szCs w:val="28"/>
        </w:rPr>
      </w:pPr>
      <w:r w:rsidRPr="00BD3AA1">
        <w:rPr>
          <w:rFonts w:ascii="Times New Roman" w:hAnsi="Times New Roman" w:cs="Times New Roman"/>
          <w:b/>
          <w:i/>
          <w:szCs w:val="28"/>
        </w:rPr>
        <w:t>NBPTS-PE 8 - Assessment</w:t>
      </w:r>
    </w:p>
    <w:p w14:paraId="2E5B4B61" w14:textId="77777777" w:rsidR="001275BC" w:rsidRPr="00C964DA" w:rsidRDefault="001275BC" w:rsidP="001275BC">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select, design, and utilize assessments to improve student learning, modify instruction, enhance physical education programs, and demonstrate professional accountability.</w:t>
      </w:r>
    </w:p>
    <w:p w14:paraId="7F67A55F" w14:textId="10DE7116" w:rsidR="001275BC" w:rsidRPr="00C964DA" w:rsidRDefault="00C964DA" w:rsidP="00C964DA">
      <w:pPr>
        <w:pStyle w:val="NormalWeb"/>
        <w:contextualSpacing/>
      </w:pPr>
      <w:r>
        <w:rPr>
          <w:rStyle w:val="Strong"/>
          <w:b w:val="0"/>
          <w:bCs w:val="0"/>
        </w:rPr>
        <w:t>~~~~~~~~~~~~~~~~~~~~~~~~~~~~~~~~~~</w:t>
      </w:r>
    </w:p>
    <w:p w14:paraId="4F271BF9" w14:textId="77777777" w:rsidR="007E6B88" w:rsidRPr="007E6B88" w:rsidRDefault="007E6B88" w:rsidP="007E6B88">
      <w:pPr>
        <w:pStyle w:val="Default"/>
        <w:rPr>
          <w:rFonts w:ascii="Times New Roman" w:hAnsi="Times New Roman" w:cs="Times New Roman"/>
          <w:b/>
          <w:bCs/>
          <w:i/>
          <w:iCs/>
        </w:rPr>
      </w:pPr>
      <w:r>
        <w:rPr>
          <w:rFonts w:ascii="Times New Roman" w:hAnsi="Times New Roman" w:cs="Times New Roman"/>
          <w:b/>
          <w:bCs/>
          <w:i/>
          <w:iCs/>
        </w:rPr>
        <w:t>IPTS</w:t>
      </w:r>
      <w:r w:rsidRPr="007E6B88">
        <w:rPr>
          <w:rFonts w:ascii="Times New Roman" w:hAnsi="Times New Roman" w:cs="Times New Roman"/>
          <w:b/>
          <w:bCs/>
          <w:i/>
          <w:iCs/>
        </w:rPr>
        <w:t xml:space="preserve"> 5 – Instructional Delivery</w:t>
      </w:r>
    </w:p>
    <w:p w14:paraId="2A68F421" w14:textId="77777777" w:rsidR="007E6B88" w:rsidRPr="007E6B88" w:rsidRDefault="007E6B88" w:rsidP="007E6B88">
      <w:pPr>
        <w:pStyle w:val="Default"/>
        <w:ind w:firstLine="720"/>
        <w:rPr>
          <w:rFonts w:ascii="Times New Roman" w:hAnsi="Times New Roman" w:cs="Times New Roman"/>
        </w:rPr>
      </w:pPr>
      <w:r w:rsidRPr="007E6B88">
        <w:rPr>
          <w:rFonts w:ascii="Times New Roman" w:hAnsi="Times New Roman" w:cs="Times New Roman"/>
        </w:rPr>
        <w:t xml:space="preserve">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 </w:t>
      </w:r>
    </w:p>
    <w:p w14:paraId="176A5335" w14:textId="77777777" w:rsidR="007E6B88" w:rsidRDefault="007E6B88" w:rsidP="00CC449E">
      <w:pPr>
        <w:pStyle w:val="Default"/>
        <w:rPr>
          <w:rFonts w:ascii="Times New Roman" w:hAnsi="Times New Roman" w:cs="Times New Roman"/>
          <w:b/>
          <w:bCs/>
          <w:i/>
          <w:iCs/>
        </w:rPr>
      </w:pPr>
    </w:p>
    <w:p w14:paraId="5690B383" w14:textId="77777777" w:rsidR="00CC449E" w:rsidRPr="00CC449E" w:rsidRDefault="00CC449E" w:rsidP="00CC449E">
      <w:pPr>
        <w:pStyle w:val="Default"/>
        <w:rPr>
          <w:rFonts w:ascii="Times New Roman" w:hAnsi="Times New Roman" w:cs="Times New Roman"/>
          <w:b/>
          <w:bCs/>
          <w:i/>
          <w:iCs/>
        </w:rPr>
      </w:pPr>
      <w:r w:rsidRPr="00CC449E">
        <w:rPr>
          <w:rFonts w:ascii="Times New Roman" w:hAnsi="Times New Roman" w:cs="Times New Roman"/>
          <w:b/>
          <w:bCs/>
          <w:i/>
          <w:iCs/>
        </w:rPr>
        <w:t>IPTS 6 – Reading, Writing, and Oral Communication</w:t>
      </w:r>
    </w:p>
    <w:p w14:paraId="084382A8" w14:textId="77777777" w:rsidR="00CC449E" w:rsidRDefault="00CC449E" w:rsidP="00CC449E">
      <w:pPr>
        <w:pStyle w:val="Default"/>
        <w:ind w:firstLine="720"/>
        <w:rPr>
          <w:rFonts w:ascii="Times New Roman" w:hAnsi="Times New Roman" w:cs="Times New Roman"/>
        </w:rPr>
      </w:pPr>
      <w:r w:rsidRPr="00CC449E">
        <w:rPr>
          <w:rFonts w:ascii="Times New Roman" w:hAnsi="Times New Roman" w:cs="Times New Roman"/>
        </w:rPr>
        <w:t xml:space="preserve">The competent teacher has foundational knowledge of reading, writing, and oral communication within the content area and recognizes and addresses student reading, writing, and oral communication needs to facilitate the acquisition of content knowledge. </w:t>
      </w:r>
    </w:p>
    <w:p w14:paraId="20F8273F" w14:textId="77777777" w:rsidR="00CC449E" w:rsidRDefault="00CC449E" w:rsidP="00CC449E">
      <w:pPr>
        <w:pStyle w:val="Default"/>
        <w:ind w:firstLine="720"/>
        <w:rPr>
          <w:rFonts w:ascii="Times New Roman" w:hAnsi="Times New Roman" w:cs="Times New Roman"/>
        </w:rPr>
      </w:pPr>
    </w:p>
    <w:p w14:paraId="07FAF5B4" w14:textId="77777777" w:rsidR="006D6B9F" w:rsidRPr="006D6B9F" w:rsidRDefault="006D6B9F" w:rsidP="00CC449E">
      <w:pPr>
        <w:pStyle w:val="Default"/>
        <w:rPr>
          <w:rFonts w:ascii="Times New Roman" w:hAnsi="Times New Roman" w:cs="Times New Roman"/>
          <w:b/>
          <w:bCs/>
          <w:i/>
          <w:iCs/>
        </w:rPr>
      </w:pPr>
      <w:r w:rsidRPr="006D6B9F">
        <w:rPr>
          <w:rFonts w:ascii="Times New Roman" w:hAnsi="Times New Roman" w:cs="Times New Roman"/>
          <w:b/>
          <w:bCs/>
          <w:i/>
          <w:iCs/>
        </w:rPr>
        <w:t>IPTS 7 - Assessment</w:t>
      </w:r>
    </w:p>
    <w:p w14:paraId="72C730D0" w14:textId="345834CF" w:rsidR="006D6B9F" w:rsidRDefault="006D6B9F" w:rsidP="00CC449E">
      <w:pPr>
        <w:pStyle w:val="Default"/>
        <w:ind w:firstLine="720"/>
        <w:rPr>
          <w:rFonts w:ascii="Times New Roman" w:hAnsi="Times New Roman" w:cs="Times New Roman"/>
        </w:rPr>
      </w:pPr>
      <w:r w:rsidRPr="006D6B9F">
        <w:rPr>
          <w:rFonts w:ascii="Times New Roman" w:hAnsi="Times New Roman" w:cs="Times New Roman"/>
        </w:rPr>
        <w:t xml:space="preserve">The competent teacher understands and uses appropriate formative and summative assessments for determining student needs, monitoring student progress, measuring student growth, and evaluating student outcomes.  The teachers </w:t>
      </w:r>
      <w:proofErr w:type="gramStart"/>
      <w:r w:rsidRPr="006D6B9F">
        <w:rPr>
          <w:rFonts w:ascii="Times New Roman" w:hAnsi="Times New Roman" w:cs="Times New Roman"/>
        </w:rPr>
        <w:t>makes</w:t>
      </w:r>
      <w:proofErr w:type="gramEnd"/>
      <w:r w:rsidRPr="006D6B9F">
        <w:rPr>
          <w:rFonts w:ascii="Times New Roman" w:hAnsi="Times New Roman" w:cs="Times New Roman"/>
        </w:rPr>
        <w:t xml:space="preserve"> decisions driven by data about curricular and instructional effectiveness and adjusts practices to meet the needs of each.</w:t>
      </w:r>
    </w:p>
    <w:p w14:paraId="36EEC1C4" w14:textId="15245D0E" w:rsidR="006D6B9F" w:rsidRPr="006D6B9F" w:rsidRDefault="00C964DA" w:rsidP="00C964DA">
      <w:pPr>
        <w:pStyle w:val="NormalWeb"/>
        <w:contextualSpacing/>
      </w:pPr>
      <w:r>
        <w:rPr>
          <w:rStyle w:val="Strong"/>
          <w:b w:val="0"/>
          <w:bCs w:val="0"/>
        </w:rPr>
        <w:t>~~~~~~~~~~~~~~~~~~~~~~~~~~~~~~~~~~</w:t>
      </w:r>
    </w:p>
    <w:p w14:paraId="6EB90BEC" w14:textId="7C6D57FA" w:rsidR="00303AC4" w:rsidRPr="00015490" w:rsidRDefault="00BD5BC5" w:rsidP="00CC449E">
      <w:pPr>
        <w:pStyle w:val="F"/>
        <w:spacing w:line="240" w:lineRule="auto"/>
        <w:rPr>
          <w:b/>
          <w:sz w:val="24"/>
          <w:szCs w:val="24"/>
        </w:rPr>
      </w:pPr>
      <w:r>
        <w:rPr>
          <w:b/>
          <w:sz w:val="24"/>
          <w:szCs w:val="24"/>
        </w:rPr>
        <w:t xml:space="preserve">CASE </w:t>
      </w:r>
      <w:r w:rsidR="00303AC4" w:rsidRPr="00015490">
        <w:rPr>
          <w:b/>
          <w:sz w:val="24"/>
          <w:szCs w:val="24"/>
        </w:rPr>
        <w:t xml:space="preserve">Domain 1: Planning and Preparation – </w:t>
      </w:r>
    </w:p>
    <w:p w14:paraId="46ACDA67" w14:textId="77777777" w:rsidR="00303AC4" w:rsidRPr="00936FD5" w:rsidRDefault="00303AC4" w:rsidP="00CC449E">
      <w:pPr>
        <w:pStyle w:val="F"/>
        <w:spacing w:line="240" w:lineRule="auto"/>
        <w:rPr>
          <w:rFonts w:ascii="Times New Roman" w:hAnsi="Times New Roman"/>
          <w:b/>
          <w:bCs/>
          <w:sz w:val="22"/>
          <w:szCs w:val="24"/>
        </w:rPr>
      </w:pPr>
      <w:r w:rsidRPr="00936FD5">
        <w:rPr>
          <w:rFonts w:ascii="Times New Roman" w:hAnsi="Times New Roman"/>
          <w:b/>
          <w:bCs/>
          <w:sz w:val="22"/>
          <w:szCs w:val="24"/>
        </w:rPr>
        <w:t>1f:  Designing Student Assessments</w:t>
      </w:r>
    </w:p>
    <w:p w14:paraId="55520594" w14:textId="68B3FAF2" w:rsidR="00303AC4" w:rsidRPr="00936FD5" w:rsidRDefault="00303AC4" w:rsidP="00CC449E">
      <w:pPr>
        <w:pStyle w:val="F"/>
        <w:spacing w:line="240" w:lineRule="auto"/>
        <w:ind w:left="720"/>
        <w:rPr>
          <w:rFonts w:ascii="Times New Roman" w:hAnsi="Times New Roman"/>
          <w:sz w:val="22"/>
          <w:szCs w:val="24"/>
        </w:rPr>
      </w:pPr>
      <w:r w:rsidRPr="00936FD5">
        <w:rPr>
          <w:rFonts w:ascii="Times New Roman" w:hAnsi="Times New Roman"/>
          <w:b/>
          <w:bCs/>
          <w:sz w:val="22"/>
          <w:szCs w:val="24"/>
        </w:rPr>
        <w:t>P:</w:t>
      </w:r>
      <w:r w:rsidRPr="00936FD5">
        <w:rPr>
          <w:rFonts w:ascii="Times New Roman" w:hAnsi="Times New Roman"/>
          <w:sz w:val="22"/>
          <w:szCs w:val="24"/>
        </w:rPr>
        <w:t xml:space="preserve"> Creates assessments that are aligned with state and national standards, student IEP goals, and uses clear criteria. </w:t>
      </w:r>
      <w:r w:rsidRPr="00936FD5">
        <w:rPr>
          <w:rFonts w:ascii="Times New Roman" w:hAnsi="Times New Roman"/>
          <w:color w:val="auto"/>
          <w:sz w:val="22"/>
          <w:szCs w:val="24"/>
        </w:rPr>
        <w:t xml:space="preserve">A comprehensive instructional sequence used.  </w:t>
      </w:r>
      <w:r w:rsidRPr="00936FD5">
        <w:rPr>
          <w:rFonts w:ascii="Times New Roman" w:hAnsi="Times New Roman"/>
          <w:sz w:val="22"/>
          <w:szCs w:val="24"/>
        </w:rPr>
        <w:t>Assessment includes the physical, social/emotional and cognitive needs of individual students. Varied levels of technology are used to gain assessment results. The teacher uses the assessment results to plan for future instruction.</w:t>
      </w:r>
    </w:p>
    <w:p w14:paraId="06A90026" w14:textId="77777777" w:rsidR="00303AC4" w:rsidRPr="00936FD5" w:rsidRDefault="00303AC4" w:rsidP="00CC449E">
      <w:pPr>
        <w:pStyle w:val="F"/>
        <w:spacing w:line="240" w:lineRule="auto"/>
        <w:ind w:left="720"/>
        <w:rPr>
          <w:rFonts w:ascii="Times New Roman" w:hAnsi="Times New Roman"/>
          <w:b/>
          <w:bCs/>
          <w:sz w:val="22"/>
          <w:szCs w:val="24"/>
        </w:rPr>
      </w:pPr>
      <w:r w:rsidRPr="00936FD5">
        <w:rPr>
          <w:rFonts w:ascii="Times New Roman" w:hAnsi="Times New Roman"/>
          <w:b/>
          <w:bCs/>
          <w:sz w:val="22"/>
          <w:szCs w:val="24"/>
        </w:rPr>
        <w:t>D:</w:t>
      </w:r>
      <w:r w:rsidRPr="00936FD5">
        <w:rPr>
          <w:rFonts w:ascii="Times New Roman" w:hAnsi="Times New Roman"/>
          <w:sz w:val="22"/>
          <w:szCs w:val="24"/>
        </w:rPr>
        <w:t xml:space="preserve"> Creates assessments that allow for flexibility of student self-assessment /reflection and/or utilization of paraprofessionals that would lead to student growth</w:t>
      </w:r>
    </w:p>
    <w:p w14:paraId="668E92F7" w14:textId="77777777" w:rsidR="00303AC4" w:rsidRPr="00303AC4" w:rsidRDefault="00303AC4" w:rsidP="00303AC4">
      <w:pPr>
        <w:pStyle w:val="F"/>
        <w:rPr>
          <w:rFonts w:ascii="Times New Roman" w:hAnsi="Times New Roman"/>
          <w:b/>
          <w:bCs/>
          <w:sz w:val="24"/>
          <w:szCs w:val="24"/>
        </w:rPr>
      </w:pPr>
    </w:p>
    <w:p w14:paraId="2A7F12DF" w14:textId="77777777" w:rsidR="00A01B3A" w:rsidRDefault="00A01B3A">
      <w:pPr>
        <w:rPr>
          <w:rStyle w:val="Strong"/>
          <w:rFonts w:ascii="Times New Roman" w:eastAsia="Times New Roman" w:hAnsi="Times New Roman" w:cs="Times New Roman"/>
          <w:sz w:val="28"/>
        </w:rPr>
      </w:pPr>
      <w:r>
        <w:rPr>
          <w:rStyle w:val="Strong"/>
          <w:sz w:val="28"/>
        </w:rPr>
        <w:br w:type="page"/>
      </w:r>
    </w:p>
    <w:p w14:paraId="01A45AF2" w14:textId="0956989F" w:rsidR="00065336" w:rsidRPr="00065336" w:rsidRDefault="00065336" w:rsidP="00065336">
      <w:pPr>
        <w:pStyle w:val="NormalWeb"/>
        <w:contextualSpacing/>
        <w:rPr>
          <w:rStyle w:val="Strong"/>
          <w:sz w:val="36"/>
          <w:szCs w:val="36"/>
        </w:rPr>
      </w:pPr>
      <w:r w:rsidRPr="00065336">
        <w:rPr>
          <w:rStyle w:val="Strong"/>
          <w:sz w:val="36"/>
          <w:szCs w:val="36"/>
        </w:rPr>
        <w:lastRenderedPageBreak/>
        <w:t>APE Specialized Standard 9:</w:t>
      </w:r>
    </w:p>
    <w:p w14:paraId="5CD820CC" w14:textId="41E3CDAB" w:rsidR="001C6766" w:rsidRDefault="004D1FCB" w:rsidP="00065336">
      <w:pPr>
        <w:pStyle w:val="NormalWeb"/>
        <w:contextualSpacing/>
        <w:jc w:val="center"/>
        <w:rPr>
          <w:rStyle w:val="Strong"/>
          <w:sz w:val="36"/>
          <w:szCs w:val="36"/>
        </w:rPr>
      </w:pPr>
      <w:r>
        <w:rPr>
          <w:rStyle w:val="Strong"/>
          <w:sz w:val="36"/>
          <w:szCs w:val="36"/>
        </w:rPr>
        <w:t>INSTRUCTIONAL DESIGN &amp;</w:t>
      </w:r>
      <w:r w:rsidR="00BE2CB7" w:rsidRPr="00065336">
        <w:rPr>
          <w:rStyle w:val="Strong"/>
          <w:sz w:val="36"/>
          <w:szCs w:val="36"/>
        </w:rPr>
        <w:t xml:space="preserve"> PLANNING</w:t>
      </w:r>
    </w:p>
    <w:p w14:paraId="5DC1B0F5" w14:textId="77777777" w:rsidR="00065336" w:rsidRPr="00065336" w:rsidRDefault="00065336" w:rsidP="00065336">
      <w:pPr>
        <w:pStyle w:val="NormalWeb"/>
        <w:contextualSpacing/>
      </w:pPr>
    </w:p>
    <w:p w14:paraId="7ADCAA8B" w14:textId="6A6F1264" w:rsidR="00BE2CB7" w:rsidRDefault="00BE2CB7" w:rsidP="00065336">
      <w:pPr>
        <w:pStyle w:val="NormalWeb"/>
        <w:ind w:firstLine="720"/>
        <w:contextualSpacing/>
      </w:pPr>
      <w:r>
        <w:t>Instructional design and planning must be developed before an APE teacher can provide services to meet legal mandates, educational goals and most importantly the unique needs of individuals with disabilities. Many of the principles addressed earlier in human development, motor behavior, exercise science and curriculum theory and development are applied to this standard in order to successfully design and plan programs of physical education.</w:t>
      </w:r>
    </w:p>
    <w:p w14:paraId="7FB8A40E" w14:textId="77777777" w:rsidR="001275BC" w:rsidRPr="00C964DA" w:rsidRDefault="0085783A" w:rsidP="001275BC">
      <w:pPr>
        <w:widowControl w:val="0"/>
        <w:autoSpaceDE w:val="0"/>
        <w:autoSpaceDN w:val="0"/>
        <w:adjustRightInd w:val="0"/>
        <w:rPr>
          <w:rFonts w:ascii="Times New Roman" w:hAnsi="Times New Roman" w:cs="Times New Roman"/>
          <w:b/>
          <w:i/>
        </w:rPr>
      </w:pPr>
      <w:r w:rsidRPr="00C964DA">
        <w:rPr>
          <w:rFonts w:ascii="Times New Roman" w:hAnsi="Times New Roman" w:cs="Times New Roman"/>
          <w:b/>
          <w:bCs/>
          <w:i/>
          <w:iCs/>
        </w:rPr>
        <w:t>NBPTS-PE 5</w:t>
      </w:r>
      <w:r w:rsidR="001275BC" w:rsidRPr="00C964DA">
        <w:rPr>
          <w:rFonts w:ascii="Times New Roman" w:hAnsi="Times New Roman" w:cs="Times New Roman"/>
          <w:b/>
          <w:bCs/>
          <w:i/>
          <w:iCs/>
        </w:rPr>
        <w:t xml:space="preserve"> </w:t>
      </w:r>
      <w:r w:rsidR="001275BC" w:rsidRPr="00C964DA">
        <w:rPr>
          <w:rFonts w:ascii="Times New Roman" w:hAnsi="Times New Roman" w:cs="Times New Roman"/>
          <w:b/>
          <w:i/>
        </w:rPr>
        <w:t>Learning Environments</w:t>
      </w:r>
    </w:p>
    <w:p w14:paraId="732B5A7D" w14:textId="03812541" w:rsidR="001275BC" w:rsidRPr="00C964DA" w:rsidRDefault="001275BC" w:rsidP="00C964DA">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set high expectations and create positive, well-managed classroom</w:t>
      </w:r>
      <w:r w:rsidR="00C964DA">
        <w:rPr>
          <w:rFonts w:ascii="Times New Roman" w:hAnsi="Times New Roman" w:cs="Times New Roman"/>
        </w:rPr>
        <w:t xml:space="preserve"> </w:t>
      </w:r>
      <w:r w:rsidRPr="00C964DA">
        <w:rPr>
          <w:rFonts w:ascii="Times New Roman" w:hAnsi="Times New Roman" w:cs="Times New Roman"/>
        </w:rPr>
        <w:t>environments that engage all students within a safe and respectful culture of learning.</w:t>
      </w:r>
    </w:p>
    <w:p w14:paraId="3E8A418F" w14:textId="79704AEB" w:rsidR="001275BC" w:rsidRPr="00C964DA" w:rsidRDefault="00C964DA" w:rsidP="00C964DA">
      <w:pPr>
        <w:pStyle w:val="NormalWeb"/>
        <w:contextualSpacing/>
      </w:pPr>
      <w:r>
        <w:rPr>
          <w:rStyle w:val="Strong"/>
          <w:b w:val="0"/>
          <w:bCs w:val="0"/>
        </w:rPr>
        <w:t>~~~~~~~~~~~~~~~~~~~~~~~~~~~~~~~~~~</w:t>
      </w:r>
    </w:p>
    <w:p w14:paraId="0F5B5F0D" w14:textId="613B6478" w:rsidR="00764817" w:rsidRDefault="00764817" w:rsidP="00764817">
      <w:pPr>
        <w:pStyle w:val="Default"/>
        <w:rPr>
          <w:rFonts w:ascii="Times New Roman" w:hAnsi="Times New Roman" w:cs="Times New Roman"/>
          <w:b/>
          <w:bCs/>
          <w:i/>
          <w:iCs/>
        </w:rPr>
      </w:pPr>
      <w:r w:rsidRPr="00C2403B">
        <w:rPr>
          <w:rFonts w:ascii="Times New Roman" w:hAnsi="Times New Roman" w:cs="Times New Roman"/>
          <w:b/>
          <w:bCs/>
          <w:i/>
          <w:iCs/>
        </w:rPr>
        <w:t>IPTS 4 – Learning Environment</w:t>
      </w:r>
    </w:p>
    <w:p w14:paraId="3F5A2DD8" w14:textId="77777777" w:rsidR="00764817" w:rsidRPr="00C2403B" w:rsidRDefault="00764817" w:rsidP="00764817">
      <w:pPr>
        <w:pStyle w:val="Default"/>
        <w:ind w:firstLine="720"/>
        <w:rPr>
          <w:rFonts w:ascii="Times New Roman" w:hAnsi="Times New Roman" w:cs="Times New Roman"/>
          <w:b/>
          <w:bCs/>
          <w:i/>
          <w:iCs/>
        </w:rPr>
      </w:pPr>
      <w:r w:rsidRPr="00C2403B">
        <w:rPr>
          <w:rFonts w:ascii="Times New Roman" w:hAnsi="Times New Roman" w:cs="Times New Roman"/>
          <w:bCs/>
          <w:iCs/>
        </w:rPr>
        <w:t>The</w:t>
      </w:r>
      <w:r w:rsidRPr="00C2403B">
        <w:rPr>
          <w:rFonts w:ascii="Times New Roman" w:hAnsi="Times New Roman" w:cs="Times New Roman"/>
          <w:b/>
          <w:bCs/>
          <w:i/>
          <w:iCs/>
        </w:rPr>
        <w:t xml:space="preserve"> </w:t>
      </w:r>
      <w:r w:rsidRPr="00C2403B">
        <w:rPr>
          <w:rFonts w:ascii="Times New Roman" w:hAnsi="Times New Roman" w:cs="Times New Roman"/>
        </w:rPr>
        <w:t>competent teacher structures a safe and healthy learning environment that facilitates cultural and linguistic responsiveness, emotional well-being, self-efficacy, positive social interaction, mutual respect, active engagement, academic risk-taking, self-motivation, and personal goal-setting.</w:t>
      </w:r>
    </w:p>
    <w:p w14:paraId="019D932F" w14:textId="77777777" w:rsidR="00764817" w:rsidRDefault="00764817" w:rsidP="007E6B88">
      <w:pPr>
        <w:pStyle w:val="Default"/>
        <w:rPr>
          <w:rFonts w:ascii="Times New Roman" w:hAnsi="Times New Roman" w:cs="Times New Roman"/>
          <w:b/>
          <w:bCs/>
          <w:i/>
          <w:iCs/>
        </w:rPr>
      </w:pPr>
    </w:p>
    <w:p w14:paraId="6506DB17" w14:textId="77777777" w:rsidR="007E6B88" w:rsidRPr="007E6B88" w:rsidRDefault="007E6B88" w:rsidP="007E6B88">
      <w:pPr>
        <w:pStyle w:val="Default"/>
        <w:rPr>
          <w:rFonts w:ascii="Times New Roman" w:hAnsi="Times New Roman" w:cs="Times New Roman"/>
          <w:b/>
          <w:bCs/>
          <w:i/>
          <w:iCs/>
        </w:rPr>
      </w:pPr>
      <w:r>
        <w:rPr>
          <w:rFonts w:ascii="Times New Roman" w:hAnsi="Times New Roman" w:cs="Times New Roman"/>
          <w:b/>
          <w:bCs/>
          <w:i/>
          <w:iCs/>
        </w:rPr>
        <w:t>IPTS</w:t>
      </w:r>
      <w:r w:rsidRPr="007E6B88">
        <w:rPr>
          <w:rFonts w:ascii="Times New Roman" w:hAnsi="Times New Roman" w:cs="Times New Roman"/>
          <w:b/>
          <w:bCs/>
          <w:i/>
          <w:iCs/>
        </w:rPr>
        <w:t xml:space="preserve"> 5 – Instructional Delivery</w:t>
      </w:r>
    </w:p>
    <w:p w14:paraId="530FDC18" w14:textId="77777777" w:rsidR="007E6B88" w:rsidRPr="007E6B88" w:rsidRDefault="007E6B88" w:rsidP="007E6B88">
      <w:pPr>
        <w:pStyle w:val="Default"/>
        <w:ind w:firstLine="720"/>
        <w:rPr>
          <w:rFonts w:ascii="Times New Roman" w:hAnsi="Times New Roman" w:cs="Times New Roman"/>
        </w:rPr>
      </w:pPr>
      <w:r w:rsidRPr="007E6B88">
        <w:rPr>
          <w:rFonts w:ascii="Times New Roman" w:hAnsi="Times New Roman" w:cs="Times New Roman"/>
        </w:rPr>
        <w:t xml:space="preserve">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 </w:t>
      </w:r>
    </w:p>
    <w:p w14:paraId="227B5D49" w14:textId="77777777" w:rsidR="007E6B88" w:rsidRDefault="007E6B88" w:rsidP="00CC449E">
      <w:pPr>
        <w:pStyle w:val="Default"/>
        <w:rPr>
          <w:rFonts w:ascii="Times New Roman" w:hAnsi="Times New Roman" w:cs="Times New Roman"/>
          <w:b/>
          <w:bCs/>
          <w:i/>
          <w:iCs/>
        </w:rPr>
      </w:pPr>
    </w:p>
    <w:p w14:paraId="6FF3A85B" w14:textId="77777777" w:rsidR="00CC449E" w:rsidRPr="00CC449E" w:rsidRDefault="00CC449E" w:rsidP="00CC449E">
      <w:pPr>
        <w:pStyle w:val="Default"/>
        <w:rPr>
          <w:rFonts w:ascii="Times New Roman" w:hAnsi="Times New Roman" w:cs="Times New Roman"/>
          <w:b/>
          <w:bCs/>
          <w:i/>
          <w:iCs/>
        </w:rPr>
      </w:pPr>
      <w:r w:rsidRPr="00CC449E">
        <w:rPr>
          <w:rFonts w:ascii="Times New Roman" w:hAnsi="Times New Roman" w:cs="Times New Roman"/>
          <w:b/>
          <w:bCs/>
          <w:i/>
          <w:iCs/>
        </w:rPr>
        <w:t>IPTS 6 – Reading, Writing, and Oral Communication</w:t>
      </w:r>
    </w:p>
    <w:p w14:paraId="6B0668E9" w14:textId="059E2582" w:rsidR="00CC449E" w:rsidRDefault="00CC449E" w:rsidP="00CC449E">
      <w:pPr>
        <w:pStyle w:val="Default"/>
        <w:ind w:firstLine="720"/>
        <w:rPr>
          <w:rFonts w:ascii="Times New Roman" w:hAnsi="Times New Roman" w:cs="Times New Roman"/>
        </w:rPr>
      </w:pPr>
      <w:r w:rsidRPr="00CC449E">
        <w:rPr>
          <w:rFonts w:ascii="Times New Roman" w:hAnsi="Times New Roman" w:cs="Times New Roman"/>
        </w:rPr>
        <w:t xml:space="preserve">The competent teacher has foundational knowledge of reading, writing, and oral communication within the content area and recognizes and addresses student reading, writing, and oral communication needs to facilitate the acquisition of content knowledge. </w:t>
      </w:r>
    </w:p>
    <w:p w14:paraId="1F11AF4A" w14:textId="17C2A391" w:rsidR="00CC449E" w:rsidRPr="00CC449E" w:rsidRDefault="00C964DA" w:rsidP="00C964DA">
      <w:pPr>
        <w:pStyle w:val="NormalWeb"/>
        <w:contextualSpacing/>
      </w:pPr>
      <w:r>
        <w:rPr>
          <w:rStyle w:val="Strong"/>
          <w:b w:val="0"/>
          <w:bCs w:val="0"/>
        </w:rPr>
        <w:t>~~~~~~~~~~~~~~~~~~~~~~~~~~~~~~~~~~</w:t>
      </w:r>
    </w:p>
    <w:p w14:paraId="67E87850" w14:textId="1312E6A4" w:rsidR="00303AC4" w:rsidRPr="00BD5BC5" w:rsidRDefault="00CC449E" w:rsidP="00303AC4">
      <w:pPr>
        <w:pStyle w:val="F"/>
        <w:rPr>
          <w:b/>
          <w:sz w:val="24"/>
          <w:szCs w:val="24"/>
        </w:rPr>
      </w:pPr>
      <w:r w:rsidRPr="00BD5BC5">
        <w:rPr>
          <w:b/>
          <w:sz w:val="24"/>
          <w:szCs w:val="24"/>
        </w:rPr>
        <w:t xml:space="preserve">CASE </w:t>
      </w:r>
      <w:r w:rsidR="00303AC4" w:rsidRPr="00BD5BC5">
        <w:rPr>
          <w:b/>
          <w:sz w:val="24"/>
          <w:szCs w:val="24"/>
        </w:rPr>
        <w:t xml:space="preserve">Domain 1: Planning and Preparation – </w:t>
      </w:r>
    </w:p>
    <w:p w14:paraId="54B901C8" w14:textId="77777777" w:rsidR="00303AC4" w:rsidRPr="00C000DB" w:rsidRDefault="00303AC4" w:rsidP="00303AC4">
      <w:pPr>
        <w:pStyle w:val="F"/>
        <w:rPr>
          <w:rFonts w:ascii="Times New Roman" w:hAnsi="Times New Roman"/>
          <w:b/>
          <w:bCs/>
          <w:sz w:val="22"/>
          <w:szCs w:val="24"/>
        </w:rPr>
      </w:pPr>
      <w:r w:rsidRPr="00C000DB">
        <w:rPr>
          <w:rFonts w:ascii="Times New Roman" w:hAnsi="Times New Roman"/>
          <w:b/>
          <w:bCs/>
          <w:sz w:val="22"/>
          <w:szCs w:val="24"/>
        </w:rPr>
        <w:t>1e:  Designing Coherent Instruction</w:t>
      </w:r>
    </w:p>
    <w:p w14:paraId="58862707" w14:textId="77777777" w:rsidR="00303AC4" w:rsidRPr="00C000DB" w:rsidRDefault="00303AC4" w:rsidP="00AD2C7B">
      <w:pPr>
        <w:pStyle w:val="F"/>
        <w:ind w:left="720"/>
        <w:rPr>
          <w:rFonts w:ascii="Times New Roman" w:hAnsi="Times New Roman"/>
          <w:bCs/>
          <w:sz w:val="22"/>
          <w:szCs w:val="24"/>
        </w:rPr>
      </w:pPr>
      <w:r w:rsidRPr="00C000DB">
        <w:rPr>
          <w:rFonts w:ascii="Times New Roman" w:hAnsi="Times New Roman"/>
          <w:b/>
          <w:bCs/>
          <w:sz w:val="22"/>
          <w:szCs w:val="24"/>
        </w:rPr>
        <w:t>P:</w:t>
      </w:r>
      <w:r w:rsidRPr="00C000DB">
        <w:rPr>
          <w:rFonts w:ascii="Times New Roman" w:hAnsi="Times New Roman"/>
          <w:color w:val="auto"/>
          <w:sz w:val="22"/>
          <w:szCs w:val="24"/>
        </w:rPr>
        <w:t xml:space="preserve"> Designs a series of instructional activities designed with scope and sequence aligned to educational objectives and state/national goals. The lesson content is clear to everyone involved in the learning process and allows for differentiation based on student needs. The lesson has a warm-up, development of instructional focus and a review of instructional objectives.</w:t>
      </w:r>
    </w:p>
    <w:p w14:paraId="2D9426E3" w14:textId="77777777" w:rsidR="00303AC4" w:rsidRPr="00C000DB" w:rsidRDefault="00303AC4" w:rsidP="00AD2C7B">
      <w:pPr>
        <w:pStyle w:val="F"/>
        <w:ind w:left="720"/>
        <w:rPr>
          <w:rFonts w:ascii="Times New Roman" w:hAnsi="Times New Roman"/>
          <w:bCs/>
          <w:sz w:val="22"/>
          <w:szCs w:val="24"/>
        </w:rPr>
      </w:pPr>
      <w:r w:rsidRPr="00C000DB">
        <w:rPr>
          <w:rFonts w:ascii="Times New Roman" w:hAnsi="Times New Roman"/>
          <w:b/>
          <w:bCs/>
          <w:sz w:val="22"/>
          <w:szCs w:val="24"/>
        </w:rPr>
        <w:t>D:</w:t>
      </w:r>
      <w:r w:rsidRPr="00C000DB">
        <w:rPr>
          <w:rFonts w:ascii="Times New Roman" w:hAnsi="Times New Roman"/>
          <w:bCs/>
          <w:sz w:val="22"/>
          <w:szCs w:val="24"/>
        </w:rPr>
        <w:t xml:space="preserve"> </w:t>
      </w:r>
      <w:r w:rsidRPr="00C000DB">
        <w:rPr>
          <w:rFonts w:ascii="Times New Roman" w:hAnsi="Times New Roman"/>
          <w:color w:val="auto"/>
          <w:sz w:val="22"/>
          <w:szCs w:val="24"/>
        </w:rPr>
        <w:t xml:space="preserve">Plans represent the coordination of in-depth content knowledge, resulting in a series of instructional </w:t>
      </w:r>
      <w:proofErr w:type="gramStart"/>
      <w:r w:rsidRPr="00C000DB">
        <w:rPr>
          <w:rFonts w:ascii="Times New Roman" w:hAnsi="Times New Roman"/>
          <w:color w:val="auto"/>
          <w:sz w:val="22"/>
          <w:szCs w:val="24"/>
        </w:rPr>
        <w:t>activities  that</w:t>
      </w:r>
      <w:proofErr w:type="gramEnd"/>
      <w:r w:rsidRPr="00C000DB">
        <w:rPr>
          <w:rFonts w:ascii="Times New Roman" w:hAnsi="Times New Roman"/>
          <w:color w:val="auto"/>
          <w:sz w:val="22"/>
          <w:szCs w:val="24"/>
        </w:rPr>
        <w:t xml:space="preserve"> maximize learner participation/knowledge incorporating a variety of  resources and techniques (including technology)</w:t>
      </w:r>
      <w:r w:rsidRPr="00C000DB">
        <w:rPr>
          <w:rFonts w:ascii="Times New Roman" w:hAnsi="Times New Roman"/>
          <w:bCs/>
          <w:sz w:val="22"/>
          <w:szCs w:val="24"/>
        </w:rPr>
        <w:t xml:space="preserve"> </w:t>
      </w:r>
    </w:p>
    <w:p w14:paraId="220D8D19" w14:textId="77777777" w:rsidR="00CD6AFE" w:rsidRPr="00C000DB" w:rsidRDefault="00CD6AFE" w:rsidP="00CD6AFE">
      <w:pPr>
        <w:pStyle w:val="F"/>
        <w:rPr>
          <w:rStyle w:val="StyleC4FT1Arial8ptChar"/>
          <w:rFonts w:ascii="Times New Roman" w:hAnsi="Times New Roman"/>
          <w:color w:val="auto"/>
          <w:sz w:val="22"/>
          <w:szCs w:val="24"/>
        </w:rPr>
      </w:pPr>
    </w:p>
    <w:p w14:paraId="434F5D24" w14:textId="77777777" w:rsidR="00BD5BC5" w:rsidRPr="00BD5BC5" w:rsidRDefault="00BD5BC5" w:rsidP="00CD6AFE">
      <w:pPr>
        <w:pStyle w:val="F"/>
        <w:rPr>
          <w:rFonts w:ascii="Times New Roman" w:hAnsi="Times New Roman"/>
          <w:b/>
          <w:bCs/>
          <w:sz w:val="24"/>
          <w:szCs w:val="24"/>
        </w:rPr>
      </w:pPr>
      <w:r w:rsidRPr="00BD5BC5">
        <w:rPr>
          <w:rFonts w:ascii="Times New Roman" w:hAnsi="Times New Roman"/>
          <w:b/>
          <w:bCs/>
          <w:sz w:val="24"/>
          <w:szCs w:val="24"/>
        </w:rPr>
        <w:t>CASE Domain 2:  The Environment</w:t>
      </w:r>
    </w:p>
    <w:p w14:paraId="037AA214" w14:textId="56B5182D" w:rsidR="00CD6AFE" w:rsidRPr="00C000DB" w:rsidRDefault="00CD6AFE" w:rsidP="00CD6AFE">
      <w:pPr>
        <w:pStyle w:val="F"/>
        <w:rPr>
          <w:rFonts w:ascii="Times New Roman" w:hAnsi="Times New Roman"/>
          <w:b/>
          <w:bCs/>
          <w:sz w:val="22"/>
          <w:szCs w:val="24"/>
        </w:rPr>
      </w:pPr>
      <w:r w:rsidRPr="00C000DB">
        <w:rPr>
          <w:rFonts w:ascii="Times New Roman" w:hAnsi="Times New Roman"/>
          <w:b/>
          <w:bCs/>
          <w:sz w:val="22"/>
          <w:szCs w:val="24"/>
        </w:rPr>
        <w:t>2a:  Creating an Environment of Respect and Rapport</w:t>
      </w:r>
    </w:p>
    <w:p w14:paraId="12A8852D" w14:textId="77777777" w:rsidR="00CD6AFE" w:rsidRPr="00C000DB" w:rsidRDefault="00CD6AFE" w:rsidP="00AD2C7B">
      <w:pPr>
        <w:pStyle w:val="F"/>
        <w:ind w:left="720"/>
        <w:rPr>
          <w:rFonts w:ascii="Times New Roman" w:hAnsi="Times New Roman"/>
          <w:sz w:val="22"/>
          <w:szCs w:val="24"/>
        </w:rPr>
      </w:pPr>
      <w:r w:rsidRPr="00C000DB">
        <w:rPr>
          <w:rFonts w:ascii="Times New Roman" w:hAnsi="Times New Roman"/>
          <w:b/>
          <w:bCs/>
          <w:sz w:val="22"/>
          <w:szCs w:val="24"/>
        </w:rPr>
        <w:lastRenderedPageBreak/>
        <w:t>P:</w:t>
      </w:r>
      <w:r w:rsidRPr="00C000DB">
        <w:rPr>
          <w:rFonts w:ascii="Times New Roman" w:hAnsi="Times New Roman"/>
          <w:sz w:val="22"/>
          <w:szCs w:val="24"/>
        </w:rPr>
        <w:t xml:space="preserve"> Facilitates, guides and supports interactions, between all staff and students, and among students, that are polite and respectful, reflecting general warmth and caring, and are appropriate to the cultural and developmental differences among groups of students.</w:t>
      </w:r>
    </w:p>
    <w:p w14:paraId="228B16C2" w14:textId="5F49639E" w:rsidR="00D23AF1" w:rsidRPr="00C000DB" w:rsidRDefault="00CD6AFE" w:rsidP="00DB0718">
      <w:pPr>
        <w:pStyle w:val="F"/>
        <w:ind w:left="720"/>
        <w:rPr>
          <w:rFonts w:ascii="Times New Roman" w:hAnsi="Times New Roman"/>
          <w:sz w:val="22"/>
          <w:szCs w:val="24"/>
        </w:rPr>
      </w:pPr>
      <w:r w:rsidRPr="00C000DB">
        <w:rPr>
          <w:rFonts w:ascii="Times New Roman" w:hAnsi="Times New Roman"/>
          <w:b/>
          <w:bCs/>
          <w:sz w:val="22"/>
          <w:szCs w:val="24"/>
        </w:rPr>
        <w:t>D:</w:t>
      </w:r>
      <w:r w:rsidRPr="00C000DB">
        <w:rPr>
          <w:rFonts w:ascii="Times New Roman" w:hAnsi="Times New Roman"/>
          <w:sz w:val="22"/>
          <w:szCs w:val="24"/>
        </w:rPr>
        <w:t xml:space="preserve"> Plans, guides and facilitates </w:t>
      </w:r>
      <w:r w:rsidRPr="00C000DB">
        <w:rPr>
          <w:sz w:val="22"/>
          <w:szCs w:val="24"/>
        </w:rPr>
        <w:t>a positive environment which is mutually supported by staff and students and celebrates student initiated respectful behaviors. Seeks feedback from other staff, paraprofessionals and students to further plan for improvements that lead to respect and rapport of all involved in the learning process.</w:t>
      </w:r>
    </w:p>
    <w:p w14:paraId="05258FC8" w14:textId="77777777" w:rsidR="00A01B3A" w:rsidRDefault="00A01B3A">
      <w:pPr>
        <w:rPr>
          <w:rStyle w:val="Strong"/>
          <w:rFonts w:ascii="Times New Roman" w:eastAsia="Times New Roman" w:hAnsi="Times New Roman" w:cs="Times New Roman"/>
          <w:sz w:val="28"/>
        </w:rPr>
      </w:pPr>
      <w:r>
        <w:rPr>
          <w:rStyle w:val="Strong"/>
          <w:sz w:val="28"/>
        </w:rPr>
        <w:br w:type="page"/>
      </w:r>
    </w:p>
    <w:p w14:paraId="46E769BB" w14:textId="77777777" w:rsidR="00065336" w:rsidRDefault="00065336" w:rsidP="00065336">
      <w:pPr>
        <w:pStyle w:val="NormalWeb"/>
        <w:contextualSpacing/>
        <w:rPr>
          <w:rStyle w:val="Strong"/>
          <w:sz w:val="36"/>
          <w:szCs w:val="36"/>
        </w:rPr>
      </w:pPr>
      <w:r w:rsidRPr="00065336">
        <w:rPr>
          <w:rStyle w:val="Strong"/>
          <w:sz w:val="36"/>
          <w:szCs w:val="36"/>
        </w:rPr>
        <w:lastRenderedPageBreak/>
        <w:t xml:space="preserve">APE Specialized </w:t>
      </w:r>
      <w:r w:rsidR="00BE2CB7" w:rsidRPr="00065336">
        <w:rPr>
          <w:rStyle w:val="Strong"/>
          <w:sz w:val="36"/>
          <w:szCs w:val="36"/>
        </w:rPr>
        <w:t xml:space="preserve">Standard 10: </w:t>
      </w:r>
    </w:p>
    <w:p w14:paraId="17CBE844" w14:textId="36D007FF" w:rsidR="001C6766" w:rsidRPr="00065336" w:rsidRDefault="00BE2CB7" w:rsidP="00065336">
      <w:pPr>
        <w:pStyle w:val="NormalWeb"/>
        <w:contextualSpacing/>
        <w:jc w:val="center"/>
        <w:rPr>
          <w:sz w:val="36"/>
          <w:szCs w:val="36"/>
        </w:rPr>
      </w:pPr>
      <w:r w:rsidRPr="00065336">
        <w:rPr>
          <w:rStyle w:val="Strong"/>
          <w:sz w:val="36"/>
          <w:szCs w:val="36"/>
        </w:rPr>
        <w:t>TEACHING</w:t>
      </w:r>
    </w:p>
    <w:p w14:paraId="65CF8C0A" w14:textId="77777777" w:rsidR="00065336" w:rsidRDefault="00065336" w:rsidP="00065336">
      <w:pPr>
        <w:pStyle w:val="NormalWeb"/>
        <w:ind w:firstLine="720"/>
        <w:contextualSpacing/>
      </w:pPr>
    </w:p>
    <w:p w14:paraId="5F61D560" w14:textId="3E9E362A" w:rsidR="00A86683" w:rsidRPr="00C964DA" w:rsidRDefault="00BE2CB7" w:rsidP="00816661">
      <w:pPr>
        <w:pStyle w:val="NormalWeb"/>
        <w:ind w:firstLine="720"/>
        <w:contextualSpacing/>
        <w:rPr>
          <w:rStyle w:val="StyleC4FT1Arial8ptChar"/>
          <w:rFonts w:ascii="Times New Roman" w:hAnsi="Times New Roman" w:cs="Times New Roman"/>
          <w:b w:val="0"/>
          <w:bCs w:val="0"/>
          <w:caps w:val="0"/>
          <w:color w:val="auto"/>
          <w:sz w:val="24"/>
          <w:szCs w:val="24"/>
        </w:rPr>
      </w:pPr>
      <w:r>
        <w:t>A major part of any APE position is teaching. In this standard many of the principles addressed earlier in such standard areas as human development, motor behavior, and exercise science, are applied to this standard in order to effectively provide quality physical education t</w:t>
      </w:r>
      <w:r w:rsidR="00C000DB">
        <w:t xml:space="preserve">o </w:t>
      </w:r>
      <w:r w:rsidR="00C000DB" w:rsidRPr="00C964DA">
        <w:t>individuals with disabilities.</w:t>
      </w:r>
    </w:p>
    <w:p w14:paraId="069EF95E" w14:textId="77777777" w:rsidR="00C964DA" w:rsidRPr="00C964DA" w:rsidRDefault="00C964DA" w:rsidP="00C964DA">
      <w:pPr>
        <w:widowControl w:val="0"/>
        <w:autoSpaceDE w:val="0"/>
        <w:autoSpaceDN w:val="0"/>
        <w:adjustRightInd w:val="0"/>
        <w:rPr>
          <w:rFonts w:ascii="Times New Roman" w:hAnsi="Times New Roman" w:cs="Times New Roman"/>
          <w:b/>
          <w:i/>
        </w:rPr>
      </w:pPr>
      <w:r w:rsidRPr="00C964DA">
        <w:rPr>
          <w:rFonts w:ascii="Times New Roman" w:hAnsi="Times New Roman" w:cs="Times New Roman"/>
          <w:b/>
          <w:bCs/>
          <w:i/>
          <w:iCs/>
        </w:rPr>
        <w:t xml:space="preserve">NBPTS-PE 5 </w:t>
      </w:r>
      <w:r w:rsidRPr="00C964DA">
        <w:rPr>
          <w:rFonts w:ascii="Times New Roman" w:hAnsi="Times New Roman" w:cs="Times New Roman"/>
          <w:b/>
          <w:i/>
        </w:rPr>
        <w:t>Learning Environments</w:t>
      </w:r>
    </w:p>
    <w:p w14:paraId="1BD13662" w14:textId="77777777" w:rsidR="00C964DA" w:rsidRPr="00C964DA" w:rsidRDefault="00C964DA" w:rsidP="00C964DA">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set high expectations and create positive, well-managed classroom</w:t>
      </w:r>
      <w:r>
        <w:rPr>
          <w:rFonts w:ascii="Times New Roman" w:hAnsi="Times New Roman" w:cs="Times New Roman"/>
        </w:rPr>
        <w:t xml:space="preserve"> </w:t>
      </w:r>
      <w:r w:rsidRPr="00C964DA">
        <w:rPr>
          <w:rFonts w:ascii="Times New Roman" w:hAnsi="Times New Roman" w:cs="Times New Roman"/>
        </w:rPr>
        <w:t>environments that engage all students within a safe and respectful culture of learning.</w:t>
      </w:r>
    </w:p>
    <w:p w14:paraId="44202006" w14:textId="77777777" w:rsidR="00C964DA" w:rsidRDefault="00C964DA" w:rsidP="00620D2B">
      <w:pPr>
        <w:widowControl w:val="0"/>
        <w:autoSpaceDE w:val="0"/>
        <w:autoSpaceDN w:val="0"/>
        <w:adjustRightInd w:val="0"/>
        <w:rPr>
          <w:rFonts w:ascii="Times New Roman" w:hAnsi="Times New Roman" w:cs="Times New Roman"/>
          <w:b/>
          <w:i/>
        </w:rPr>
      </w:pPr>
    </w:p>
    <w:p w14:paraId="3339BFA5" w14:textId="3D222B4B" w:rsidR="00620D2B" w:rsidRPr="00C964DA" w:rsidRDefault="00620D2B" w:rsidP="00620D2B">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7 Teaching Practices</w:t>
      </w:r>
    </w:p>
    <w:p w14:paraId="50593BF0" w14:textId="55881342" w:rsidR="00620D2B" w:rsidRPr="00C964DA" w:rsidRDefault="00620D2B" w:rsidP="00620D2B">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implement effective teaching practices that set high expectations and maximize student engagement to advance student learning and promote lifelong well-being.</w:t>
      </w:r>
    </w:p>
    <w:p w14:paraId="1B26162F" w14:textId="0A81B5CD" w:rsidR="00620D2B" w:rsidRPr="00C964DA" w:rsidRDefault="00C964DA" w:rsidP="00C964DA">
      <w:pPr>
        <w:pStyle w:val="NormalWeb"/>
        <w:contextualSpacing/>
      </w:pPr>
      <w:r>
        <w:rPr>
          <w:rStyle w:val="Strong"/>
          <w:b w:val="0"/>
          <w:bCs w:val="0"/>
        </w:rPr>
        <w:t>~~~~~~~~~~~~~~~~~~~~~~~~~~~~~~~~~~</w:t>
      </w:r>
    </w:p>
    <w:p w14:paraId="15243224" w14:textId="77777777" w:rsidR="00764817" w:rsidRDefault="00764817" w:rsidP="00764817">
      <w:pPr>
        <w:pStyle w:val="Default"/>
        <w:rPr>
          <w:rFonts w:ascii="Times New Roman" w:hAnsi="Times New Roman" w:cs="Times New Roman"/>
          <w:b/>
          <w:bCs/>
          <w:i/>
          <w:iCs/>
        </w:rPr>
      </w:pPr>
      <w:r w:rsidRPr="00C2403B">
        <w:rPr>
          <w:rFonts w:ascii="Times New Roman" w:hAnsi="Times New Roman" w:cs="Times New Roman"/>
          <w:b/>
          <w:bCs/>
          <w:i/>
          <w:iCs/>
        </w:rPr>
        <w:t>IPTS 4 – Learning Environment</w:t>
      </w:r>
    </w:p>
    <w:p w14:paraId="28A44E2C" w14:textId="77777777" w:rsidR="00764817" w:rsidRPr="00C2403B" w:rsidRDefault="00764817" w:rsidP="00764817">
      <w:pPr>
        <w:pStyle w:val="Default"/>
        <w:ind w:firstLine="720"/>
        <w:rPr>
          <w:rFonts w:ascii="Times New Roman" w:hAnsi="Times New Roman" w:cs="Times New Roman"/>
          <w:b/>
          <w:bCs/>
          <w:i/>
          <w:iCs/>
        </w:rPr>
      </w:pPr>
      <w:r w:rsidRPr="00C2403B">
        <w:rPr>
          <w:rFonts w:ascii="Times New Roman" w:hAnsi="Times New Roman" w:cs="Times New Roman"/>
          <w:bCs/>
          <w:iCs/>
        </w:rPr>
        <w:t>The</w:t>
      </w:r>
      <w:r w:rsidRPr="00C2403B">
        <w:rPr>
          <w:rFonts w:ascii="Times New Roman" w:hAnsi="Times New Roman" w:cs="Times New Roman"/>
          <w:b/>
          <w:bCs/>
          <w:i/>
          <w:iCs/>
        </w:rPr>
        <w:t xml:space="preserve"> </w:t>
      </w:r>
      <w:r w:rsidRPr="00C2403B">
        <w:rPr>
          <w:rFonts w:ascii="Times New Roman" w:hAnsi="Times New Roman" w:cs="Times New Roman"/>
        </w:rPr>
        <w:t>competent teacher structures a safe and healthy learning environment that facilitates cultural and linguistic responsiveness, emotional well-being, self-efficacy, positive social interaction, mutual respect, active engagement, academic risk-taking, self-motivation, and personal goal-setting.</w:t>
      </w:r>
    </w:p>
    <w:p w14:paraId="4257AAB7" w14:textId="77777777" w:rsidR="00764817" w:rsidRDefault="00764817" w:rsidP="007E6B88">
      <w:pPr>
        <w:pStyle w:val="Default"/>
        <w:rPr>
          <w:rFonts w:ascii="Times New Roman" w:hAnsi="Times New Roman" w:cs="Times New Roman"/>
          <w:b/>
          <w:bCs/>
          <w:i/>
          <w:iCs/>
        </w:rPr>
      </w:pPr>
    </w:p>
    <w:p w14:paraId="71B687D1" w14:textId="77777777" w:rsidR="007E6B88" w:rsidRPr="007E6B88" w:rsidRDefault="007E6B88" w:rsidP="007E6B88">
      <w:pPr>
        <w:pStyle w:val="Default"/>
        <w:rPr>
          <w:rFonts w:ascii="Times New Roman" w:hAnsi="Times New Roman" w:cs="Times New Roman"/>
          <w:b/>
          <w:bCs/>
          <w:i/>
          <w:iCs/>
        </w:rPr>
      </w:pPr>
      <w:r>
        <w:rPr>
          <w:rFonts w:ascii="Times New Roman" w:hAnsi="Times New Roman" w:cs="Times New Roman"/>
          <w:b/>
          <w:bCs/>
          <w:i/>
          <w:iCs/>
        </w:rPr>
        <w:t>IPTS</w:t>
      </w:r>
      <w:r w:rsidRPr="007E6B88">
        <w:rPr>
          <w:rFonts w:ascii="Times New Roman" w:hAnsi="Times New Roman" w:cs="Times New Roman"/>
          <w:b/>
          <w:bCs/>
          <w:i/>
          <w:iCs/>
        </w:rPr>
        <w:t xml:space="preserve"> 5 – Instructional Delivery</w:t>
      </w:r>
    </w:p>
    <w:p w14:paraId="02855604" w14:textId="77777777" w:rsidR="007E6B88" w:rsidRPr="007E6B88" w:rsidRDefault="007E6B88" w:rsidP="007E6B88">
      <w:pPr>
        <w:pStyle w:val="Default"/>
        <w:ind w:firstLine="720"/>
        <w:rPr>
          <w:rFonts w:ascii="Times New Roman" w:hAnsi="Times New Roman" w:cs="Times New Roman"/>
        </w:rPr>
      </w:pPr>
      <w:r w:rsidRPr="007E6B88">
        <w:rPr>
          <w:rFonts w:ascii="Times New Roman" w:hAnsi="Times New Roman" w:cs="Times New Roman"/>
        </w:rPr>
        <w:t xml:space="preserve">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 </w:t>
      </w:r>
    </w:p>
    <w:p w14:paraId="504178F2" w14:textId="77777777" w:rsidR="007E6B88" w:rsidRDefault="007E6B88" w:rsidP="00CC449E">
      <w:pPr>
        <w:pStyle w:val="Default"/>
        <w:rPr>
          <w:rFonts w:ascii="Times New Roman" w:hAnsi="Times New Roman" w:cs="Times New Roman"/>
          <w:b/>
          <w:bCs/>
          <w:i/>
          <w:iCs/>
        </w:rPr>
      </w:pPr>
    </w:p>
    <w:p w14:paraId="1C3B4EA2" w14:textId="77777777" w:rsidR="00CC449E" w:rsidRPr="00CC449E" w:rsidRDefault="00CC449E" w:rsidP="00CC449E">
      <w:pPr>
        <w:pStyle w:val="Default"/>
        <w:rPr>
          <w:rFonts w:ascii="Times New Roman" w:hAnsi="Times New Roman" w:cs="Times New Roman"/>
          <w:b/>
          <w:bCs/>
          <w:i/>
          <w:iCs/>
        </w:rPr>
      </w:pPr>
      <w:r w:rsidRPr="00CC449E">
        <w:rPr>
          <w:rFonts w:ascii="Times New Roman" w:hAnsi="Times New Roman" w:cs="Times New Roman"/>
          <w:b/>
          <w:bCs/>
          <w:i/>
          <w:iCs/>
        </w:rPr>
        <w:t>IPTS 6 – Reading, Writing, and Oral Communication</w:t>
      </w:r>
    </w:p>
    <w:p w14:paraId="63E32625" w14:textId="1A48F280" w:rsidR="00CC449E" w:rsidRDefault="00CC449E" w:rsidP="00CC449E">
      <w:pPr>
        <w:pStyle w:val="Default"/>
        <w:ind w:firstLine="720"/>
        <w:rPr>
          <w:rFonts w:ascii="Times New Roman" w:hAnsi="Times New Roman" w:cs="Times New Roman"/>
        </w:rPr>
      </w:pPr>
      <w:r w:rsidRPr="00CC449E">
        <w:rPr>
          <w:rFonts w:ascii="Times New Roman" w:hAnsi="Times New Roman" w:cs="Times New Roman"/>
        </w:rPr>
        <w:t xml:space="preserve">The competent teacher has foundational knowledge of reading, writing, and oral communication within the content area and recognizes and addresses student reading, writing, and oral communication needs to facilitate the acquisition of content knowledge. </w:t>
      </w:r>
    </w:p>
    <w:p w14:paraId="7B8BD603" w14:textId="78292544" w:rsidR="00CC449E" w:rsidRPr="00C964DA" w:rsidRDefault="00C964DA" w:rsidP="00C964DA">
      <w:pPr>
        <w:pStyle w:val="NormalWeb"/>
        <w:contextualSpacing/>
        <w:rPr>
          <w:rStyle w:val="StyleC4FT1Arial8ptChar"/>
          <w:rFonts w:ascii="Times New Roman" w:hAnsi="Times New Roman" w:cs="Times New Roman"/>
          <w:b w:val="0"/>
          <w:bCs w:val="0"/>
          <w:caps w:val="0"/>
          <w:color w:val="auto"/>
          <w:sz w:val="24"/>
          <w:szCs w:val="24"/>
        </w:rPr>
      </w:pPr>
      <w:r>
        <w:rPr>
          <w:rStyle w:val="Strong"/>
          <w:b w:val="0"/>
          <w:bCs w:val="0"/>
        </w:rPr>
        <w:t>~~~~~~~~~~~~~~~~~~~~~~~~~~~~~~~~~~</w:t>
      </w:r>
    </w:p>
    <w:p w14:paraId="4C46F757" w14:textId="77777777" w:rsidR="00BD5BC5" w:rsidRPr="00BD5BC5" w:rsidRDefault="00BD5BC5" w:rsidP="00BD5BC5">
      <w:pPr>
        <w:pStyle w:val="F"/>
        <w:rPr>
          <w:rFonts w:ascii="Times New Roman" w:hAnsi="Times New Roman"/>
          <w:b/>
          <w:bCs/>
          <w:sz w:val="24"/>
          <w:szCs w:val="24"/>
        </w:rPr>
      </w:pPr>
      <w:r w:rsidRPr="00BD5BC5">
        <w:rPr>
          <w:rFonts w:ascii="Times New Roman" w:hAnsi="Times New Roman"/>
          <w:b/>
          <w:bCs/>
          <w:sz w:val="24"/>
          <w:szCs w:val="24"/>
        </w:rPr>
        <w:t>CASE Domain 2:  The Environment</w:t>
      </w:r>
    </w:p>
    <w:p w14:paraId="1113BFD0" w14:textId="77777777" w:rsidR="00CD6AFE" w:rsidRPr="00C000DB" w:rsidRDefault="00CD6AFE" w:rsidP="00CD6AFE">
      <w:pPr>
        <w:pStyle w:val="F"/>
        <w:rPr>
          <w:rFonts w:ascii="Times New Roman" w:hAnsi="Times New Roman"/>
          <w:b/>
          <w:bCs/>
          <w:sz w:val="22"/>
          <w:szCs w:val="24"/>
        </w:rPr>
      </w:pPr>
      <w:r w:rsidRPr="00C000DB">
        <w:rPr>
          <w:rFonts w:ascii="Times New Roman" w:hAnsi="Times New Roman"/>
          <w:b/>
          <w:bCs/>
          <w:sz w:val="22"/>
          <w:szCs w:val="24"/>
        </w:rPr>
        <w:t>2a:  Creating an Environment of Respect and Rapport</w:t>
      </w:r>
    </w:p>
    <w:p w14:paraId="3DB25260" w14:textId="77777777" w:rsidR="00CD6AFE" w:rsidRPr="00C000DB" w:rsidRDefault="00CD6AFE" w:rsidP="00AD2C7B">
      <w:pPr>
        <w:pStyle w:val="F"/>
        <w:ind w:left="720"/>
        <w:rPr>
          <w:rFonts w:ascii="Times New Roman" w:hAnsi="Times New Roman"/>
          <w:sz w:val="22"/>
          <w:szCs w:val="24"/>
        </w:rPr>
      </w:pPr>
      <w:r w:rsidRPr="00C000DB">
        <w:rPr>
          <w:rFonts w:ascii="Times New Roman" w:hAnsi="Times New Roman"/>
          <w:b/>
          <w:bCs/>
          <w:sz w:val="22"/>
          <w:szCs w:val="24"/>
        </w:rPr>
        <w:t>P:</w:t>
      </w:r>
      <w:r w:rsidRPr="00C000DB">
        <w:rPr>
          <w:rFonts w:ascii="Times New Roman" w:hAnsi="Times New Roman"/>
          <w:sz w:val="22"/>
          <w:szCs w:val="24"/>
        </w:rPr>
        <w:t xml:space="preserve"> Facilitates, guides and supports interactions, between all staff and students, and among students, that are polite and respectful, reflecting general warmth and caring, and are appropriate to the cultural and developmental differences among groups of students.</w:t>
      </w:r>
    </w:p>
    <w:p w14:paraId="7D0EEF1C" w14:textId="77777777" w:rsidR="00CD6AFE" w:rsidRPr="00C000DB" w:rsidRDefault="00CD6AFE" w:rsidP="00AD2C7B">
      <w:pPr>
        <w:pStyle w:val="F"/>
        <w:ind w:left="720"/>
        <w:rPr>
          <w:rFonts w:ascii="Times New Roman" w:hAnsi="Times New Roman"/>
          <w:sz w:val="22"/>
          <w:szCs w:val="24"/>
        </w:rPr>
      </w:pPr>
      <w:r w:rsidRPr="00C000DB">
        <w:rPr>
          <w:rFonts w:ascii="Times New Roman" w:hAnsi="Times New Roman"/>
          <w:b/>
          <w:bCs/>
          <w:sz w:val="22"/>
          <w:szCs w:val="24"/>
        </w:rPr>
        <w:t>D:</w:t>
      </w:r>
      <w:r w:rsidRPr="00C000DB">
        <w:rPr>
          <w:rFonts w:ascii="Times New Roman" w:hAnsi="Times New Roman"/>
          <w:sz w:val="22"/>
          <w:szCs w:val="24"/>
        </w:rPr>
        <w:t xml:space="preserve"> Plans, guides and facilitates </w:t>
      </w:r>
      <w:r w:rsidRPr="00C000DB">
        <w:rPr>
          <w:sz w:val="22"/>
          <w:szCs w:val="24"/>
        </w:rPr>
        <w:t>a positive environment which is mutually supported by staff and students and celebrates student initiated respectful behaviors. Seeks feedback from other staff, paraprofessionals and students to further plan for improvements that lead to respect and rapport of all involved in the learning process.</w:t>
      </w:r>
    </w:p>
    <w:p w14:paraId="1EC877BE" w14:textId="77777777" w:rsidR="00765B69" w:rsidRPr="00C000DB" w:rsidRDefault="00765B69" w:rsidP="00765B69">
      <w:pPr>
        <w:pStyle w:val="F"/>
        <w:rPr>
          <w:rFonts w:ascii="Times New Roman" w:hAnsi="Times New Roman"/>
          <w:b/>
          <w:bCs/>
          <w:sz w:val="22"/>
          <w:szCs w:val="24"/>
        </w:rPr>
      </w:pPr>
      <w:r w:rsidRPr="00C000DB">
        <w:rPr>
          <w:rFonts w:ascii="Times New Roman" w:hAnsi="Times New Roman"/>
          <w:b/>
          <w:bCs/>
          <w:sz w:val="22"/>
          <w:szCs w:val="24"/>
        </w:rPr>
        <w:lastRenderedPageBreak/>
        <w:t>2b:  Establishing a Culture for Learning</w:t>
      </w:r>
    </w:p>
    <w:p w14:paraId="0BA68998" w14:textId="77777777" w:rsidR="00765B69" w:rsidRPr="00C000DB" w:rsidRDefault="00765B69" w:rsidP="00734EE2">
      <w:pPr>
        <w:pStyle w:val="F"/>
        <w:ind w:left="720"/>
        <w:rPr>
          <w:rFonts w:ascii="Times New Roman" w:hAnsi="Times New Roman"/>
          <w:bCs/>
          <w:sz w:val="22"/>
          <w:szCs w:val="24"/>
        </w:rPr>
      </w:pPr>
      <w:r w:rsidRPr="00C000DB">
        <w:rPr>
          <w:rFonts w:ascii="Times New Roman" w:hAnsi="Times New Roman"/>
          <w:b/>
          <w:bCs/>
          <w:sz w:val="22"/>
          <w:szCs w:val="24"/>
        </w:rPr>
        <w:t>P:</w:t>
      </w:r>
      <w:r w:rsidRPr="00C000DB">
        <w:rPr>
          <w:rFonts w:ascii="Times New Roman" w:hAnsi="Times New Roman"/>
          <w:sz w:val="22"/>
          <w:szCs w:val="24"/>
        </w:rPr>
        <w:t xml:space="preserve"> Encourages and develops a culture that is characterized by high expectations for all students and genuine commitment to the content by both teacher and students, with students demonstrating pride in their work.</w:t>
      </w:r>
    </w:p>
    <w:p w14:paraId="6BDB8E18" w14:textId="4843776D" w:rsidR="00734EE2" w:rsidRPr="00C000DB" w:rsidRDefault="00765B69" w:rsidP="00DB0718">
      <w:pPr>
        <w:pStyle w:val="F"/>
        <w:ind w:left="720"/>
        <w:rPr>
          <w:rFonts w:ascii="Times New Roman" w:hAnsi="Times New Roman"/>
          <w:bCs/>
          <w:sz w:val="22"/>
          <w:szCs w:val="24"/>
        </w:rPr>
      </w:pPr>
      <w:r w:rsidRPr="00C000DB">
        <w:rPr>
          <w:rFonts w:ascii="Times New Roman" w:hAnsi="Times New Roman"/>
          <w:b/>
          <w:bCs/>
          <w:sz w:val="22"/>
          <w:szCs w:val="24"/>
        </w:rPr>
        <w:t>D:</w:t>
      </w:r>
      <w:r w:rsidRPr="00C000DB">
        <w:rPr>
          <w:rFonts w:ascii="Times New Roman" w:hAnsi="Times New Roman"/>
          <w:sz w:val="22"/>
          <w:szCs w:val="24"/>
        </w:rPr>
        <w:t xml:space="preserve"> Demonstrates a passion for the subject that creates a culture for learning that students cannot wait to learn from the teacher and each other.  Students and/or paraprofessionals and/or peers assume responsibility for high quality learning by initiating improvements which results continued participation.</w:t>
      </w:r>
    </w:p>
    <w:p w14:paraId="0EB21718" w14:textId="77777777" w:rsidR="00765B69" w:rsidRPr="00C000DB" w:rsidRDefault="00765B69" w:rsidP="00765B69">
      <w:pPr>
        <w:pStyle w:val="F"/>
        <w:rPr>
          <w:rFonts w:ascii="Times New Roman" w:hAnsi="Times New Roman"/>
          <w:b/>
          <w:bCs/>
          <w:sz w:val="22"/>
          <w:szCs w:val="24"/>
        </w:rPr>
      </w:pPr>
      <w:r w:rsidRPr="00C000DB">
        <w:rPr>
          <w:rFonts w:ascii="Times New Roman" w:hAnsi="Times New Roman"/>
          <w:b/>
          <w:bCs/>
          <w:sz w:val="22"/>
          <w:szCs w:val="24"/>
        </w:rPr>
        <w:t>2c:  Managing Class Procedures</w:t>
      </w:r>
    </w:p>
    <w:p w14:paraId="612CB0EF" w14:textId="77777777" w:rsidR="00765B69" w:rsidRPr="00C000DB" w:rsidRDefault="00765B69" w:rsidP="000535A8">
      <w:pPr>
        <w:pStyle w:val="F"/>
        <w:ind w:left="720"/>
        <w:rPr>
          <w:rFonts w:ascii="Times New Roman" w:hAnsi="Times New Roman" w:cs="Times New Roman"/>
          <w:sz w:val="22"/>
          <w:szCs w:val="24"/>
        </w:rPr>
      </w:pPr>
      <w:r w:rsidRPr="00C000DB">
        <w:rPr>
          <w:rFonts w:ascii="Times New Roman" w:hAnsi="Times New Roman" w:cs="Times New Roman"/>
          <w:sz w:val="22"/>
          <w:szCs w:val="24"/>
        </w:rPr>
        <w:t>P:  Instructs the class in such a way that Little instructional time is lost as a result of instructional routines. The care and use of equipment and safety procedures are reviewed periodically. Paraprofessionals have been properly trained and are active integral members of the class who make a substantive contribution to the classroom environment</w:t>
      </w:r>
    </w:p>
    <w:p w14:paraId="71A249EF" w14:textId="6DD7057F" w:rsidR="00765B69" w:rsidRPr="00C000DB" w:rsidRDefault="00765B69" w:rsidP="000535A8">
      <w:pPr>
        <w:pStyle w:val="F"/>
        <w:ind w:left="720"/>
        <w:rPr>
          <w:rFonts w:ascii="Times New Roman" w:hAnsi="Times New Roman"/>
          <w:bCs/>
          <w:sz w:val="22"/>
          <w:szCs w:val="24"/>
        </w:rPr>
      </w:pPr>
      <w:r w:rsidRPr="00C000DB">
        <w:rPr>
          <w:rFonts w:ascii="Times New Roman" w:hAnsi="Times New Roman"/>
          <w:bCs/>
          <w:sz w:val="22"/>
          <w:szCs w:val="24"/>
        </w:rPr>
        <w:t>D:</w:t>
      </w:r>
      <w:r w:rsidRPr="00C000DB">
        <w:rPr>
          <w:rFonts w:ascii="Times New Roman" w:hAnsi="Times New Roman" w:cs="Times New Roman"/>
          <w:sz w:val="22"/>
          <w:szCs w:val="24"/>
        </w:rPr>
        <w:t xml:space="preserve"> Develops and manages procedures for transitions in all parts of the lesson that are clear to staff and students and are seamless to allow for maximum learning and time-on-task. Students and/or paraprofessionals are highly involved and take on independent roles in all aspects of classroom procedures without having to be cued.</w:t>
      </w:r>
    </w:p>
    <w:p w14:paraId="79FB4A7C" w14:textId="77777777" w:rsidR="00765B69" w:rsidRPr="00C000DB" w:rsidRDefault="00765B69" w:rsidP="00765B69">
      <w:pPr>
        <w:pStyle w:val="F"/>
        <w:rPr>
          <w:rFonts w:ascii="Times New Roman" w:hAnsi="Times New Roman"/>
          <w:b/>
          <w:bCs/>
          <w:sz w:val="22"/>
          <w:szCs w:val="24"/>
        </w:rPr>
      </w:pPr>
      <w:r w:rsidRPr="00C000DB">
        <w:rPr>
          <w:rFonts w:ascii="Times New Roman" w:hAnsi="Times New Roman"/>
          <w:b/>
          <w:bCs/>
          <w:sz w:val="22"/>
          <w:szCs w:val="24"/>
        </w:rPr>
        <w:t>2d:  Managing Student Behavior</w:t>
      </w:r>
    </w:p>
    <w:p w14:paraId="38657035" w14:textId="77777777" w:rsidR="00765B69" w:rsidRPr="00C000DB" w:rsidRDefault="00765B69" w:rsidP="000535A8">
      <w:pPr>
        <w:pStyle w:val="F"/>
        <w:ind w:left="720"/>
        <w:rPr>
          <w:rFonts w:ascii="Times New Roman" w:hAnsi="Times New Roman"/>
          <w:bCs/>
          <w:sz w:val="22"/>
          <w:szCs w:val="24"/>
        </w:rPr>
      </w:pPr>
      <w:r w:rsidRPr="00C000DB">
        <w:rPr>
          <w:rFonts w:ascii="Times New Roman" w:hAnsi="Times New Roman"/>
          <w:b/>
          <w:bCs/>
          <w:sz w:val="22"/>
          <w:szCs w:val="24"/>
        </w:rPr>
        <w:t>P:</w:t>
      </w:r>
      <w:r w:rsidRPr="00C000DB">
        <w:rPr>
          <w:rFonts w:ascii="Times New Roman" w:hAnsi="Times New Roman"/>
          <w:sz w:val="22"/>
          <w:szCs w:val="24"/>
        </w:rPr>
        <w:t xml:space="preserve"> Communicates behavior expectations that are clear and address the behavior plan of the students. The behavior interventions are positive, proactive, fair and consistent. The teacher’s response to student misbehavior is appropriate and instructionally relevant, while respecting the students’ dignity.</w:t>
      </w:r>
    </w:p>
    <w:p w14:paraId="268E7028" w14:textId="77777777" w:rsidR="00765B69" w:rsidRPr="00C000DB" w:rsidRDefault="00765B69" w:rsidP="000535A8">
      <w:pPr>
        <w:pStyle w:val="F"/>
        <w:ind w:left="720"/>
        <w:rPr>
          <w:rFonts w:ascii="Times New Roman" w:hAnsi="Times New Roman"/>
          <w:color w:val="auto"/>
          <w:sz w:val="22"/>
          <w:szCs w:val="24"/>
        </w:rPr>
      </w:pPr>
      <w:r w:rsidRPr="00C000DB">
        <w:rPr>
          <w:rFonts w:ascii="Times New Roman" w:hAnsi="Times New Roman"/>
          <w:b/>
          <w:bCs/>
          <w:sz w:val="22"/>
          <w:szCs w:val="24"/>
        </w:rPr>
        <w:t>D:</w:t>
      </w:r>
      <w:r w:rsidRPr="00C000DB">
        <w:rPr>
          <w:rFonts w:ascii="Times New Roman" w:hAnsi="Times New Roman"/>
          <w:sz w:val="22"/>
          <w:szCs w:val="24"/>
        </w:rPr>
        <w:t xml:space="preserve"> </w:t>
      </w:r>
      <w:r w:rsidRPr="00C000DB">
        <w:rPr>
          <w:rFonts w:ascii="Times New Roman" w:hAnsi="Times New Roman"/>
          <w:color w:val="auto"/>
          <w:sz w:val="22"/>
          <w:szCs w:val="24"/>
        </w:rPr>
        <w:t xml:space="preserve">Develops and monitors student behavior which follows a diminishing level of direct intervention. </w:t>
      </w:r>
    </w:p>
    <w:p w14:paraId="1A62A578" w14:textId="2C269A8E" w:rsidR="00765B69" w:rsidRPr="00C000DB" w:rsidRDefault="00765B69" w:rsidP="00F3721A">
      <w:pPr>
        <w:pStyle w:val="F"/>
        <w:ind w:left="720"/>
        <w:rPr>
          <w:rFonts w:ascii="Times New Roman" w:hAnsi="Times New Roman"/>
          <w:bCs/>
          <w:sz w:val="22"/>
          <w:szCs w:val="24"/>
        </w:rPr>
      </w:pPr>
      <w:r w:rsidRPr="00C000DB">
        <w:rPr>
          <w:rFonts w:ascii="Times New Roman" w:hAnsi="Times New Roman"/>
          <w:sz w:val="22"/>
          <w:szCs w:val="24"/>
        </w:rPr>
        <w:t>Students and/or paraprofessionals take an active role in monitoring their performance against classroom set of behavioral expectations</w:t>
      </w:r>
    </w:p>
    <w:p w14:paraId="5572A16B" w14:textId="77777777" w:rsidR="00765B69" w:rsidRPr="00C000DB" w:rsidRDefault="00765B69" w:rsidP="00765B69">
      <w:pPr>
        <w:pStyle w:val="F"/>
        <w:rPr>
          <w:rFonts w:ascii="Times New Roman" w:hAnsi="Times New Roman"/>
          <w:b/>
          <w:bCs/>
          <w:i/>
          <w:sz w:val="22"/>
          <w:szCs w:val="24"/>
        </w:rPr>
      </w:pPr>
      <w:r w:rsidRPr="00C000DB">
        <w:rPr>
          <w:rFonts w:ascii="Times New Roman" w:hAnsi="Times New Roman"/>
          <w:b/>
          <w:bCs/>
          <w:sz w:val="22"/>
          <w:szCs w:val="24"/>
        </w:rPr>
        <w:t>2e:  Organizing Physical Space</w:t>
      </w:r>
    </w:p>
    <w:p w14:paraId="29A761E2" w14:textId="77777777" w:rsidR="00765B69" w:rsidRPr="00C000DB" w:rsidRDefault="00765B69" w:rsidP="00F3721A">
      <w:pPr>
        <w:pStyle w:val="Body1"/>
        <w:ind w:left="720"/>
        <w:rPr>
          <w:rFonts w:ascii="Times New Roman" w:hAnsi="Times New Roman"/>
          <w:sz w:val="22"/>
          <w:szCs w:val="24"/>
        </w:rPr>
      </w:pPr>
      <w:r w:rsidRPr="00C000DB">
        <w:rPr>
          <w:rFonts w:ascii="Times New Roman" w:hAnsi="Times New Roman"/>
          <w:b/>
          <w:bCs/>
          <w:sz w:val="22"/>
          <w:szCs w:val="24"/>
        </w:rPr>
        <w:t>P:</w:t>
      </w:r>
      <w:r w:rsidRPr="00C000DB">
        <w:rPr>
          <w:rFonts w:ascii="Times New Roman" w:hAnsi="Times New Roman"/>
          <w:sz w:val="22"/>
          <w:szCs w:val="24"/>
        </w:rPr>
        <w:t xml:space="preserve"> Organization of the physical and learning environment is accessible to all students. The teacher ensures that the physical arrangement is appropriate for the activities and accommodates for the special needs of the students involved in the class. The teacher makes effective use of physical resources, including technology as appropriate. Equipment is thoughtfully obtained, selected and prepared ahead of time to optimally meet the individual needs of students.  </w:t>
      </w:r>
    </w:p>
    <w:p w14:paraId="487A95B0" w14:textId="1562F70B" w:rsidR="00AD2C7B" w:rsidRPr="00C000DB" w:rsidRDefault="00765B69" w:rsidP="00F3721A">
      <w:pPr>
        <w:pStyle w:val="F"/>
        <w:ind w:left="720"/>
        <w:rPr>
          <w:rStyle w:val="StyleC4FT1Arial8ptChar"/>
          <w:rFonts w:ascii="Times New Roman" w:hAnsi="Times New Roman"/>
          <w:color w:val="auto"/>
          <w:sz w:val="22"/>
          <w:szCs w:val="24"/>
        </w:rPr>
      </w:pPr>
      <w:r w:rsidRPr="00C000DB">
        <w:rPr>
          <w:rFonts w:ascii="Times New Roman" w:hAnsi="Times New Roman"/>
          <w:b/>
          <w:bCs/>
          <w:sz w:val="22"/>
          <w:szCs w:val="24"/>
        </w:rPr>
        <w:t>D:</w:t>
      </w:r>
      <w:r w:rsidRPr="00C000DB">
        <w:rPr>
          <w:rFonts w:ascii="Times New Roman" w:hAnsi="Times New Roman"/>
          <w:sz w:val="22"/>
          <w:szCs w:val="24"/>
        </w:rPr>
        <w:t xml:space="preserve"> Organization of the physical learning environment is maximized, including the use of space to allow for safe and effective participation of all learners. Plans include the possibility of environmental changes and can accommodate all students providing multiple activities simultaneously if necessary. Students and/or paraprofessionals take a role in assisting the teacher with alerting of any equipment breakage or safety issues as developmentally appropriate.</w:t>
      </w:r>
      <w:r w:rsidRPr="00C000DB">
        <w:rPr>
          <w:rFonts w:ascii="Times New Roman" w:hAnsi="Times New Roman"/>
          <w:bCs/>
          <w:sz w:val="22"/>
          <w:szCs w:val="24"/>
        </w:rPr>
        <w:br/>
      </w:r>
    </w:p>
    <w:p w14:paraId="62EFE81D" w14:textId="77777777" w:rsidR="00E641C0" w:rsidRDefault="00E641C0" w:rsidP="00E641C0">
      <w:pPr>
        <w:pStyle w:val="F"/>
        <w:rPr>
          <w:rFonts w:ascii="Times New Roman" w:hAnsi="Times New Roman"/>
          <w:b/>
          <w:bCs/>
          <w:sz w:val="24"/>
          <w:szCs w:val="22"/>
        </w:rPr>
      </w:pPr>
      <w:r>
        <w:rPr>
          <w:rFonts w:ascii="Times New Roman" w:hAnsi="Times New Roman"/>
          <w:b/>
          <w:bCs/>
          <w:sz w:val="24"/>
          <w:szCs w:val="22"/>
        </w:rPr>
        <w:t>CASE – Domain 3 Delivery of Service</w:t>
      </w:r>
    </w:p>
    <w:p w14:paraId="0E7B37E7" w14:textId="77777777" w:rsidR="00AD2C7B" w:rsidRPr="00C000DB" w:rsidRDefault="00AD2C7B" w:rsidP="00AD2C7B">
      <w:pPr>
        <w:pStyle w:val="F"/>
        <w:rPr>
          <w:rFonts w:ascii="Times New Roman" w:hAnsi="Times New Roman"/>
          <w:b/>
          <w:bCs/>
          <w:sz w:val="22"/>
          <w:szCs w:val="24"/>
        </w:rPr>
      </w:pPr>
      <w:r w:rsidRPr="00C000DB">
        <w:rPr>
          <w:rFonts w:ascii="Times New Roman" w:hAnsi="Times New Roman"/>
          <w:b/>
          <w:bCs/>
          <w:sz w:val="22"/>
          <w:szCs w:val="24"/>
        </w:rPr>
        <w:t>3a: Communicating with Students</w:t>
      </w:r>
    </w:p>
    <w:p w14:paraId="60D7F6AB" w14:textId="77777777" w:rsidR="00AD2C7B" w:rsidRPr="00C000DB" w:rsidRDefault="00AD2C7B" w:rsidP="003171B2">
      <w:pPr>
        <w:pStyle w:val="F"/>
        <w:ind w:left="720"/>
        <w:rPr>
          <w:rFonts w:ascii="Times New Roman" w:hAnsi="Times New Roman"/>
          <w:sz w:val="22"/>
          <w:szCs w:val="24"/>
        </w:rPr>
      </w:pPr>
      <w:r w:rsidRPr="00C000DB">
        <w:rPr>
          <w:rFonts w:ascii="Times New Roman" w:hAnsi="Times New Roman"/>
          <w:b/>
          <w:bCs/>
          <w:sz w:val="22"/>
          <w:szCs w:val="24"/>
        </w:rPr>
        <w:t>P:</w:t>
      </w:r>
      <w:r w:rsidRPr="00C000DB">
        <w:rPr>
          <w:rFonts w:ascii="Times New Roman" w:hAnsi="Times New Roman"/>
          <w:sz w:val="22"/>
          <w:szCs w:val="24"/>
        </w:rPr>
        <w:t xml:space="preserve"> Demonstrate a variety of methods of communication to convey instructional purpose by linking daily lessons to unit, and developing expectations for student learning/outcomes.</w:t>
      </w:r>
    </w:p>
    <w:p w14:paraId="58031DC7" w14:textId="6B5563D8" w:rsidR="00B94C5C" w:rsidRPr="00C000DB" w:rsidRDefault="00AD2C7B" w:rsidP="00F9626E">
      <w:pPr>
        <w:pStyle w:val="F"/>
        <w:ind w:left="720"/>
        <w:rPr>
          <w:rFonts w:ascii="Times New Roman" w:eastAsia="Cambria" w:hAnsi="Times New Roman" w:cs="Times New Roman"/>
          <w:sz w:val="22"/>
          <w:szCs w:val="24"/>
        </w:rPr>
      </w:pPr>
      <w:r w:rsidRPr="00C000DB">
        <w:rPr>
          <w:rFonts w:ascii="Times New Roman" w:hAnsi="Times New Roman"/>
          <w:b/>
          <w:bCs/>
          <w:sz w:val="22"/>
          <w:szCs w:val="24"/>
        </w:rPr>
        <w:t>D:</w:t>
      </w:r>
      <w:r w:rsidRPr="00C000DB">
        <w:rPr>
          <w:rFonts w:ascii="Times New Roman" w:eastAsia="Cambria" w:hAnsi="Times New Roman" w:cs="Times New Roman"/>
          <w:sz w:val="22"/>
          <w:szCs w:val="24"/>
        </w:rPr>
        <w:t xml:space="preserve"> Expands communication supports in anticipation of misunderstanding by student/staff of desired instructional outcome.</w:t>
      </w:r>
    </w:p>
    <w:p w14:paraId="0A9A52BB" w14:textId="45E43467" w:rsidR="00B94C5C" w:rsidRPr="00C000DB" w:rsidRDefault="000E4B90" w:rsidP="00B94C5C">
      <w:pPr>
        <w:pStyle w:val="F"/>
        <w:rPr>
          <w:rFonts w:ascii="Times New Roman" w:hAnsi="Times New Roman"/>
          <w:bCs/>
          <w:sz w:val="22"/>
          <w:szCs w:val="24"/>
        </w:rPr>
      </w:pPr>
      <w:r w:rsidRPr="00C000DB">
        <w:rPr>
          <w:rFonts w:ascii="Times New Roman" w:hAnsi="Times New Roman"/>
          <w:b/>
          <w:bCs/>
          <w:sz w:val="22"/>
          <w:szCs w:val="24"/>
        </w:rPr>
        <w:t>3b:  Use of Instructional techniques</w:t>
      </w:r>
    </w:p>
    <w:p w14:paraId="523E4525" w14:textId="5D6497F0" w:rsidR="000E4B90" w:rsidRPr="00C000DB" w:rsidRDefault="000E4B90" w:rsidP="00B94C5C">
      <w:pPr>
        <w:pStyle w:val="F"/>
        <w:ind w:left="720"/>
        <w:rPr>
          <w:rFonts w:ascii="Times New Roman" w:eastAsia="Cambria" w:hAnsi="Times New Roman" w:cs="Times New Roman"/>
          <w:sz w:val="22"/>
          <w:szCs w:val="24"/>
        </w:rPr>
      </w:pPr>
      <w:r w:rsidRPr="00C000DB">
        <w:rPr>
          <w:rFonts w:ascii="Times New Roman" w:hAnsi="Times New Roman"/>
          <w:b/>
          <w:bCs/>
          <w:sz w:val="22"/>
          <w:szCs w:val="24"/>
        </w:rPr>
        <w:t>P:</w:t>
      </w:r>
      <w:r w:rsidRPr="00C000DB">
        <w:rPr>
          <w:rFonts w:ascii="Times New Roman" w:hAnsi="Times New Roman"/>
          <w:sz w:val="22"/>
          <w:szCs w:val="24"/>
        </w:rPr>
        <w:t xml:space="preserve"> A system of cues and prompts is used including: demonstration, verbal cues, physical prompts, and/or hand over hand assistance, with the intent to diminish prompts over time to increase independence are implemented.</w:t>
      </w:r>
      <w:r w:rsidRPr="00C000DB">
        <w:rPr>
          <w:rFonts w:ascii="Times New Roman" w:hAnsi="Times New Roman"/>
          <w:bCs/>
          <w:sz w:val="22"/>
          <w:szCs w:val="24"/>
        </w:rPr>
        <w:br/>
      </w:r>
      <w:r w:rsidRPr="00C000DB">
        <w:rPr>
          <w:rFonts w:ascii="Times New Roman" w:hAnsi="Times New Roman"/>
          <w:b/>
          <w:bCs/>
          <w:sz w:val="22"/>
          <w:szCs w:val="24"/>
        </w:rPr>
        <w:t>D:</w:t>
      </w:r>
      <w:r w:rsidRPr="00C000DB">
        <w:rPr>
          <w:rFonts w:ascii="Times New Roman" w:hAnsi="Times New Roman"/>
          <w:bCs/>
          <w:sz w:val="22"/>
          <w:szCs w:val="24"/>
        </w:rPr>
        <w:t xml:space="preserve">  </w:t>
      </w:r>
      <w:r w:rsidRPr="00C000DB">
        <w:rPr>
          <w:rFonts w:ascii="Times New Roman" w:hAnsi="Times New Roman"/>
          <w:sz w:val="22"/>
          <w:szCs w:val="24"/>
        </w:rPr>
        <w:t>Students and/or paraprofessionals self select and/or monitor guided choices in matters such as equipment, rule modifications, or type of skill practice</w:t>
      </w:r>
      <w:r w:rsidRPr="00C000DB" w:rsidDel="00174BAB">
        <w:rPr>
          <w:rFonts w:ascii="Times New Roman" w:hAnsi="Times New Roman"/>
          <w:sz w:val="22"/>
          <w:szCs w:val="24"/>
        </w:rPr>
        <w:t xml:space="preserve"> </w:t>
      </w:r>
      <w:r w:rsidRPr="00C000DB">
        <w:rPr>
          <w:rFonts w:ascii="Times New Roman" w:hAnsi="Times New Roman"/>
          <w:sz w:val="22"/>
          <w:szCs w:val="24"/>
        </w:rPr>
        <w:t>to improve motor/fitness outcomes.</w:t>
      </w:r>
    </w:p>
    <w:p w14:paraId="39EF8784" w14:textId="77777777" w:rsidR="000E4B90" w:rsidRPr="00C000DB" w:rsidRDefault="000E4B90" w:rsidP="000E4B90">
      <w:pPr>
        <w:pStyle w:val="F"/>
        <w:rPr>
          <w:rFonts w:ascii="Times New Roman" w:hAnsi="Times New Roman"/>
          <w:b/>
          <w:bCs/>
          <w:sz w:val="22"/>
          <w:szCs w:val="24"/>
        </w:rPr>
      </w:pPr>
      <w:r w:rsidRPr="00C000DB">
        <w:rPr>
          <w:rFonts w:ascii="Times New Roman" w:hAnsi="Times New Roman"/>
          <w:b/>
          <w:bCs/>
          <w:sz w:val="22"/>
          <w:szCs w:val="24"/>
        </w:rPr>
        <w:lastRenderedPageBreak/>
        <w:t>3c:  Engaging Students in Learning</w:t>
      </w:r>
    </w:p>
    <w:p w14:paraId="352E9C16" w14:textId="77777777" w:rsidR="000E4B90" w:rsidRPr="00C000DB" w:rsidRDefault="000E4B90" w:rsidP="00B94C5C">
      <w:pPr>
        <w:pStyle w:val="F"/>
        <w:ind w:left="720"/>
        <w:rPr>
          <w:rFonts w:ascii="Times New Roman" w:hAnsi="Times New Roman"/>
          <w:sz w:val="22"/>
          <w:szCs w:val="24"/>
        </w:rPr>
      </w:pPr>
      <w:r w:rsidRPr="00C000DB">
        <w:rPr>
          <w:rFonts w:ascii="Times New Roman" w:hAnsi="Times New Roman"/>
          <w:b/>
          <w:sz w:val="22"/>
          <w:szCs w:val="24"/>
        </w:rPr>
        <w:t>P:</w:t>
      </w:r>
      <w:r w:rsidRPr="00C000DB">
        <w:rPr>
          <w:rFonts w:ascii="Times New Roman" w:hAnsi="Times New Roman"/>
          <w:sz w:val="22"/>
          <w:szCs w:val="24"/>
        </w:rPr>
        <w:t xml:space="preserve"> Plans and implements activities and groupings of students that are appropriate for the instructional outcomes of students’ levels of understanding.  The students are actively engaged in activity.</w:t>
      </w:r>
    </w:p>
    <w:p w14:paraId="5826B642" w14:textId="77777777" w:rsidR="000E4B90" w:rsidRPr="00C000DB" w:rsidRDefault="000E4B90" w:rsidP="00B94C5C">
      <w:pPr>
        <w:pStyle w:val="F"/>
        <w:ind w:left="720"/>
        <w:rPr>
          <w:rFonts w:ascii="Times New Roman" w:hAnsi="Times New Roman"/>
          <w:sz w:val="22"/>
          <w:szCs w:val="24"/>
        </w:rPr>
      </w:pPr>
      <w:r w:rsidRPr="00C000DB">
        <w:rPr>
          <w:rFonts w:ascii="Times New Roman" w:hAnsi="Times New Roman"/>
          <w:b/>
          <w:sz w:val="22"/>
          <w:szCs w:val="24"/>
        </w:rPr>
        <w:t>D:</w:t>
      </w:r>
      <w:r w:rsidRPr="00C000DB">
        <w:rPr>
          <w:rFonts w:ascii="Times New Roman" w:hAnsi="Times New Roman"/>
          <w:sz w:val="22"/>
          <w:szCs w:val="24"/>
        </w:rPr>
        <w:t xml:space="preserve"> Actively engages students in meaningful content. Facilitates student reflection of learning outcomes. The lesson’s structure is coherent with appropriate pace to maximize individual student outcomes. Lesson allows for student choice.</w:t>
      </w:r>
    </w:p>
    <w:p w14:paraId="4BADBC31" w14:textId="77777777" w:rsidR="0005620B" w:rsidRPr="00C000DB" w:rsidRDefault="0005620B" w:rsidP="0005620B">
      <w:pPr>
        <w:pStyle w:val="F"/>
        <w:rPr>
          <w:rFonts w:ascii="Times New Roman" w:hAnsi="Times New Roman"/>
          <w:b/>
          <w:bCs/>
          <w:sz w:val="22"/>
          <w:szCs w:val="24"/>
        </w:rPr>
      </w:pPr>
      <w:r w:rsidRPr="00C000DB">
        <w:rPr>
          <w:rFonts w:ascii="Times New Roman" w:hAnsi="Times New Roman"/>
          <w:b/>
          <w:bCs/>
          <w:sz w:val="22"/>
          <w:szCs w:val="24"/>
        </w:rPr>
        <w:t>3d:  Using Assessment to inform Instruction</w:t>
      </w:r>
    </w:p>
    <w:p w14:paraId="63197193" w14:textId="77777777" w:rsidR="0005620B" w:rsidRPr="00C000DB" w:rsidRDefault="0005620B" w:rsidP="0005620B">
      <w:pPr>
        <w:pStyle w:val="F"/>
        <w:ind w:left="720"/>
        <w:rPr>
          <w:rFonts w:ascii="Times New Roman" w:hAnsi="Times New Roman"/>
          <w:sz w:val="22"/>
          <w:szCs w:val="24"/>
        </w:rPr>
      </w:pPr>
      <w:r w:rsidRPr="00C000DB">
        <w:rPr>
          <w:rFonts w:ascii="Times New Roman" w:hAnsi="Times New Roman"/>
          <w:b/>
          <w:sz w:val="22"/>
          <w:szCs w:val="24"/>
        </w:rPr>
        <w:t>P:</w:t>
      </w:r>
      <w:r w:rsidRPr="00C000DB">
        <w:rPr>
          <w:rFonts w:ascii="Times New Roman" w:hAnsi="Times New Roman"/>
          <w:color w:val="auto"/>
          <w:sz w:val="22"/>
          <w:szCs w:val="24"/>
        </w:rPr>
        <w:t xml:space="preserve"> Based on skill analysis, time for skill practice is adjusted to allow for meaningful learning.  Various formative and summative assessments are used to give feedback.</w:t>
      </w:r>
    </w:p>
    <w:p w14:paraId="0DADAE3F" w14:textId="1D8CB465" w:rsidR="0005620B" w:rsidRPr="00C000DB" w:rsidRDefault="0005620B" w:rsidP="0005620B">
      <w:pPr>
        <w:pStyle w:val="F"/>
        <w:ind w:left="720"/>
        <w:rPr>
          <w:rFonts w:ascii="Times New Roman" w:hAnsi="Times New Roman"/>
          <w:sz w:val="22"/>
          <w:szCs w:val="24"/>
        </w:rPr>
      </w:pPr>
      <w:r w:rsidRPr="00C000DB">
        <w:rPr>
          <w:rFonts w:ascii="Times New Roman" w:hAnsi="Times New Roman"/>
          <w:b/>
          <w:sz w:val="22"/>
          <w:szCs w:val="24"/>
        </w:rPr>
        <w:t>D:</w:t>
      </w:r>
      <w:r w:rsidRPr="00C000DB">
        <w:rPr>
          <w:rFonts w:ascii="Times New Roman" w:hAnsi="Times New Roman"/>
          <w:sz w:val="22"/>
          <w:szCs w:val="24"/>
        </w:rPr>
        <w:t xml:space="preserve">  </w:t>
      </w:r>
      <w:r w:rsidRPr="00C000DB">
        <w:rPr>
          <w:rFonts w:ascii="Times New Roman" w:hAnsi="Times New Roman"/>
          <w:color w:val="auto"/>
          <w:sz w:val="22"/>
          <w:szCs w:val="24"/>
        </w:rPr>
        <w:t>Assessment is fully integrated into instruction through extensive formative assessment. Students and/or paraprofessionals appear to be aware that there is some evidence that they have contributed to assessment criteria.</w:t>
      </w:r>
    </w:p>
    <w:p w14:paraId="36410D50" w14:textId="77777777" w:rsidR="00F14889" w:rsidRDefault="00F14889" w:rsidP="0005620B">
      <w:pPr>
        <w:pStyle w:val="F"/>
        <w:rPr>
          <w:rFonts w:ascii="Times New Roman" w:hAnsi="Times New Roman"/>
          <w:b/>
          <w:bCs/>
          <w:sz w:val="22"/>
          <w:szCs w:val="24"/>
        </w:rPr>
      </w:pPr>
    </w:p>
    <w:p w14:paraId="5B025F28" w14:textId="77777777" w:rsidR="0005620B" w:rsidRPr="00C000DB" w:rsidRDefault="0005620B" w:rsidP="0005620B">
      <w:pPr>
        <w:pStyle w:val="F"/>
        <w:rPr>
          <w:rFonts w:ascii="Times New Roman" w:hAnsi="Times New Roman"/>
          <w:b/>
          <w:bCs/>
          <w:sz w:val="22"/>
          <w:szCs w:val="24"/>
        </w:rPr>
      </w:pPr>
      <w:r w:rsidRPr="00C000DB">
        <w:rPr>
          <w:rFonts w:ascii="Times New Roman" w:hAnsi="Times New Roman"/>
          <w:b/>
          <w:bCs/>
          <w:sz w:val="22"/>
          <w:szCs w:val="24"/>
        </w:rPr>
        <w:t>3e:  Demonstrating Flexibility and Responsiveness</w:t>
      </w:r>
    </w:p>
    <w:p w14:paraId="05096B2F" w14:textId="77777777" w:rsidR="0005620B" w:rsidRPr="00C000DB" w:rsidRDefault="0005620B" w:rsidP="0005620B">
      <w:pPr>
        <w:pStyle w:val="F"/>
        <w:ind w:left="720"/>
        <w:rPr>
          <w:rFonts w:ascii="Times New Roman" w:hAnsi="Times New Roman"/>
          <w:sz w:val="22"/>
          <w:szCs w:val="24"/>
        </w:rPr>
      </w:pPr>
      <w:r w:rsidRPr="00C000DB">
        <w:rPr>
          <w:rFonts w:ascii="Times New Roman" w:hAnsi="Times New Roman"/>
          <w:b/>
          <w:sz w:val="22"/>
          <w:szCs w:val="24"/>
        </w:rPr>
        <w:t>P:</w:t>
      </w:r>
      <w:r w:rsidRPr="00C000DB">
        <w:rPr>
          <w:rFonts w:ascii="Times New Roman" w:hAnsi="Times New Roman"/>
          <w:sz w:val="22"/>
          <w:szCs w:val="24"/>
        </w:rPr>
        <w:t xml:space="preserve"> Demonstrates the ability to promote the successful learning of all students, making adjustments as needed to instruction plans and accommodating student’s needs, and interests.  The teacher is able to provide parallel activity in designated space. </w:t>
      </w:r>
    </w:p>
    <w:p w14:paraId="5561A1E5" w14:textId="77777777" w:rsidR="0005620B" w:rsidRPr="00C000DB" w:rsidRDefault="0005620B" w:rsidP="0005620B">
      <w:pPr>
        <w:pStyle w:val="F"/>
        <w:ind w:left="720"/>
        <w:rPr>
          <w:rFonts w:ascii="Times New Roman" w:hAnsi="Times New Roman"/>
          <w:sz w:val="22"/>
          <w:szCs w:val="24"/>
        </w:rPr>
      </w:pPr>
      <w:r w:rsidRPr="00C000DB">
        <w:rPr>
          <w:rFonts w:ascii="Times New Roman" w:hAnsi="Times New Roman"/>
          <w:b/>
          <w:sz w:val="22"/>
          <w:szCs w:val="24"/>
        </w:rPr>
        <w:t>D:</w:t>
      </w:r>
      <w:r w:rsidRPr="00C000DB">
        <w:rPr>
          <w:rFonts w:ascii="Times New Roman" w:hAnsi="Times New Roman"/>
          <w:sz w:val="22"/>
          <w:szCs w:val="24"/>
        </w:rPr>
        <w:t xml:space="preserve"> Seizes an opportunity to enhance learning, building on a spontaneous event or student interests. When environment unexpectedly changes, demonstrates the ability to meet the lessons objectives in an alternate setting.  The teacher ensures the success of all students, using an extensive repertoire of instructional strategies.</w:t>
      </w:r>
    </w:p>
    <w:p w14:paraId="2606141C" w14:textId="77777777" w:rsidR="000E4B90" w:rsidRPr="00AD2C7B" w:rsidRDefault="000E4B90" w:rsidP="003C773E">
      <w:pPr>
        <w:pStyle w:val="F"/>
        <w:ind w:left="720"/>
        <w:rPr>
          <w:rFonts w:ascii="Times New Roman" w:hAnsi="Times New Roman"/>
          <w:bCs/>
          <w:sz w:val="24"/>
          <w:szCs w:val="24"/>
        </w:rPr>
      </w:pPr>
    </w:p>
    <w:p w14:paraId="74237E60" w14:textId="77777777" w:rsidR="00A01B3A" w:rsidRDefault="00A01B3A">
      <w:pPr>
        <w:rPr>
          <w:rStyle w:val="Strong"/>
          <w:rFonts w:ascii="Times New Roman" w:eastAsia="Times New Roman" w:hAnsi="Times New Roman" w:cs="Times New Roman"/>
          <w:sz w:val="28"/>
        </w:rPr>
      </w:pPr>
      <w:r>
        <w:rPr>
          <w:rStyle w:val="Strong"/>
          <w:sz w:val="28"/>
        </w:rPr>
        <w:br w:type="page"/>
      </w:r>
    </w:p>
    <w:p w14:paraId="3F1BB758" w14:textId="77777777" w:rsidR="003B30FB" w:rsidRDefault="003B30FB" w:rsidP="00A86683">
      <w:pPr>
        <w:pStyle w:val="NormalWeb"/>
        <w:contextualSpacing/>
        <w:rPr>
          <w:rStyle w:val="Strong"/>
          <w:sz w:val="36"/>
          <w:szCs w:val="36"/>
        </w:rPr>
      </w:pPr>
      <w:r w:rsidRPr="003B30FB">
        <w:rPr>
          <w:rStyle w:val="Strong"/>
          <w:sz w:val="36"/>
          <w:szCs w:val="36"/>
        </w:rPr>
        <w:lastRenderedPageBreak/>
        <w:t xml:space="preserve">APE Specialized </w:t>
      </w:r>
      <w:r w:rsidR="00BE2CB7" w:rsidRPr="003B30FB">
        <w:rPr>
          <w:rStyle w:val="Strong"/>
          <w:sz w:val="36"/>
          <w:szCs w:val="36"/>
        </w:rPr>
        <w:t>Standard 11</w:t>
      </w:r>
      <w:r>
        <w:rPr>
          <w:rStyle w:val="Strong"/>
          <w:sz w:val="36"/>
          <w:szCs w:val="36"/>
        </w:rPr>
        <w:t xml:space="preserve">: </w:t>
      </w:r>
    </w:p>
    <w:p w14:paraId="1774F2ED" w14:textId="25556E55" w:rsidR="001C6766" w:rsidRPr="003B30FB" w:rsidRDefault="003B30FB" w:rsidP="003B30FB">
      <w:pPr>
        <w:pStyle w:val="NormalWeb"/>
        <w:contextualSpacing/>
        <w:jc w:val="center"/>
        <w:rPr>
          <w:sz w:val="36"/>
          <w:szCs w:val="36"/>
        </w:rPr>
      </w:pPr>
      <w:r>
        <w:rPr>
          <w:rStyle w:val="Strong"/>
          <w:sz w:val="36"/>
          <w:szCs w:val="36"/>
        </w:rPr>
        <w:t>CONSULTATION &amp;</w:t>
      </w:r>
      <w:r w:rsidR="00BE2CB7" w:rsidRPr="003B30FB">
        <w:rPr>
          <w:rStyle w:val="Strong"/>
          <w:sz w:val="36"/>
          <w:szCs w:val="36"/>
        </w:rPr>
        <w:t xml:space="preserve"> STAFF DEVELOPMENT</w:t>
      </w:r>
    </w:p>
    <w:p w14:paraId="6D976ABE" w14:textId="77777777" w:rsidR="00CD643D" w:rsidRDefault="00CD643D" w:rsidP="003B30FB">
      <w:pPr>
        <w:pStyle w:val="NormalWeb"/>
        <w:ind w:firstLine="720"/>
        <w:contextualSpacing/>
      </w:pPr>
    </w:p>
    <w:p w14:paraId="3148B2D0" w14:textId="7C983042" w:rsidR="00BE2CB7" w:rsidRDefault="00BE2CB7" w:rsidP="00816661">
      <w:pPr>
        <w:pStyle w:val="NormalWeb"/>
        <w:ind w:firstLine="720"/>
        <w:contextualSpacing/>
      </w:pPr>
      <w:r>
        <w:t>As more students with disabilities are included in the general education program, teachers will provide more consultation and staff development activities for colleagues. This will require sensitivity and excellent communication skills. The dynamics of interdisciplinary cooperation in the consultation process requires knowledge of several consultative models. This standard identifies key competencies an adapted physical educator should know related to consultation and staff development.</w:t>
      </w:r>
    </w:p>
    <w:p w14:paraId="6427D3A3" w14:textId="4EF99462" w:rsidR="007102D7" w:rsidRPr="00C964DA" w:rsidRDefault="007102D7" w:rsidP="007102D7">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10 - Collaboration and Partnerships</w:t>
      </w:r>
    </w:p>
    <w:p w14:paraId="2117D1D0" w14:textId="5733D43C" w:rsidR="007102D7" w:rsidRPr="00C964DA" w:rsidRDefault="007102D7" w:rsidP="007102D7">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recognize that their responsibilities extend beyond the classroom. They collaborate with other educators and work in partnership with stakeholders to strengthen physical education programs and enhance student learning.</w:t>
      </w:r>
    </w:p>
    <w:p w14:paraId="34861614" w14:textId="77777777" w:rsidR="007102D7" w:rsidRPr="00C964DA" w:rsidRDefault="007102D7" w:rsidP="007102D7">
      <w:pPr>
        <w:pStyle w:val="Default"/>
        <w:rPr>
          <w:rFonts w:ascii="Times New Roman" w:hAnsi="Times New Roman" w:cs="Times New Roman"/>
          <w:b/>
          <w:bCs/>
          <w:i/>
          <w:iCs/>
        </w:rPr>
      </w:pPr>
    </w:p>
    <w:p w14:paraId="26E8B5CD" w14:textId="77777777" w:rsidR="00656461" w:rsidRPr="00C964DA" w:rsidRDefault="00656461" w:rsidP="00656461">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11 - Professional Growth</w:t>
      </w:r>
    </w:p>
    <w:p w14:paraId="5626BEC9" w14:textId="56CAA03F" w:rsidR="00656461" w:rsidRPr="00C964DA" w:rsidRDefault="00656461"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are respected leaders who diligently pursue personal and professional growth to improve teaching practices and meet the diverse needs of students.</w:t>
      </w:r>
    </w:p>
    <w:p w14:paraId="27721257" w14:textId="77777777" w:rsidR="00656461" w:rsidRPr="00C964DA" w:rsidRDefault="00656461" w:rsidP="00656461">
      <w:pPr>
        <w:widowControl w:val="0"/>
        <w:autoSpaceDE w:val="0"/>
        <w:autoSpaceDN w:val="0"/>
        <w:adjustRightInd w:val="0"/>
        <w:rPr>
          <w:rFonts w:ascii="Times New Roman" w:hAnsi="Times New Roman" w:cs="Times New Roman"/>
        </w:rPr>
      </w:pPr>
    </w:p>
    <w:p w14:paraId="5E366DF8" w14:textId="77777777" w:rsidR="00656461" w:rsidRPr="00C964DA" w:rsidRDefault="00656461" w:rsidP="00656461">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12 - Advocacy</w:t>
      </w:r>
    </w:p>
    <w:p w14:paraId="69259F2E" w14:textId="77777777" w:rsidR="00656461" w:rsidRPr="00C964DA" w:rsidRDefault="00656461"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are effective advocates for quality physical education. They create opportunities to promote wellness and healthy lifestyles among students, colleagues, families, and community members.</w:t>
      </w:r>
    </w:p>
    <w:p w14:paraId="16E694D7" w14:textId="37A8AF9D" w:rsidR="00656461" w:rsidRPr="00C964DA" w:rsidRDefault="00C964DA" w:rsidP="00C964DA">
      <w:pPr>
        <w:pStyle w:val="NormalWeb"/>
        <w:contextualSpacing/>
      </w:pPr>
      <w:r>
        <w:rPr>
          <w:rStyle w:val="Strong"/>
          <w:b w:val="0"/>
          <w:bCs w:val="0"/>
        </w:rPr>
        <w:t>~~~~~~~~~~~~~~~~~~~~~~~~~~~~~~~~~~</w:t>
      </w:r>
    </w:p>
    <w:p w14:paraId="3886999C" w14:textId="77777777" w:rsidR="00A86683" w:rsidRPr="00A86683" w:rsidRDefault="00A86683" w:rsidP="00A86683">
      <w:pPr>
        <w:pStyle w:val="Default"/>
        <w:rPr>
          <w:rFonts w:ascii="Times New Roman" w:hAnsi="Times New Roman" w:cs="Times New Roman"/>
          <w:b/>
          <w:bCs/>
          <w:i/>
          <w:iCs/>
        </w:rPr>
      </w:pPr>
      <w:r>
        <w:rPr>
          <w:rFonts w:ascii="Times New Roman" w:hAnsi="Times New Roman" w:cs="Times New Roman"/>
          <w:b/>
          <w:bCs/>
          <w:i/>
          <w:iCs/>
        </w:rPr>
        <w:t>IPTS</w:t>
      </w:r>
      <w:r w:rsidRPr="00A86683">
        <w:rPr>
          <w:rFonts w:ascii="Times New Roman" w:hAnsi="Times New Roman" w:cs="Times New Roman"/>
          <w:b/>
          <w:bCs/>
          <w:i/>
          <w:iCs/>
        </w:rPr>
        <w:t xml:space="preserve"> 8 – Collaborative Relationships</w:t>
      </w:r>
    </w:p>
    <w:p w14:paraId="09C3D31C" w14:textId="40BF184B" w:rsidR="00A86683" w:rsidRDefault="00A86683" w:rsidP="006D6B9F">
      <w:pPr>
        <w:pStyle w:val="Default"/>
        <w:ind w:firstLine="720"/>
        <w:rPr>
          <w:rFonts w:ascii="Times New Roman" w:hAnsi="Times New Roman" w:cs="Times New Roman"/>
        </w:rPr>
      </w:pPr>
      <w:r w:rsidRPr="00A86683">
        <w:rPr>
          <w:rFonts w:ascii="Times New Roman" w:hAnsi="Times New Roman" w:cs="Times New Roman"/>
        </w:rPr>
        <w:t xml:space="preserve">The competent teacher builds and maintains collaborative relationships to foster cognitive, linguistic, physical, and social and emotional development. This teacher works as a team member with professional colleagues, students, parents or guardians, and community members. </w:t>
      </w:r>
    </w:p>
    <w:p w14:paraId="7E13DDEB" w14:textId="2821EE64" w:rsidR="00A86683" w:rsidRPr="00A86683" w:rsidRDefault="00C964DA" w:rsidP="00C964DA">
      <w:pPr>
        <w:pStyle w:val="NormalWeb"/>
        <w:contextualSpacing/>
      </w:pPr>
      <w:r>
        <w:rPr>
          <w:rStyle w:val="Strong"/>
          <w:b w:val="0"/>
          <w:bCs w:val="0"/>
        </w:rPr>
        <w:t>~~~~~~~~~~~~~~~~~~~~~~~~~~~~~~~~~~</w:t>
      </w:r>
    </w:p>
    <w:p w14:paraId="6FBD2D19" w14:textId="77777777" w:rsidR="00A86683" w:rsidRPr="006D6B9F" w:rsidRDefault="00A86683" w:rsidP="00A86683">
      <w:pPr>
        <w:pStyle w:val="F"/>
        <w:rPr>
          <w:b/>
          <w:sz w:val="24"/>
          <w:szCs w:val="24"/>
        </w:rPr>
      </w:pPr>
      <w:r w:rsidRPr="006D6B9F">
        <w:rPr>
          <w:b/>
          <w:sz w:val="24"/>
          <w:szCs w:val="24"/>
        </w:rPr>
        <w:t>CASE Domain 4 – Professional Responsibilities</w:t>
      </w:r>
    </w:p>
    <w:p w14:paraId="29965DBA" w14:textId="77777777" w:rsidR="00AD2C7B" w:rsidRPr="006D6B9F" w:rsidRDefault="00AD2C7B" w:rsidP="00AD2C7B">
      <w:pPr>
        <w:pStyle w:val="F"/>
        <w:rPr>
          <w:rFonts w:ascii="Times New Roman" w:hAnsi="Times New Roman"/>
          <w:b/>
          <w:bCs/>
          <w:i/>
          <w:color w:val="auto"/>
          <w:sz w:val="24"/>
          <w:szCs w:val="24"/>
        </w:rPr>
      </w:pPr>
      <w:r w:rsidRPr="006D6B9F">
        <w:rPr>
          <w:rFonts w:ascii="Times New Roman" w:hAnsi="Times New Roman"/>
          <w:b/>
          <w:bCs/>
          <w:color w:val="auto"/>
          <w:sz w:val="24"/>
          <w:szCs w:val="24"/>
        </w:rPr>
        <w:t>4</w:t>
      </w:r>
      <w:proofErr w:type="gramStart"/>
      <w:r w:rsidRPr="006D6B9F">
        <w:rPr>
          <w:rFonts w:ascii="Times New Roman" w:hAnsi="Times New Roman"/>
          <w:b/>
          <w:bCs/>
          <w:color w:val="auto"/>
          <w:sz w:val="24"/>
          <w:szCs w:val="24"/>
        </w:rPr>
        <w:t>d :</w:t>
      </w:r>
      <w:proofErr w:type="gramEnd"/>
      <w:r w:rsidRPr="006D6B9F">
        <w:rPr>
          <w:rFonts w:ascii="Times New Roman" w:hAnsi="Times New Roman"/>
          <w:b/>
          <w:bCs/>
          <w:color w:val="auto"/>
          <w:sz w:val="24"/>
          <w:szCs w:val="24"/>
        </w:rPr>
        <w:t xml:space="preserve">  </w:t>
      </w:r>
      <w:r w:rsidRPr="006D6B9F">
        <w:rPr>
          <w:rFonts w:ascii="Times New Roman" w:hAnsi="Times New Roman"/>
          <w:b/>
          <w:bCs/>
          <w:sz w:val="24"/>
          <w:szCs w:val="24"/>
        </w:rPr>
        <w:t>Participating in a Professional Community</w:t>
      </w:r>
    </w:p>
    <w:p w14:paraId="089679A5" w14:textId="77777777" w:rsidR="00AD2C7B" w:rsidRPr="006D6B9F" w:rsidRDefault="00AD2C7B" w:rsidP="00AD2C7B">
      <w:pPr>
        <w:pStyle w:val="F"/>
        <w:ind w:left="720"/>
        <w:rPr>
          <w:rFonts w:ascii="Times New Roman" w:hAnsi="Times New Roman"/>
          <w:sz w:val="24"/>
          <w:szCs w:val="24"/>
        </w:rPr>
      </w:pPr>
      <w:r w:rsidRPr="006D6B9F">
        <w:rPr>
          <w:rFonts w:ascii="Times New Roman" w:hAnsi="Times New Roman"/>
          <w:b/>
          <w:sz w:val="24"/>
          <w:szCs w:val="24"/>
        </w:rPr>
        <w:t>P:</w:t>
      </w:r>
      <w:r w:rsidRPr="006D6B9F">
        <w:rPr>
          <w:sz w:val="24"/>
          <w:szCs w:val="24"/>
        </w:rPr>
        <w:t xml:space="preserve"> Demonstrates positive and respectful relationships within the school(s) and district(s) and surrounding communities. Participates in discussions with team members and assumes an active role among the faculty.</w:t>
      </w:r>
    </w:p>
    <w:p w14:paraId="65A69275" w14:textId="4415E85F" w:rsidR="00D23AF1" w:rsidRPr="006D6B9F" w:rsidRDefault="00AD2C7B" w:rsidP="00BE0A8B">
      <w:pPr>
        <w:pStyle w:val="F"/>
        <w:ind w:left="720"/>
        <w:rPr>
          <w:b/>
          <w:sz w:val="24"/>
          <w:szCs w:val="24"/>
        </w:rPr>
      </w:pPr>
      <w:r w:rsidRPr="006D6B9F">
        <w:rPr>
          <w:rFonts w:ascii="Times New Roman" w:hAnsi="Times New Roman"/>
          <w:b/>
          <w:sz w:val="24"/>
          <w:szCs w:val="24"/>
        </w:rPr>
        <w:t>D:</w:t>
      </w:r>
      <w:r w:rsidRPr="006D6B9F">
        <w:rPr>
          <w:sz w:val="24"/>
          <w:szCs w:val="24"/>
        </w:rPr>
        <w:t xml:space="preserve"> Assists in making a substantial contribution to the professional community and represents their supporting agency positively at all times within the school</w:t>
      </w:r>
      <w:r w:rsidRPr="006D6B9F">
        <w:rPr>
          <w:b/>
          <w:sz w:val="24"/>
          <w:szCs w:val="24"/>
        </w:rPr>
        <w:t>(s)</w:t>
      </w:r>
      <w:r w:rsidRPr="006D6B9F">
        <w:rPr>
          <w:sz w:val="24"/>
          <w:szCs w:val="24"/>
        </w:rPr>
        <w:t>, district</w:t>
      </w:r>
      <w:r w:rsidRPr="006D6B9F">
        <w:rPr>
          <w:b/>
          <w:sz w:val="24"/>
          <w:szCs w:val="24"/>
        </w:rPr>
        <w:t>(s)</w:t>
      </w:r>
      <w:r w:rsidRPr="006D6B9F">
        <w:rPr>
          <w:sz w:val="24"/>
          <w:szCs w:val="24"/>
        </w:rPr>
        <w:t xml:space="preserve"> and surrounding communities.   Assumes a leadership role among the faculty. Develops and is involved in projects for the larger professional community at the state/national levels</w:t>
      </w:r>
      <w:r w:rsidRPr="006D6B9F">
        <w:rPr>
          <w:b/>
          <w:sz w:val="24"/>
          <w:szCs w:val="24"/>
        </w:rPr>
        <w:t>.</w:t>
      </w:r>
    </w:p>
    <w:p w14:paraId="5B35770E" w14:textId="77777777" w:rsidR="00A86683" w:rsidRDefault="00A86683" w:rsidP="00BE0A8B">
      <w:pPr>
        <w:pStyle w:val="F"/>
        <w:ind w:left="720"/>
        <w:rPr>
          <w:b/>
          <w:sz w:val="22"/>
          <w:szCs w:val="24"/>
        </w:rPr>
      </w:pPr>
    </w:p>
    <w:p w14:paraId="2DC98ED1" w14:textId="38C32C79" w:rsidR="003B30FB" w:rsidRPr="00C964DA" w:rsidRDefault="00A01B3A" w:rsidP="00C964DA">
      <w:pPr>
        <w:rPr>
          <w:rStyle w:val="Strong"/>
          <w:rFonts w:ascii="Times New Roman" w:eastAsia="Times New Roman" w:hAnsi="Times New Roman" w:cs="Times New Roman"/>
          <w:sz w:val="28"/>
        </w:rPr>
      </w:pPr>
      <w:r>
        <w:rPr>
          <w:rStyle w:val="Strong"/>
          <w:sz w:val="28"/>
        </w:rPr>
        <w:br w:type="page"/>
      </w:r>
      <w:r w:rsidR="003B30FB" w:rsidRPr="003B30FB">
        <w:rPr>
          <w:rStyle w:val="Strong"/>
          <w:sz w:val="36"/>
          <w:szCs w:val="36"/>
        </w:rPr>
        <w:lastRenderedPageBreak/>
        <w:t xml:space="preserve">APE Specialized </w:t>
      </w:r>
      <w:r w:rsidR="00BE2CB7" w:rsidRPr="003B30FB">
        <w:rPr>
          <w:rStyle w:val="Strong"/>
          <w:sz w:val="36"/>
          <w:szCs w:val="36"/>
        </w:rPr>
        <w:t xml:space="preserve">Standard 12: </w:t>
      </w:r>
    </w:p>
    <w:p w14:paraId="53A68303" w14:textId="748CBFA3" w:rsidR="001C6766" w:rsidRPr="003B30FB" w:rsidRDefault="001275BC" w:rsidP="003B30FB">
      <w:pPr>
        <w:pStyle w:val="NormalWeb"/>
        <w:contextualSpacing/>
        <w:jc w:val="center"/>
        <w:rPr>
          <w:rStyle w:val="Strong"/>
          <w:sz w:val="36"/>
          <w:szCs w:val="36"/>
        </w:rPr>
      </w:pPr>
      <w:r>
        <w:rPr>
          <w:rStyle w:val="Strong"/>
          <w:sz w:val="36"/>
          <w:szCs w:val="36"/>
        </w:rPr>
        <w:t>STUDENT &amp;</w:t>
      </w:r>
      <w:r w:rsidR="00BE2CB7" w:rsidRPr="003B30FB">
        <w:rPr>
          <w:rStyle w:val="Strong"/>
          <w:sz w:val="36"/>
          <w:szCs w:val="36"/>
        </w:rPr>
        <w:t xml:space="preserve"> PROGRAM EVALUATION</w:t>
      </w:r>
    </w:p>
    <w:p w14:paraId="2FF38F34" w14:textId="77777777" w:rsidR="003B30FB" w:rsidRPr="003B30FB" w:rsidRDefault="003B30FB" w:rsidP="003B30FB">
      <w:pPr>
        <w:pStyle w:val="NormalWeb"/>
        <w:contextualSpacing/>
      </w:pPr>
    </w:p>
    <w:p w14:paraId="4D009BEB" w14:textId="35FCE308" w:rsidR="00BE2CB7" w:rsidRDefault="00BE2CB7" w:rsidP="003B30FB">
      <w:pPr>
        <w:pStyle w:val="NormalWeb"/>
        <w:ind w:firstLine="720"/>
        <w:contextualSpacing/>
      </w:pPr>
      <w:r>
        <w:t>Program evaluation is a process of which student assessment is only a part. It involves evaluation of the entire range of educational services. Few physical educators are formally trained for program evaluation, as national standards for programs have only recently become available. Therefore, any program evaluation that has been conducted is typically specific to the school or district, or limited to a small range of parameters such as number of students scoring at a certain level of a physical fitness test. Adapted physical education programs or outcomes for students with disabilities are almost never considered in this process.</w:t>
      </w:r>
    </w:p>
    <w:p w14:paraId="2A623AF1" w14:textId="1194E6D0" w:rsidR="001275BC" w:rsidRPr="00C964DA" w:rsidRDefault="001275BC" w:rsidP="001275BC">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8 - Assessment</w:t>
      </w:r>
    </w:p>
    <w:p w14:paraId="354656D5" w14:textId="574BF6C9" w:rsidR="001275BC" w:rsidRPr="00C964DA" w:rsidRDefault="001275BC" w:rsidP="001275BC">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select, design, and utilize assessments to improve student learning, modify instruction, enhance physical education programs, and demonstrate professional accountability.</w:t>
      </w:r>
    </w:p>
    <w:p w14:paraId="527E6DED" w14:textId="77777777" w:rsidR="001275BC" w:rsidRPr="00C964DA" w:rsidRDefault="001275BC" w:rsidP="001275BC">
      <w:pPr>
        <w:widowControl w:val="0"/>
        <w:autoSpaceDE w:val="0"/>
        <w:autoSpaceDN w:val="0"/>
        <w:adjustRightInd w:val="0"/>
        <w:rPr>
          <w:rFonts w:ascii="Times New Roman" w:hAnsi="Times New Roman" w:cs="Times New Roman"/>
          <w:b/>
          <w:bCs/>
          <w:i/>
          <w:iCs/>
        </w:rPr>
      </w:pPr>
    </w:p>
    <w:p w14:paraId="6A9A5959" w14:textId="629E9E6D" w:rsidR="001275BC" w:rsidRPr="00C964DA" w:rsidRDefault="001275BC" w:rsidP="001275BC">
      <w:pPr>
        <w:widowControl w:val="0"/>
        <w:autoSpaceDE w:val="0"/>
        <w:autoSpaceDN w:val="0"/>
        <w:adjustRightInd w:val="0"/>
        <w:rPr>
          <w:rFonts w:ascii="Times New Roman" w:hAnsi="Times New Roman" w:cs="Times New Roman"/>
          <w:b/>
          <w:i/>
        </w:rPr>
      </w:pPr>
      <w:r w:rsidRPr="00C964DA">
        <w:rPr>
          <w:rFonts w:ascii="Times New Roman" w:hAnsi="Times New Roman" w:cs="Times New Roman"/>
          <w:b/>
          <w:bCs/>
          <w:i/>
          <w:iCs/>
        </w:rPr>
        <w:t xml:space="preserve">NBPTS-PE 9 - </w:t>
      </w:r>
      <w:r w:rsidRPr="00C964DA">
        <w:rPr>
          <w:rFonts w:ascii="Times New Roman" w:hAnsi="Times New Roman" w:cs="Times New Roman"/>
          <w:b/>
          <w:i/>
        </w:rPr>
        <w:t>Reflective Practice</w:t>
      </w:r>
    </w:p>
    <w:p w14:paraId="45F40662" w14:textId="77777777" w:rsidR="001275BC" w:rsidRPr="00C964DA" w:rsidRDefault="001275BC" w:rsidP="001275BC">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engage in meaningful introspection that challenges, informs, and guides all aspects of pedagogy and professional growth for the purpose of improving student learning.</w:t>
      </w:r>
    </w:p>
    <w:p w14:paraId="1B10897E" w14:textId="0B2321E3" w:rsidR="001275BC" w:rsidRPr="00C964DA" w:rsidRDefault="00C964DA" w:rsidP="00C964DA">
      <w:pPr>
        <w:pStyle w:val="NormalWeb"/>
        <w:contextualSpacing/>
      </w:pPr>
      <w:r>
        <w:rPr>
          <w:rStyle w:val="Strong"/>
          <w:b w:val="0"/>
          <w:bCs w:val="0"/>
        </w:rPr>
        <w:t>~~~~~~~~~~~~~~~~~~~~~~~~~~~~~~~~~~</w:t>
      </w:r>
    </w:p>
    <w:p w14:paraId="7AC9BD2C" w14:textId="3DA5C202" w:rsidR="007E6B88" w:rsidRPr="00C964DA" w:rsidRDefault="007E6B88" w:rsidP="001275BC">
      <w:pPr>
        <w:widowControl w:val="0"/>
        <w:autoSpaceDE w:val="0"/>
        <w:autoSpaceDN w:val="0"/>
        <w:adjustRightInd w:val="0"/>
        <w:rPr>
          <w:rFonts w:ascii="Times New Roman" w:hAnsi="Times New Roman" w:cs="Times New Roman"/>
        </w:rPr>
      </w:pPr>
      <w:r w:rsidRPr="00C964DA">
        <w:rPr>
          <w:rFonts w:ascii="Times New Roman" w:hAnsi="Times New Roman" w:cs="Times New Roman"/>
          <w:b/>
          <w:bCs/>
          <w:i/>
          <w:iCs/>
        </w:rPr>
        <w:t>IPTS 5 – Instructional Delivery</w:t>
      </w:r>
    </w:p>
    <w:p w14:paraId="286B28FD" w14:textId="77777777" w:rsidR="007E6B88" w:rsidRPr="00C964DA" w:rsidRDefault="007E6B88" w:rsidP="007E6B88">
      <w:pPr>
        <w:pStyle w:val="Default"/>
        <w:ind w:firstLine="720"/>
        <w:rPr>
          <w:rFonts w:ascii="Times New Roman" w:hAnsi="Times New Roman" w:cs="Times New Roman"/>
        </w:rPr>
      </w:pPr>
      <w:r w:rsidRPr="00C964DA">
        <w:rPr>
          <w:rFonts w:ascii="Times New Roman" w:hAnsi="Times New Roman" w:cs="Times New Roman"/>
        </w:rPr>
        <w:t xml:space="preserve">The competent teacher differentiates instruction by using a variety of strategies that support critical and creative thinking, problem-solving, and continuous growth and learning. This teacher understands that the classroom is a dynamic environment requiring ongoing modification of instruction to enhance learning for each student. </w:t>
      </w:r>
    </w:p>
    <w:p w14:paraId="321029E2" w14:textId="77777777" w:rsidR="007E6B88" w:rsidRDefault="007E6B88" w:rsidP="00CC449E">
      <w:pPr>
        <w:pStyle w:val="Default"/>
        <w:rPr>
          <w:rFonts w:ascii="Times New Roman" w:hAnsi="Times New Roman" w:cs="Times New Roman"/>
          <w:b/>
          <w:bCs/>
          <w:i/>
          <w:iCs/>
        </w:rPr>
      </w:pPr>
    </w:p>
    <w:p w14:paraId="5C71D8DD" w14:textId="77777777" w:rsidR="00CC449E" w:rsidRPr="00CC449E" w:rsidRDefault="00CC449E" w:rsidP="00CC449E">
      <w:pPr>
        <w:pStyle w:val="Default"/>
        <w:rPr>
          <w:rFonts w:ascii="Times New Roman" w:hAnsi="Times New Roman" w:cs="Times New Roman"/>
          <w:b/>
          <w:bCs/>
          <w:i/>
          <w:iCs/>
        </w:rPr>
      </w:pPr>
      <w:r w:rsidRPr="00CC449E">
        <w:rPr>
          <w:rFonts w:ascii="Times New Roman" w:hAnsi="Times New Roman" w:cs="Times New Roman"/>
          <w:b/>
          <w:bCs/>
          <w:i/>
          <w:iCs/>
        </w:rPr>
        <w:t>IPTS 6 – Reading, Writing, and Oral Communication</w:t>
      </w:r>
    </w:p>
    <w:p w14:paraId="49765A45" w14:textId="1A018FAF" w:rsidR="00CC449E" w:rsidRDefault="00CC449E" w:rsidP="00CC449E">
      <w:pPr>
        <w:pStyle w:val="Default"/>
        <w:ind w:firstLine="720"/>
        <w:rPr>
          <w:rFonts w:ascii="Times New Roman" w:hAnsi="Times New Roman" w:cs="Times New Roman"/>
        </w:rPr>
      </w:pPr>
      <w:r w:rsidRPr="00CC449E">
        <w:rPr>
          <w:rFonts w:ascii="Times New Roman" w:hAnsi="Times New Roman" w:cs="Times New Roman"/>
        </w:rPr>
        <w:t xml:space="preserve">The competent teacher has foundational knowledge of reading, writing, and oral communication within the content area and recognizes and addresses student reading, writing, and oral communication needs to facilitate the acquisition of content knowledge. </w:t>
      </w:r>
    </w:p>
    <w:p w14:paraId="48F1EEF6" w14:textId="3A86EDB8" w:rsidR="00CC449E" w:rsidRPr="00CC449E" w:rsidRDefault="00C964DA" w:rsidP="00C964DA">
      <w:pPr>
        <w:pStyle w:val="NormalWeb"/>
        <w:contextualSpacing/>
      </w:pPr>
      <w:r>
        <w:rPr>
          <w:rStyle w:val="Strong"/>
          <w:b w:val="0"/>
          <w:bCs w:val="0"/>
        </w:rPr>
        <w:t>~~~~~~~~~~~~~~~~~~~~~~~~~~~~~~~~~~</w:t>
      </w:r>
    </w:p>
    <w:p w14:paraId="5C5C88E6" w14:textId="47AE8DC9" w:rsidR="00303AC4" w:rsidRPr="007E6B88" w:rsidRDefault="00CC449E" w:rsidP="00303AC4">
      <w:pPr>
        <w:pStyle w:val="F"/>
        <w:rPr>
          <w:b/>
          <w:sz w:val="22"/>
          <w:szCs w:val="24"/>
        </w:rPr>
      </w:pPr>
      <w:r w:rsidRPr="00BD5BC5">
        <w:rPr>
          <w:b/>
          <w:sz w:val="24"/>
          <w:szCs w:val="24"/>
        </w:rPr>
        <w:t xml:space="preserve">CASE </w:t>
      </w:r>
      <w:r w:rsidR="00303AC4" w:rsidRPr="00BD5BC5">
        <w:rPr>
          <w:b/>
          <w:sz w:val="24"/>
          <w:szCs w:val="24"/>
        </w:rPr>
        <w:t xml:space="preserve">Domain 1: Planning and Preparation – </w:t>
      </w:r>
    </w:p>
    <w:p w14:paraId="05FA0CB6" w14:textId="77777777" w:rsidR="00303AC4" w:rsidRPr="007E6B88" w:rsidRDefault="00303AC4" w:rsidP="00303AC4">
      <w:pPr>
        <w:pStyle w:val="F"/>
        <w:rPr>
          <w:rFonts w:ascii="Times New Roman" w:hAnsi="Times New Roman"/>
          <w:b/>
          <w:bCs/>
          <w:sz w:val="22"/>
          <w:szCs w:val="24"/>
        </w:rPr>
      </w:pPr>
      <w:r w:rsidRPr="007E6B88">
        <w:rPr>
          <w:rFonts w:ascii="Times New Roman" w:hAnsi="Times New Roman"/>
          <w:b/>
          <w:bCs/>
          <w:sz w:val="22"/>
          <w:szCs w:val="24"/>
        </w:rPr>
        <w:t>1f:  Designing Student Assessments</w:t>
      </w:r>
    </w:p>
    <w:p w14:paraId="64C660AE" w14:textId="77777777" w:rsidR="00303AC4" w:rsidRPr="007E6B88" w:rsidRDefault="00303AC4" w:rsidP="00AD2C7B">
      <w:pPr>
        <w:pStyle w:val="F"/>
        <w:ind w:left="720"/>
        <w:rPr>
          <w:rFonts w:ascii="Times New Roman" w:hAnsi="Times New Roman"/>
          <w:sz w:val="22"/>
          <w:szCs w:val="24"/>
        </w:rPr>
      </w:pPr>
      <w:r w:rsidRPr="007E6B88">
        <w:rPr>
          <w:rFonts w:ascii="Times New Roman" w:hAnsi="Times New Roman"/>
          <w:b/>
          <w:bCs/>
          <w:sz w:val="22"/>
          <w:szCs w:val="24"/>
        </w:rPr>
        <w:t>P:</w:t>
      </w:r>
      <w:r w:rsidRPr="007E6B88">
        <w:rPr>
          <w:rFonts w:ascii="Times New Roman" w:hAnsi="Times New Roman"/>
          <w:sz w:val="22"/>
          <w:szCs w:val="24"/>
        </w:rPr>
        <w:t xml:space="preserve"> Creates assessments that are aligned with state and national standards, student IEP goals, and uses clear criteria. </w:t>
      </w:r>
      <w:r w:rsidRPr="007E6B88">
        <w:rPr>
          <w:rFonts w:ascii="Times New Roman" w:hAnsi="Times New Roman"/>
          <w:color w:val="auto"/>
          <w:sz w:val="22"/>
          <w:szCs w:val="24"/>
        </w:rPr>
        <w:t xml:space="preserve">A comprehensive instructional sequence used.  </w:t>
      </w:r>
      <w:r w:rsidRPr="007E6B88">
        <w:rPr>
          <w:rFonts w:ascii="Times New Roman" w:hAnsi="Times New Roman"/>
          <w:sz w:val="22"/>
          <w:szCs w:val="24"/>
        </w:rPr>
        <w:t>Assessment includes the physical, social/emotional and cognitive needs of individual students. Varied levels of technology are used to gain assessment results. The teacher uses the assessment results to plan for future instruction.</w:t>
      </w:r>
    </w:p>
    <w:p w14:paraId="0F83AE8C" w14:textId="35939FBA" w:rsidR="009179D1" w:rsidRPr="000C517D" w:rsidRDefault="00AD2C7B" w:rsidP="000C517D">
      <w:pPr>
        <w:pStyle w:val="F"/>
        <w:ind w:left="720"/>
        <w:rPr>
          <w:rStyle w:val="StyleC4FT1Arial8ptChar"/>
          <w:rFonts w:ascii="Times New Roman" w:hAnsi="Times New Roman"/>
          <w:caps w:val="0"/>
          <w:sz w:val="22"/>
          <w:szCs w:val="24"/>
        </w:rPr>
      </w:pPr>
      <w:r w:rsidRPr="007E6B88">
        <w:rPr>
          <w:rFonts w:ascii="Times New Roman" w:hAnsi="Times New Roman"/>
          <w:b/>
          <w:bCs/>
          <w:sz w:val="22"/>
          <w:szCs w:val="24"/>
        </w:rPr>
        <w:t>D:</w:t>
      </w:r>
      <w:r w:rsidRPr="007E6B88">
        <w:rPr>
          <w:rFonts w:ascii="Times New Roman" w:hAnsi="Times New Roman"/>
          <w:sz w:val="22"/>
          <w:szCs w:val="24"/>
        </w:rPr>
        <w:t xml:space="preserve"> Creates assessments that allow for flexibility of student self-assessment /reflection and/or utilization of paraprofessionals that would lead to student growth</w:t>
      </w:r>
    </w:p>
    <w:p w14:paraId="598BA15E" w14:textId="77777777" w:rsidR="00BD5BC5" w:rsidRPr="00BD5BC5" w:rsidRDefault="00BD5BC5" w:rsidP="00BD5BC5">
      <w:pPr>
        <w:pStyle w:val="F"/>
        <w:rPr>
          <w:rFonts w:ascii="Times New Roman" w:hAnsi="Times New Roman"/>
          <w:b/>
          <w:bCs/>
          <w:sz w:val="24"/>
          <w:szCs w:val="24"/>
        </w:rPr>
      </w:pPr>
      <w:r w:rsidRPr="00BD5BC5">
        <w:rPr>
          <w:rFonts w:ascii="Times New Roman" w:hAnsi="Times New Roman"/>
          <w:b/>
          <w:bCs/>
          <w:sz w:val="24"/>
          <w:szCs w:val="24"/>
        </w:rPr>
        <w:lastRenderedPageBreak/>
        <w:t>CASE Domain 2:  The Environment</w:t>
      </w:r>
    </w:p>
    <w:p w14:paraId="71910F8E" w14:textId="77777777" w:rsidR="00CD6AFE" w:rsidRPr="007E6B88" w:rsidRDefault="00CD6AFE" w:rsidP="00CD6AFE">
      <w:pPr>
        <w:pStyle w:val="F"/>
        <w:rPr>
          <w:rFonts w:ascii="Times New Roman" w:hAnsi="Times New Roman"/>
          <w:b/>
          <w:bCs/>
          <w:sz w:val="22"/>
          <w:szCs w:val="24"/>
        </w:rPr>
      </w:pPr>
      <w:r w:rsidRPr="007E6B88">
        <w:rPr>
          <w:rFonts w:ascii="Times New Roman" w:hAnsi="Times New Roman"/>
          <w:b/>
          <w:bCs/>
          <w:sz w:val="22"/>
          <w:szCs w:val="24"/>
        </w:rPr>
        <w:t>2a:  Creating an Environment of Respect and Rapport</w:t>
      </w:r>
    </w:p>
    <w:p w14:paraId="650E9EC3" w14:textId="77777777" w:rsidR="00CD6AFE" w:rsidRPr="007E6B88" w:rsidRDefault="00CD6AFE" w:rsidP="00AD2C7B">
      <w:pPr>
        <w:pStyle w:val="F"/>
        <w:ind w:left="720"/>
        <w:rPr>
          <w:rFonts w:ascii="Times New Roman" w:hAnsi="Times New Roman"/>
          <w:sz w:val="22"/>
          <w:szCs w:val="24"/>
        </w:rPr>
      </w:pPr>
      <w:r w:rsidRPr="007E6B88">
        <w:rPr>
          <w:rFonts w:ascii="Times New Roman" w:hAnsi="Times New Roman"/>
          <w:b/>
          <w:bCs/>
          <w:sz w:val="22"/>
          <w:szCs w:val="24"/>
        </w:rPr>
        <w:t>P:</w:t>
      </w:r>
      <w:r w:rsidRPr="007E6B88">
        <w:rPr>
          <w:rFonts w:ascii="Times New Roman" w:hAnsi="Times New Roman"/>
          <w:sz w:val="22"/>
          <w:szCs w:val="24"/>
        </w:rPr>
        <w:t xml:space="preserve"> Facilitates, guides and supports interactions, between all staff and students, and among students, that are polite and respectful, reflecting general warmth and caring, and are appropriate to the cultural and developmental differences among groups of students.</w:t>
      </w:r>
    </w:p>
    <w:p w14:paraId="26823AC4" w14:textId="7B6373DD" w:rsidR="00AD2C7B" w:rsidRPr="000C517D" w:rsidRDefault="00CD6AFE" w:rsidP="000C517D">
      <w:pPr>
        <w:pStyle w:val="F"/>
        <w:ind w:left="720"/>
        <w:rPr>
          <w:rStyle w:val="StyleC4FT1Arial8ptChar"/>
          <w:rFonts w:ascii="Gill Sans Std" w:hAnsi="Gill Sans Std"/>
          <w:b w:val="0"/>
          <w:bCs w:val="0"/>
          <w:caps w:val="0"/>
          <w:sz w:val="22"/>
          <w:szCs w:val="24"/>
        </w:rPr>
      </w:pPr>
      <w:r w:rsidRPr="007E6B88">
        <w:rPr>
          <w:rFonts w:ascii="Times New Roman" w:hAnsi="Times New Roman"/>
          <w:b/>
          <w:bCs/>
          <w:sz w:val="22"/>
          <w:szCs w:val="24"/>
        </w:rPr>
        <w:t>D:</w:t>
      </w:r>
      <w:r w:rsidRPr="007E6B88">
        <w:rPr>
          <w:rFonts w:ascii="Times New Roman" w:hAnsi="Times New Roman"/>
          <w:sz w:val="22"/>
          <w:szCs w:val="24"/>
        </w:rPr>
        <w:t xml:space="preserve"> Plans, guides and facilitates </w:t>
      </w:r>
      <w:r w:rsidRPr="007E6B88">
        <w:rPr>
          <w:sz w:val="22"/>
          <w:szCs w:val="24"/>
        </w:rPr>
        <w:t>a positive environment which is mutually supported by staff and students and celebrates student initiated respectful behaviors. Seeks feedback from other staff, paraprofessionals and students to further plan for improvements that lead to respect and rapport of all involved in the learning process.</w:t>
      </w:r>
    </w:p>
    <w:p w14:paraId="28CD317A" w14:textId="77777777" w:rsidR="00E641C0" w:rsidRPr="00BD5BC5" w:rsidRDefault="00E641C0" w:rsidP="00E641C0">
      <w:pPr>
        <w:pStyle w:val="F"/>
        <w:rPr>
          <w:rFonts w:ascii="Times New Roman" w:hAnsi="Times New Roman"/>
          <w:b/>
          <w:bCs/>
          <w:sz w:val="24"/>
          <w:szCs w:val="24"/>
        </w:rPr>
      </w:pPr>
      <w:r w:rsidRPr="00BD5BC5">
        <w:rPr>
          <w:rFonts w:ascii="Times New Roman" w:hAnsi="Times New Roman"/>
          <w:b/>
          <w:bCs/>
          <w:sz w:val="24"/>
          <w:szCs w:val="24"/>
        </w:rPr>
        <w:t>CASE – Domain 3 Delivery of Service</w:t>
      </w:r>
    </w:p>
    <w:p w14:paraId="22106299" w14:textId="77777777" w:rsidR="00AD2C7B" w:rsidRPr="007E6B88" w:rsidRDefault="00AD2C7B" w:rsidP="00AD2C7B">
      <w:pPr>
        <w:pStyle w:val="F"/>
        <w:rPr>
          <w:rFonts w:ascii="Times New Roman" w:hAnsi="Times New Roman"/>
          <w:b/>
          <w:bCs/>
          <w:sz w:val="22"/>
          <w:szCs w:val="24"/>
        </w:rPr>
      </w:pPr>
      <w:r w:rsidRPr="007E6B88">
        <w:rPr>
          <w:rFonts w:ascii="Times New Roman" w:hAnsi="Times New Roman"/>
          <w:b/>
          <w:bCs/>
          <w:sz w:val="22"/>
          <w:szCs w:val="24"/>
        </w:rPr>
        <w:t>3a: Communicating with Students</w:t>
      </w:r>
    </w:p>
    <w:p w14:paraId="69A33B0F" w14:textId="77777777" w:rsidR="00AD2C7B" w:rsidRPr="007E6B88" w:rsidRDefault="00AD2C7B" w:rsidP="003171B2">
      <w:pPr>
        <w:pStyle w:val="F"/>
        <w:ind w:left="720"/>
        <w:rPr>
          <w:rFonts w:ascii="Times New Roman" w:hAnsi="Times New Roman"/>
          <w:bCs/>
          <w:sz w:val="22"/>
          <w:szCs w:val="24"/>
        </w:rPr>
      </w:pPr>
      <w:r w:rsidRPr="007E6B88">
        <w:rPr>
          <w:rFonts w:ascii="Times New Roman" w:hAnsi="Times New Roman"/>
          <w:bCs/>
          <w:sz w:val="22"/>
          <w:szCs w:val="24"/>
        </w:rPr>
        <w:t>P:</w:t>
      </w:r>
      <w:r w:rsidRPr="007E6B88">
        <w:rPr>
          <w:rFonts w:ascii="Times New Roman" w:hAnsi="Times New Roman"/>
          <w:sz w:val="22"/>
          <w:szCs w:val="24"/>
        </w:rPr>
        <w:t xml:space="preserve"> Demonstrate a variety of methods of communication to convey instructional purpose by linking daily lessons to unit, and developing expectations for student learning/outcomes.</w:t>
      </w:r>
    </w:p>
    <w:p w14:paraId="32444A8F" w14:textId="361D8BA0" w:rsidR="00AD2C7B" w:rsidRPr="007E6B88" w:rsidRDefault="00AD2C7B" w:rsidP="00AD2C7B">
      <w:pPr>
        <w:pStyle w:val="F"/>
        <w:ind w:left="720"/>
        <w:rPr>
          <w:rFonts w:ascii="Times New Roman" w:hAnsi="Times New Roman"/>
          <w:sz w:val="22"/>
          <w:szCs w:val="24"/>
        </w:rPr>
      </w:pPr>
      <w:r w:rsidRPr="007E6B88">
        <w:rPr>
          <w:rFonts w:ascii="Times New Roman" w:hAnsi="Times New Roman"/>
          <w:bCs/>
          <w:sz w:val="22"/>
          <w:szCs w:val="24"/>
        </w:rPr>
        <w:t>D:</w:t>
      </w:r>
      <w:r w:rsidRPr="007E6B88">
        <w:rPr>
          <w:rFonts w:ascii="Times New Roman" w:eastAsia="Cambria" w:hAnsi="Times New Roman" w:cs="Times New Roman"/>
          <w:sz w:val="22"/>
          <w:szCs w:val="24"/>
        </w:rPr>
        <w:t xml:space="preserve"> Expands communication supports in anticipation of misunderstanding by student/staff of desired instructional outcome.</w:t>
      </w:r>
    </w:p>
    <w:p w14:paraId="044F0221" w14:textId="77777777" w:rsidR="003B30FB" w:rsidRDefault="00A01B3A" w:rsidP="000C517D">
      <w:pPr>
        <w:rPr>
          <w:rStyle w:val="Strong"/>
          <w:sz w:val="36"/>
          <w:szCs w:val="36"/>
        </w:rPr>
      </w:pPr>
      <w:r w:rsidRPr="007E6B88">
        <w:rPr>
          <w:rStyle w:val="Strong"/>
        </w:rPr>
        <w:br w:type="page"/>
      </w:r>
      <w:r w:rsidR="003B30FB" w:rsidRPr="003B30FB">
        <w:rPr>
          <w:rStyle w:val="Strong"/>
          <w:sz w:val="36"/>
          <w:szCs w:val="36"/>
        </w:rPr>
        <w:lastRenderedPageBreak/>
        <w:t xml:space="preserve">APE Specialized </w:t>
      </w:r>
      <w:r w:rsidR="00BE2CB7" w:rsidRPr="003B30FB">
        <w:rPr>
          <w:rStyle w:val="Strong"/>
          <w:sz w:val="36"/>
          <w:szCs w:val="36"/>
        </w:rPr>
        <w:t xml:space="preserve">Standard 13: </w:t>
      </w:r>
    </w:p>
    <w:p w14:paraId="76EF420D" w14:textId="66114E74" w:rsidR="001C6766" w:rsidRPr="003B30FB" w:rsidRDefault="00BE2CB7" w:rsidP="003B30FB">
      <w:pPr>
        <w:jc w:val="center"/>
        <w:rPr>
          <w:rFonts w:ascii="Times New Roman" w:eastAsia="Times New Roman" w:hAnsi="Times New Roman" w:cs="Times New Roman"/>
          <w:b/>
          <w:bCs/>
          <w:sz w:val="36"/>
          <w:szCs w:val="36"/>
        </w:rPr>
      </w:pPr>
      <w:r w:rsidRPr="003B30FB">
        <w:rPr>
          <w:rStyle w:val="Strong"/>
          <w:sz w:val="36"/>
          <w:szCs w:val="36"/>
        </w:rPr>
        <w:t>CONTINUING EDUCATION</w:t>
      </w:r>
    </w:p>
    <w:p w14:paraId="4B7EA3EE" w14:textId="7F91CF9B" w:rsidR="00676902" w:rsidRDefault="00BE2CB7" w:rsidP="00816661">
      <w:pPr>
        <w:pStyle w:val="NormalWeb"/>
        <w:ind w:firstLine="720"/>
        <w:contextualSpacing/>
      </w:pPr>
      <w:r>
        <w:t xml:space="preserve">The goal of this standard is to focus on APE teachers remaining current in their field. A variety of opportunities for professional development are available. Course work at a local college or university is just one avenue. APE teachers can take advantage of workshops, seminars and presentations at conferences, conventions or </w:t>
      </w:r>
      <w:proofErr w:type="gramStart"/>
      <w:r>
        <w:t>in service</w:t>
      </w:r>
      <w:proofErr w:type="gramEnd"/>
      <w:r>
        <w:t xml:space="preserve"> training. Distance learning opportunities are also becoming abundant.</w:t>
      </w:r>
    </w:p>
    <w:p w14:paraId="5C8A873E" w14:textId="77777777" w:rsidR="00BD3AA1" w:rsidRPr="00C964DA" w:rsidRDefault="00BD3AA1" w:rsidP="00BD3AA1">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10 - Collaboration and Partnerships</w:t>
      </w:r>
    </w:p>
    <w:p w14:paraId="49733B0D" w14:textId="77777777" w:rsidR="00BD3AA1" w:rsidRPr="00C964DA" w:rsidRDefault="00BD3AA1" w:rsidP="00BD3AA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recognize that their responsibilities extend beyond the classroom. They collaborate with other educators and work in partnership with stakeholders to strengthen physical education programs and enhance student learning.</w:t>
      </w:r>
    </w:p>
    <w:p w14:paraId="006937FD" w14:textId="77777777" w:rsidR="00620D2B" w:rsidRPr="00C964DA" w:rsidRDefault="00620D2B" w:rsidP="00620D2B">
      <w:pPr>
        <w:widowControl w:val="0"/>
        <w:autoSpaceDE w:val="0"/>
        <w:autoSpaceDN w:val="0"/>
        <w:adjustRightInd w:val="0"/>
        <w:rPr>
          <w:rFonts w:ascii="Times New Roman" w:hAnsi="Times New Roman" w:cs="Times New Roman"/>
          <w:b/>
          <w:i/>
        </w:rPr>
      </w:pPr>
    </w:p>
    <w:p w14:paraId="573F9164" w14:textId="6104CBF2" w:rsidR="00620D2B" w:rsidRPr="00C964DA" w:rsidRDefault="00620D2B" w:rsidP="00620D2B">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11 - Professional Growth</w:t>
      </w:r>
    </w:p>
    <w:p w14:paraId="348DB2EC" w14:textId="5E66D3E3" w:rsidR="00620D2B" w:rsidRPr="00C964DA" w:rsidRDefault="00620D2B"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are respected leaders who diligently pursue personal and professional growth to</w:t>
      </w:r>
      <w:r w:rsidR="00656461" w:rsidRPr="00C964DA">
        <w:rPr>
          <w:rFonts w:ascii="Times New Roman" w:hAnsi="Times New Roman" w:cs="Times New Roman"/>
        </w:rPr>
        <w:t xml:space="preserve"> </w:t>
      </w:r>
      <w:r w:rsidRPr="00C964DA">
        <w:rPr>
          <w:rFonts w:ascii="Times New Roman" w:hAnsi="Times New Roman" w:cs="Times New Roman"/>
        </w:rPr>
        <w:t>improve teaching practices and meet the diverse needs of students.</w:t>
      </w:r>
    </w:p>
    <w:p w14:paraId="1010E812" w14:textId="77777777" w:rsidR="00620D2B" w:rsidRPr="00C964DA" w:rsidRDefault="00620D2B" w:rsidP="00620D2B">
      <w:pPr>
        <w:widowControl w:val="0"/>
        <w:autoSpaceDE w:val="0"/>
        <w:autoSpaceDN w:val="0"/>
        <w:adjustRightInd w:val="0"/>
        <w:rPr>
          <w:rFonts w:ascii="Times New Roman" w:hAnsi="Times New Roman" w:cs="Times New Roman"/>
        </w:rPr>
      </w:pPr>
    </w:p>
    <w:p w14:paraId="3B15DC67" w14:textId="440EA1FD" w:rsidR="00620D2B" w:rsidRPr="00C964DA" w:rsidRDefault="00620D2B" w:rsidP="00620D2B">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12 - Advocacy</w:t>
      </w:r>
    </w:p>
    <w:p w14:paraId="64AD4048" w14:textId="41F4E472" w:rsidR="00BD3AA1" w:rsidRPr="00C964DA" w:rsidRDefault="00620D2B"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are effective advocates for quality physical education. They create opportunities to</w:t>
      </w:r>
      <w:r w:rsidR="00940657" w:rsidRPr="00C964DA">
        <w:rPr>
          <w:rFonts w:ascii="Times New Roman" w:hAnsi="Times New Roman" w:cs="Times New Roman"/>
        </w:rPr>
        <w:t xml:space="preserve"> </w:t>
      </w:r>
      <w:r w:rsidRPr="00C964DA">
        <w:rPr>
          <w:rFonts w:ascii="Times New Roman" w:hAnsi="Times New Roman" w:cs="Times New Roman"/>
        </w:rPr>
        <w:t>promote wellness and healthy lifestyles among students, colleagues, families, and community members.</w:t>
      </w:r>
    </w:p>
    <w:p w14:paraId="6AECBDDB" w14:textId="5BD5E71C" w:rsidR="00940657" w:rsidRPr="00C964DA" w:rsidRDefault="00C964DA" w:rsidP="00C964DA">
      <w:pPr>
        <w:pStyle w:val="NormalWeb"/>
        <w:contextualSpacing/>
      </w:pPr>
      <w:r>
        <w:rPr>
          <w:rStyle w:val="Strong"/>
          <w:b w:val="0"/>
          <w:bCs w:val="0"/>
        </w:rPr>
        <w:t>~~~~~~~~~~~~~~~~~~~~~~~~~~~~~~~~~~</w:t>
      </w:r>
    </w:p>
    <w:p w14:paraId="6C625737" w14:textId="77777777" w:rsidR="00A86683" w:rsidRPr="00A86683" w:rsidRDefault="00A86683" w:rsidP="00A86683">
      <w:pPr>
        <w:pStyle w:val="Default"/>
        <w:rPr>
          <w:rFonts w:ascii="Times New Roman" w:hAnsi="Times New Roman" w:cs="Times New Roman"/>
          <w:b/>
          <w:bCs/>
          <w:i/>
          <w:iCs/>
        </w:rPr>
      </w:pPr>
      <w:r>
        <w:rPr>
          <w:rFonts w:ascii="Times New Roman" w:hAnsi="Times New Roman" w:cs="Times New Roman"/>
          <w:b/>
          <w:bCs/>
          <w:i/>
          <w:iCs/>
        </w:rPr>
        <w:t>IPTS</w:t>
      </w:r>
      <w:r w:rsidRPr="00A86683">
        <w:rPr>
          <w:rFonts w:ascii="Times New Roman" w:hAnsi="Times New Roman" w:cs="Times New Roman"/>
          <w:b/>
          <w:bCs/>
          <w:i/>
          <w:iCs/>
        </w:rPr>
        <w:t xml:space="preserve"> 8 – Collaborative Relationships</w:t>
      </w:r>
    </w:p>
    <w:p w14:paraId="13B8D597" w14:textId="77777777" w:rsidR="00A86683" w:rsidRPr="00A86683" w:rsidRDefault="00A86683" w:rsidP="00CC449E">
      <w:pPr>
        <w:pStyle w:val="Default"/>
        <w:ind w:firstLine="720"/>
        <w:rPr>
          <w:rFonts w:ascii="Times New Roman" w:hAnsi="Times New Roman" w:cs="Times New Roman"/>
        </w:rPr>
      </w:pPr>
      <w:r w:rsidRPr="00A86683">
        <w:rPr>
          <w:rFonts w:ascii="Times New Roman" w:hAnsi="Times New Roman" w:cs="Times New Roman"/>
        </w:rPr>
        <w:t xml:space="preserve">The competent teacher builds and maintains collaborative relationships to foster cognitive, linguistic, physical, and social and emotional development. This teacher works as a team member with professional colleagues, students, parents or guardians, and community members. </w:t>
      </w:r>
    </w:p>
    <w:p w14:paraId="2A4D23C7" w14:textId="77777777" w:rsidR="00A86683" w:rsidRDefault="00A86683" w:rsidP="00A86683">
      <w:pPr>
        <w:pStyle w:val="Default"/>
        <w:rPr>
          <w:rFonts w:ascii="Times New Roman" w:hAnsi="Times New Roman" w:cs="Times New Roman"/>
          <w:b/>
          <w:bCs/>
          <w:i/>
          <w:iCs/>
        </w:rPr>
      </w:pPr>
    </w:p>
    <w:p w14:paraId="71A02403" w14:textId="09A8F9CB" w:rsidR="00E641C0" w:rsidRPr="00E641C0" w:rsidRDefault="00E641C0" w:rsidP="00A86683">
      <w:pPr>
        <w:pStyle w:val="Default"/>
        <w:rPr>
          <w:rFonts w:ascii="Times New Roman" w:hAnsi="Times New Roman" w:cs="Times New Roman"/>
          <w:b/>
          <w:bCs/>
          <w:i/>
          <w:iCs/>
        </w:rPr>
      </w:pPr>
      <w:r>
        <w:rPr>
          <w:rFonts w:ascii="Times New Roman" w:hAnsi="Times New Roman" w:cs="Times New Roman"/>
          <w:b/>
          <w:bCs/>
          <w:i/>
          <w:iCs/>
        </w:rPr>
        <w:t>IPTSS</w:t>
      </w:r>
      <w:r w:rsidRPr="00E641C0">
        <w:rPr>
          <w:rFonts w:ascii="Times New Roman" w:hAnsi="Times New Roman" w:cs="Times New Roman"/>
          <w:b/>
          <w:bCs/>
          <w:i/>
          <w:iCs/>
        </w:rPr>
        <w:t xml:space="preserve"> 9 – Professionalis</w:t>
      </w:r>
      <w:r>
        <w:rPr>
          <w:rFonts w:ascii="Times New Roman" w:hAnsi="Times New Roman" w:cs="Times New Roman"/>
          <w:b/>
          <w:bCs/>
          <w:i/>
          <w:iCs/>
        </w:rPr>
        <w:t>m</w:t>
      </w:r>
      <w:r w:rsidRPr="00E641C0">
        <w:rPr>
          <w:rFonts w:ascii="Times New Roman" w:hAnsi="Times New Roman" w:cs="Times New Roman"/>
          <w:b/>
          <w:bCs/>
          <w:i/>
          <w:iCs/>
        </w:rPr>
        <w:t>, Leadership, and Advocacy</w:t>
      </w:r>
    </w:p>
    <w:p w14:paraId="12235C7F" w14:textId="3BC1B58B" w:rsidR="00E641C0" w:rsidRDefault="00E641C0" w:rsidP="00A86683">
      <w:pPr>
        <w:pStyle w:val="Default"/>
        <w:ind w:firstLine="720"/>
        <w:rPr>
          <w:rFonts w:ascii="Times New Roman" w:hAnsi="Times New Roman" w:cs="Times New Roman"/>
        </w:rPr>
      </w:pPr>
      <w:r w:rsidRPr="00E641C0">
        <w:rPr>
          <w:rFonts w:ascii="Times New Roman" w:hAnsi="Times New Roman" w:cs="Times New Roman"/>
        </w:rPr>
        <w:t xml:space="preserve">The competent teacher is an ethical and reflective practitioner who exhibits professionalism; provides leadership in the learning community; and advocates for students, parents or guardians, and the profession. </w:t>
      </w:r>
    </w:p>
    <w:p w14:paraId="115E5FAE" w14:textId="57953EFC" w:rsidR="00E641C0" w:rsidRPr="00E641C0" w:rsidRDefault="00C964DA" w:rsidP="00C964DA">
      <w:pPr>
        <w:pStyle w:val="NormalWeb"/>
        <w:contextualSpacing/>
      </w:pPr>
      <w:r>
        <w:rPr>
          <w:rStyle w:val="Strong"/>
          <w:b w:val="0"/>
          <w:bCs w:val="0"/>
        </w:rPr>
        <w:t>~~~~~~~~~~~~~~~~~~~~~~~~~~~~~~~~~~</w:t>
      </w:r>
    </w:p>
    <w:p w14:paraId="2F2EF25F" w14:textId="77777777" w:rsidR="00E641C0" w:rsidRPr="00E641C0" w:rsidRDefault="00E641C0" w:rsidP="00A86683">
      <w:pPr>
        <w:pStyle w:val="Default"/>
        <w:rPr>
          <w:rStyle w:val="StyleC4FT1Arial8ptChar"/>
          <w:rFonts w:ascii="Times New Roman" w:eastAsiaTheme="minorEastAsia" w:hAnsi="Times New Roman" w:cs="Times New Roman"/>
          <w:b w:val="0"/>
          <w:bCs w:val="0"/>
          <w:caps w:val="0"/>
          <w:sz w:val="24"/>
          <w:szCs w:val="24"/>
        </w:rPr>
      </w:pPr>
      <w:r w:rsidRPr="00E641C0">
        <w:rPr>
          <w:rFonts w:ascii="Times New Roman" w:hAnsi="Times New Roman" w:cs="Times New Roman"/>
          <w:b/>
        </w:rPr>
        <w:t>CASE – Domain 4 Professional Responsibilities</w:t>
      </w:r>
    </w:p>
    <w:p w14:paraId="769C1878" w14:textId="77777777" w:rsidR="00CD6AFE" w:rsidRPr="00E641C0" w:rsidRDefault="00CD6AFE" w:rsidP="00A86683">
      <w:pPr>
        <w:pStyle w:val="F"/>
        <w:spacing w:line="240" w:lineRule="auto"/>
        <w:rPr>
          <w:rFonts w:ascii="Times New Roman" w:hAnsi="Times New Roman"/>
          <w:b/>
          <w:bCs/>
          <w:i/>
          <w:color w:val="auto"/>
          <w:sz w:val="24"/>
          <w:szCs w:val="24"/>
        </w:rPr>
      </w:pPr>
      <w:r w:rsidRPr="00E641C0">
        <w:rPr>
          <w:rFonts w:ascii="Times New Roman" w:hAnsi="Times New Roman"/>
          <w:b/>
          <w:bCs/>
          <w:color w:val="auto"/>
          <w:sz w:val="24"/>
          <w:szCs w:val="24"/>
        </w:rPr>
        <w:t>4</w:t>
      </w:r>
      <w:proofErr w:type="gramStart"/>
      <w:r w:rsidRPr="00E641C0">
        <w:rPr>
          <w:rFonts w:ascii="Times New Roman" w:hAnsi="Times New Roman"/>
          <w:b/>
          <w:bCs/>
          <w:color w:val="auto"/>
          <w:sz w:val="24"/>
          <w:szCs w:val="24"/>
        </w:rPr>
        <w:t>d :</w:t>
      </w:r>
      <w:proofErr w:type="gramEnd"/>
      <w:r w:rsidRPr="00E641C0">
        <w:rPr>
          <w:rFonts w:ascii="Times New Roman" w:hAnsi="Times New Roman"/>
          <w:b/>
          <w:bCs/>
          <w:color w:val="auto"/>
          <w:sz w:val="24"/>
          <w:szCs w:val="24"/>
        </w:rPr>
        <w:t xml:space="preserve">  </w:t>
      </w:r>
      <w:r w:rsidRPr="00E641C0">
        <w:rPr>
          <w:rFonts w:ascii="Times New Roman" w:hAnsi="Times New Roman"/>
          <w:b/>
          <w:bCs/>
          <w:sz w:val="24"/>
          <w:szCs w:val="24"/>
        </w:rPr>
        <w:t>Participating in a Professional Community</w:t>
      </w:r>
    </w:p>
    <w:p w14:paraId="5D639F30" w14:textId="77777777" w:rsidR="00CD6AFE" w:rsidRPr="00E641C0" w:rsidRDefault="00CD6AFE" w:rsidP="00A86683">
      <w:pPr>
        <w:pStyle w:val="F"/>
        <w:spacing w:line="240" w:lineRule="auto"/>
        <w:ind w:left="720"/>
        <w:rPr>
          <w:rFonts w:ascii="Times New Roman" w:hAnsi="Times New Roman"/>
          <w:sz w:val="24"/>
          <w:szCs w:val="24"/>
        </w:rPr>
      </w:pPr>
      <w:r w:rsidRPr="00E641C0">
        <w:rPr>
          <w:rFonts w:ascii="Times New Roman" w:hAnsi="Times New Roman"/>
          <w:b/>
          <w:sz w:val="24"/>
          <w:szCs w:val="24"/>
        </w:rPr>
        <w:t>P:</w:t>
      </w:r>
      <w:r w:rsidRPr="00E641C0">
        <w:rPr>
          <w:sz w:val="24"/>
          <w:szCs w:val="24"/>
        </w:rPr>
        <w:t xml:space="preserve"> Demonstrates positive and respectful relationships within the school(s) and district(s) and surrounding communities. Participates in discussions with team members and assumes an active role among the faculty.</w:t>
      </w:r>
    </w:p>
    <w:p w14:paraId="51DEEE58" w14:textId="77777777" w:rsidR="00CD6AFE" w:rsidRPr="00E641C0" w:rsidRDefault="00CD6AFE" w:rsidP="00A86683">
      <w:pPr>
        <w:pStyle w:val="F"/>
        <w:spacing w:line="240" w:lineRule="auto"/>
        <w:ind w:left="720"/>
        <w:rPr>
          <w:b/>
          <w:sz w:val="24"/>
          <w:szCs w:val="24"/>
        </w:rPr>
      </w:pPr>
      <w:r w:rsidRPr="00E641C0">
        <w:rPr>
          <w:rFonts w:ascii="Times New Roman" w:hAnsi="Times New Roman"/>
          <w:b/>
          <w:sz w:val="24"/>
          <w:szCs w:val="24"/>
        </w:rPr>
        <w:t>D:</w:t>
      </w:r>
      <w:r w:rsidRPr="00E641C0">
        <w:rPr>
          <w:sz w:val="24"/>
          <w:szCs w:val="24"/>
        </w:rPr>
        <w:t xml:space="preserve"> Assists in making a substantial contribution to the professional community and represents their supporting agency positively at all times within the school</w:t>
      </w:r>
      <w:r w:rsidRPr="00E641C0">
        <w:rPr>
          <w:b/>
          <w:sz w:val="24"/>
          <w:szCs w:val="24"/>
        </w:rPr>
        <w:t>(s)</w:t>
      </w:r>
      <w:r w:rsidRPr="00E641C0">
        <w:rPr>
          <w:sz w:val="24"/>
          <w:szCs w:val="24"/>
        </w:rPr>
        <w:t>, district</w:t>
      </w:r>
      <w:r w:rsidRPr="00E641C0">
        <w:rPr>
          <w:b/>
          <w:sz w:val="24"/>
          <w:szCs w:val="24"/>
        </w:rPr>
        <w:t>(s)</w:t>
      </w:r>
      <w:r w:rsidRPr="00E641C0">
        <w:rPr>
          <w:sz w:val="24"/>
          <w:szCs w:val="24"/>
        </w:rPr>
        <w:t xml:space="preserve"> </w:t>
      </w:r>
      <w:r w:rsidRPr="00E641C0">
        <w:rPr>
          <w:sz w:val="24"/>
          <w:szCs w:val="24"/>
        </w:rPr>
        <w:lastRenderedPageBreak/>
        <w:t>and surrounding communities.   Assumes a leadership role among the faculty. Develops and is involved in projects for the larger professional community at the state/national levels</w:t>
      </w:r>
      <w:r w:rsidRPr="00E641C0">
        <w:rPr>
          <w:b/>
          <w:sz w:val="24"/>
          <w:szCs w:val="24"/>
        </w:rPr>
        <w:t>.</w:t>
      </w:r>
    </w:p>
    <w:p w14:paraId="297507F7" w14:textId="77777777" w:rsidR="00AD2C7B" w:rsidRPr="00E641C0" w:rsidRDefault="00AD2C7B" w:rsidP="00A86683">
      <w:pPr>
        <w:pStyle w:val="F"/>
        <w:spacing w:line="240" w:lineRule="auto"/>
        <w:rPr>
          <w:rFonts w:ascii="Times New Roman" w:hAnsi="Times New Roman"/>
          <w:b/>
          <w:bCs/>
          <w:color w:val="auto"/>
          <w:sz w:val="24"/>
          <w:szCs w:val="24"/>
        </w:rPr>
      </w:pPr>
    </w:p>
    <w:p w14:paraId="7C9D5694" w14:textId="77777777" w:rsidR="00CD6AFE" w:rsidRPr="00E641C0" w:rsidRDefault="00CD6AFE" w:rsidP="00A86683">
      <w:pPr>
        <w:pStyle w:val="F"/>
        <w:spacing w:line="240" w:lineRule="auto"/>
        <w:rPr>
          <w:rFonts w:ascii="Times New Roman" w:hAnsi="Times New Roman"/>
          <w:b/>
          <w:bCs/>
          <w:i/>
          <w:color w:val="auto"/>
          <w:sz w:val="24"/>
          <w:szCs w:val="24"/>
        </w:rPr>
      </w:pPr>
      <w:r w:rsidRPr="00E641C0">
        <w:rPr>
          <w:rFonts w:ascii="Times New Roman" w:hAnsi="Times New Roman"/>
          <w:b/>
          <w:bCs/>
          <w:color w:val="auto"/>
          <w:sz w:val="24"/>
          <w:szCs w:val="24"/>
        </w:rPr>
        <w:t xml:space="preserve">4e:  </w:t>
      </w:r>
      <w:r w:rsidRPr="00E641C0">
        <w:rPr>
          <w:rFonts w:ascii="Times New Roman" w:hAnsi="Times New Roman"/>
          <w:b/>
          <w:bCs/>
          <w:sz w:val="24"/>
          <w:szCs w:val="24"/>
        </w:rPr>
        <w:t>Growing and Developing Professionally</w:t>
      </w:r>
    </w:p>
    <w:p w14:paraId="3B0F6F7D" w14:textId="77777777" w:rsidR="00CD6AFE" w:rsidRPr="00E641C0" w:rsidRDefault="00CD6AFE" w:rsidP="00A86683">
      <w:pPr>
        <w:pStyle w:val="F"/>
        <w:spacing w:line="240" w:lineRule="auto"/>
        <w:ind w:left="720"/>
        <w:rPr>
          <w:rFonts w:ascii="Times New Roman" w:hAnsi="Times New Roman"/>
          <w:sz w:val="24"/>
          <w:szCs w:val="24"/>
        </w:rPr>
      </w:pPr>
      <w:r w:rsidRPr="00E641C0">
        <w:rPr>
          <w:rFonts w:ascii="Times New Roman" w:hAnsi="Times New Roman"/>
          <w:b/>
          <w:sz w:val="24"/>
          <w:szCs w:val="24"/>
        </w:rPr>
        <w:t>P:</w:t>
      </w:r>
      <w:r w:rsidRPr="00E641C0">
        <w:rPr>
          <w:rFonts w:ascii="Times New Roman" w:hAnsi="Times New Roman"/>
          <w:sz w:val="24"/>
          <w:szCs w:val="24"/>
        </w:rPr>
        <w:t xml:space="preserve">  Seeks out new information to gain knowledge from a variety of sources to further their professional development within and outside their immediate job responsibilities.  Applies constructive feedback to enhance their professional growth and development.</w:t>
      </w:r>
    </w:p>
    <w:p w14:paraId="027E15E8" w14:textId="5EBB32A6" w:rsidR="009B1594" w:rsidRPr="00E641C0" w:rsidRDefault="00CD6AFE" w:rsidP="00A86683">
      <w:pPr>
        <w:pStyle w:val="F"/>
        <w:spacing w:line="240" w:lineRule="auto"/>
        <w:ind w:left="720"/>
        <w:rPr>
          <w:rStyle w:val="Strong"/>
          <w:rFonts w:ascii="Times New Roman" w:hAnsi="Times New Roman"/>
          <w:b w:val="0"/>
          <w:bCs w:val="0"/>
          <w:sz w:val="24"/>
          <w:szCs w:val="24"/>
        </w:rPr>
      </w:pPr>
      <w:r w:rsidRPr="00E641C0">
        <w:rPr>
          <w:rFonts w:ascii="Times New Roman" w:hAnsi="Times New Roman"/>
          <w:b/>
          <w:sz w:val="24"/>
          <w:szCs w:val="24"/>
        </w:rPr>
        <w:t>D:</w:t>
      </w:r>
      <w:r w:rsidRPr="00E641C0">
        <w:rPr>
          <w:rFonts w:ascii="Times New Roman" w:hAnsi="Times New Roman"/>
          <w:sz w:val="24"/>
          <w:szCs w:val="24"/>
        </w:rPr>
        <w:t xml:space="preserve">  Takes a leadership role in special education team, physical education department, and adapted physical education linkage to help ensure that decision-making is based on high professional standards and best practices.  Initiates and displays life-long learner behavior by continually enhancing their practice from a multitude of sources.</w:t>
      </w:r>
    </w:p>
    <w:p w14:paraId="114C7721" w14:textId="77777777" w:rsidR="003B30FB" w:rsidRDefault="00A01B3A" w:rsidP="00A86683">
      <w:pPr>
        <w:rPr>
          <w:rStyle w:val="Strong"/>
          <w:sz w:val="40"/>
        </w:rPr>
      </w:pPr>
      <w:r>
        <w:rPr>
          <w:rStyle w:val="Strong"/>
          <w:sz w:val="28"/>
        </w:rPr>
        <w:br w:type="page"/>
      </w:r>
      <w:r w:rsidR="003B30FB" w:rsidRPr="00065336">
        <w:rPr>
          <w:rStyle w:val="Strong"/>
          <w:sz w:val="36"/>
          <w:szCs w:val="36"/>
        </w:rPr>
        <w:lastRenderedPageBreak/>
        <w:t xml:space="preserve">APE Specialized </w:t>
      </w:r>
      <w:r w:rsidR="00BE2CB7" w:rsidRPr="00CD643D">
        <w:rPr>
          <w:rStyle w:val="Strong"/>
          <w:sz w:val="40"/>
        </w:rPr>
        <w:t xml:space="preserve">Standard 14: </w:t>
      </w:r>
    </w:p>
    <w:p w14:paraId="122ECAE6" w14:textId="3D82F2E6" w:rsidR="00A86683" w:rsidRDefault="00BE2CB7" w:rsidP="003B30FB">
      <w:pPr>
        <w:jc w:val="center"/>
        <w:rPr>
          <w:rStyle w:val="Strong"/>
          <w:sz w:val="28"/>
        </w:rPr>
      </w:pPr>
      <w:r w:rsidRPr="00CD643D">
        <w:rPr>
          <w:rStyle w:val="Strong"/>
          <w:sz w:val="40"/>
        </w:rPr>
        <w:t>ETHICS</w:t>
      </w:r>
    </w:p>
    <w:p w14:paraId="65CA793E" w14:textId="77777777" w:rsidR="00CD643D" w:rsidRDefault="00CD643D" w:rsidP="00CC449E">
      <w:pPr>
        <w:spacing w:line="360" w:lineRule="auto"/>
        <w:ind w:firstLine="720"/>
      </w:pPr>
    </w:p>
    <w:p w14:paraId="2E32C42D" w14:textId="282A91AE" w:rsidR="00BE2CB7" w:rsidRDefault="00BE2CB7" w:rsidP="00816661">
      <w:pPr>
        <w:ind w:firstLine="720"/>
      </w:pPr>
      <w:r>
        <w:t>A fundamental premise of the Adapted Physical Education National Standards Project is that those who seek and meet the standards to be certified as adapted physical educators will strive at all times to adhere to the highest of ethical standards in providing programs and services for children and youth with disabilities. This standard has been developed to ensure that its members not only understand the importance of sound ethical practices, but also adhere to and advance such practices.</w:t>
      </w:r>
    </w:p>
    <w:p w14:paraId="04237590" w14:textId="77777777" w:rsidR="00A86683" w:rsidRPr="00A86683" w:rsidRDefault="00A86683" w:rsidP="00A86683">
      <w:pPr>
        <w:ind w:firstLine="720"/>
        <w:rPr>
          <w:rFonts w:ascii="Times New Roman" w:eastAsia="Times New Roman" w:hAnsi="Times New Roman" w:cs="Times New Roman"/>
          <w:b/>
          <w:bCs/>
          <w:sz w:val="28"/>
        </w:rPr>
      </w:pPr>
    </w:p>
    <w:p w14:paraId="6A12832D" w14:textId="77777777" w:rsidR="00BD3AA1" w:rsidRPr="00BD3AA1" w:rsidRDefault="00BD3AA1" w:rsidP="00BD3AA1">
      <w:pPr>
        <w:widowControl w:val="0"/>
        <w:autoSpaceDE w:val="0"/>
        <w:autoSpaceDN w:val="0"/>
        <w:adjustRightInd w:val="0"/>
        <w:rPr>
          <w:rFonts w:ascii="Times New Roman" w:hAnsi="Times New Roman" w:cs="Times New Roman"/>
          <w:b/>
          <w:i/>
          <w:szCs w:val="28"/>
        </w:rPr>
      </w:pPr>
      <w:r w:rsidRPr="00BD3AA1">
        <w:rPr>
          <w:rFonts w:ascii="Times New Roman" w:hAnsi="Times New Roman" w:cs="Times New Roman"/>
          <w:b/>
          <w:i/>
          <w:szCs w:val="28"/>
        </w:rPr>
        <w:t>NBPTS-PE 10 - Collaboration and Partnerships</w:t>
      </w:r>
    </w:p>
    <w:p w14:paraId="633F528D" w14:textId="77777777" w:rsidR="00BD3AA1" w:rsidRPr="00C964DA" w:rsidRDefault="00BD3AA1" w:rsidP="00BD3AA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recognize that their responsibilities extend beyond the classroom. They collaborate with other educators and work in partnership with stakeholders to strengthen physical education programs and enhance student learning.</w:t>
      </w:r>
    </w:p>
    <w:p w14:paraId="20CA2604" w14:textId="77777777" w:rsidR="00940657" w:rsidRPr="00C964DA" w:rsidRDefault="00940657" w:rsidP="00940657">
      <w:pPr>
        <w:widowControl w:val="0"/>
        <w:autoSpaceDE w:val="0"/>
        <w:autoSpaceDN w:val="0"/>
        <w:adjustRightInd w:val="0"/>
        <w:rPr>
          <w:rFonts w:ascii="Times New Roman" w:hAnsi="Times New Roman" w:cs="Times New Roman"/>
          <w:b/>
          <w:i/>
        </w:rPr>
      </w:pPr>
    </w:p>
    <w:p w14:paraId="519E975F" w14:textId="77777777" w:rsidR="00940657" w:rsidRPr="00C964DA" w:rsidRDefault="00940657" w:rsidP="00940657">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11 - Professional Growth</w:t>
      </w:r>
    </w:p>
    <w:p w14:paraId="4D5D198E" w14:textId="689B1038" w:rsidR="00940657" w:rsidRPr="00C964DA" w:rsidRDefault="00940657"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are respected leaders who diligently pursue personal and professional growth to</w:t>
      </w:r>
      <w:r w:rsidR="00656461" w:rsidRPr="00C964DA">
        <w:rPr>
          <w:rFonts w:ascii="Times New Roman" w:hAnsi="Times New Roman" w:cs="Times New Roman"/>
        </w:rPr>
        <w:t xml:space="preserve"> </w:t>
      </w:r>
      <w:r w:rsidRPr="00C964DA">
        <w:rPr>
          <w:rFonts w:ascii="Times New Roman" w:hAnsi="Times New Roman" w:cs="Times New Roman"/>
        </w:rPr>
        <w:t>improve teaching practices and meet the diverse needs of students.</w:t>
      </w:r>
    </w:p>
    <w:p w14:paraId="07AA4903" w14:textId="77777777" w:rsidR="00940657" w:rsidRPr="00C964DA" w:rsidRDefault="00940657" w:rsidP="00940657">
      <w:pPr>
        <w:widowControl w:val="0"/>
        <w:autoSpaceDE w:val="0"/>
        <w:autoSpaceDN w:val="0"/>
        <w:adjustRightInd w:val="0"/>
        <w:rPr>
          <w:rFonts w:ascii="Times New Roman" w:hAnsi="Times New Roman" w:cs="Times New Roman"/>
        </w:rPr>
      </w:pPr>
    </w:p>
    <w:p w14:paraId="2ABFA533" w14:textId="77777777" w:rsidR="00940657" w:rsidRPr="00C964DA" w:rsidRDefault="00940657" w:rsidP="00940657">
      <w:pPr>
        <w:widowControl w:val="0"/>
        <w:autoSpaceDE w:val="0"/>
        <w:autoSpaceDN w:val="0"/>
        <w:adjustRightInd w:val="0"/>
        <w:rPr>
          <w:rFonts w:ascii="Times New Roman" w:hAnsi="Times New Roman" w:cs="Times New Roman"/>
          <w:b/>
          <w:i/>
        </w:rPr>
      </w:pPr>
      <w:r w:rsidRPr="00C964DA">
        <w:rPr>
          <w:rFonts w:ascii="Times New Roman" w:hAnsi="Times New Roman" w:cs="Times New Roman"/>
          <w:b/>
          <w:i/>
        </w:rPr>
        <w:t>NBPTS-PE 12 - Advocacy</w:t>
      </w:r>
    </w:p>
    <w:p w14:paraId="15315658" w14:textId="77777777" w:rsidR="00940657" w:rsidRPr="00C964DA" w:rsidRDefault="00940657" w:rsidP="00656461">
      <w:pPr>
        <w:widowControl w:val="0"/>
        <w:autoSpaceDE w:val="0"/>
        <w:autoSpaceDN w:val="0"/>
        <w:adjustRightInd w:val="0"/>
        <w:ind w:firstLine="720"/>
        <w:rPr>
          <w:rFonts w:ascii="Times New Roman" w:hAnsi="Times New Roman" w:cs="Times New Roman"/>
        </w:rPr>
      </w:pPr>
      <w:r w:rsidRPr="00C964DA">
        <w:rPr>
          <w:rFonts w:ascii="Times New Roman" w:hAnsi="Times New Roman" w:cs="Times New Roman"/>
        </w:rPr>
        <w:t>Accomplished teachers are effective advocates for quality physical education. They create opportunities to promote wellness and healthy lifestyles among students, colleagues, families, and community members.</w:t>
      </w:r>
    </w:p>
    <w:p w14:paraId="0F4ED912" w14:textId="2364395D" w:rsidR="00BD3AA1" w:rsidRPr="00C964DA" w:rsidRDefault="00C964DA" w:rsidP="00C964DA">
      <w:pPr>
        <w:pStyle w:val="NormalWeb"/>
        <w:contextualSpacing/>
      </w:pPr>
      <w:r>
        <w:rPr>
          <w:rStyle w:val="Strong"/>
          <w:b w:val="0"/>
          <w:bCs w:val="0"/>
        </w:rPr>
        <w:t>~~~~~~~~~~~~~~~~~~~~~~~~~~~~~~~~~~</w:t>
      </w:r>
    </w:p>
    <w:p w14:paraId="1B041157" w14:textId="77777777" w:rsidR="00A86683" w:rsidRPr="00C964DA" w:rsidRDefault="00A86683" w:rsidP="00A86683">
      <w:pPr>
        <w:pStyle w:val="Default"/>
        <w:rPr>
          <w:rFonts w:ascii="Times New Roman" w:hAnsi="Times New Roman" w:cs="Times New Roman"/>
          <w:b/>
          <w:bCs/>
          <w:i/>
          <w:iCs/>
        </w:rPr>
      </w:pPr>
      <w:r w:rsidRPr="00C964DA">
        <w:rPr>
          <w:rFonts w:ascii="Times New Roman" w:hAnsi="Times New Roman" w:cs="Times New Roman"/>
          <w:b/>
          <w:bCs/>
          <w:i/>
          <w:iCs/>
        </w:rPr>
        <w:t>IPTS 8 – Collaborative Relationships</w:t>
      </w:r>
    </w:p>
    <w:p w14:paraId="0619E404" w14:textId="77777777" w:rsidR="00A86683" w:rsidRPr="00C964DA" w:rsidRDefault="00A86683" w:rsidP="00CC449E">
      <w:pPr>
        <w:pStyle w:val="Default"/>
        <w:ind w:firstLine="720"/>
        <w:rPr>
          <w:rFonts w:ascii="Times New Roman" w:hAnsi="Times New Roman" w:cs="Times New Roman"/>
        </w:rPr>
      </w:pPr>
      <w:r w:rsidRPr="00C964DA">
        <w:rPr>
          <w:rFonts w:ascii="Times New Roman" w:hAnsi="Times New Roman" w:cs="Times New Roman"/>
        </w:rPr>
        <w:t xml:space="preserve">The competent teacher builds and maintains collaborative relationships to foster cognitive, linguistic, physical, and social and emotional development. This teacher works as a team member with professional colleagues, students, parents or guardians, and community members. </w:t>
      </w:r>
    </w:p>
    <w:p w14:paraId="2EB619AF" w14:textId="77777777" w:rsidR="00A86683" w:rsidRDefault="00A86683" w:rsidP="00A86683">
      <w:pPr>
        <w:pStyle w:val="Default"/>
        <w:rPr>
          <w:rFonts w:ascii="Times New Roman" w:hAnsi="Times New Roman" w:cs="Times New Roman"/>
          <w:b/>
          <w:bCs/>
          <w:i/>
          <w:iCs/>
        </w:rPr>
      </w:pPr>
    </w:p>
    <w:p w14:paraId="62FDD9F8" w14:textId="7C3EE75C" w:rsidR="00E641C0" w:rsidRPr="00E641C0" w:rsidRDefault="00E641C0" w:rsidP="00A86683">
      <w:pPr>
        <w:pStyle w:val="Default"/>
        <w:rPr>
          <w:rFonts w:ascii="Times New Roman" w:hAnsi="Times New Roman" w:cs="Times New Roman"/>
          <w:b/>
          <w:bCs/>
          <w:i/>
          <w:iCs/>
        </w:rPr>
      </w:pPr>
      <w:r>
        <w:rPr>
          <w:rFonts w:ascii="Times New Roman" w:hAnsi="Times New Roman" w:cs="Times New Roman"/>
          <w:b/>
          <w:bCs/>
          <w:i/>
          <w:iCs/>
        </w:rPr>
        <w:t>IPTS</w:t>
      </w:r>
      <w:r w:rsidRPr="00E641C0">
        <w:rPr>
          <w:rFonts w:ascii="Times New Roman" w:hAnsi="Times New Roman" w:cs="Times New Roman"/>
          <w:b/>
          <w:bCs/>
          <w:i/>
          <w:iCs/>
        </w:rPr>
        <w:t xml:space="preserve"> 9 – Professionalis</w:t>
      </w:r>
      <w:r>
        <w:rPr>
          <w:rFonts w:ascii="Times New Roman" w:hAnsi="Times New Roman" w:cs="Times New Roman"/>
          <w:b/>
          <w:bCs/>
          <w:i/>
          <w:iCs/>
        </w:rPr>
        <w:t>m</w:t>
      </w:r>
      <w:r w:rsidRPr="00E641C0">
        <w:rPr>
          <w:rFonts w:ascii="Times New Roman" w:hAnsi="Times New Roman" w:cs="Times New Roman"/>
          <w:b/>
          <w:bCs/>
          <w:i/>
          <w:iCs/>
        </w:rPr>
        <w:t>, Leadership, and Advocacy</w:t>
      </w:r>
    </w:p>
    <w:p w14:paraId="4C08F4FF" w14:textId="1B429A83" w:rsidR="00CD6AFE" w:rsidRDefault="00E641C0" w:rsidP="00A86683">
      <w:pPr>
        <w:pStyle w:val="Default"/>
        <w:ind w:firstLine="720"/>
        <w:rPr>
          <w:rFonts w:ascii="Times New Roman" w:hAnsi="Times New Roman" w:cs="Times New Roman"/>
        </w:rPr>
      </w:pPr>
      <w:r w:rsidRPr="00E641C0">
        <w:rPr>
          <w:rFonts w:ascii="Times New Roman" w:hAnsi="Times New Roman" w:cs="Times New Roman"/>
        </w:rPr>
        <w:t xml:space="preserve">The competent teacher is an ethical and reflective practitioner who exhibits professionalism; provides leadership in the learning community; and advocates for students, parents or guardians, and the profession. </w:t>
      </w:r>
    </w:p>
    <w:p w14:paraId="676EF530" w14:textId="1F576B31" w:rsidR="00E641C0" w:rsidRDefault="00C964DA" w:rsidP="00C964DA">
      <w:pPr>
        <w:pStyle w:val="NormalWeb"/>
        <w:contextualSpacing/>
      </w:pPr>
      <w:r>
        <w:rPr>
          <w:rStyle w:val="Strong"/>
          <w:b w:val="0"/>
          <w:bCs w:val="0"/>
        </w:rPr>
        <w:t>~~~~~~~~~~~~~~~~~~~~~~~~~~~~~~~~~~</w:t>
      </w:r>
    </w:p>
    <w:p w14:paraId="652E5839" w14:textId="31BF3530" w:rsidR="00E641C0" w:rsidRPr="00E641C0" w:rsidRDefault="00E641C0" w:rsidP="00A86683">
      <w:pPr>
        <w:pStyle w:val="Default"/>
        <w:rPr>
          <w:rStyle w:val="StyleC4FT1Arial8ptChar"/>
          <w:rFonts w:ascii="Times New Roman" w:eastAsiaTheme="minorEastAsia" w:hAnsi="Times New Roman" w:cs="Times New Roman"/>
          <w:b w:val="0"/>
          <w:bCs w:val="0"/>
          <w:caps w:val="0"/>
          <w:sz w:val="24"/>
          <w:szCs w:val="24"/>
        </w:rPr>
      </w:pPr>
      <w:r w:rsidRPr="00E641C0">
        <w:rPr>
          <w:rFonts w:ascii="Times New Roman" w:hAnsi="Times New Roman" w:cs="Times New Roman"/>
          <w:b/>
        </w:rPr>
        <w:t>CASE – Domain 4 Professional Responsibilities</w:t>
      </w:r>
    </w:p>
    <w:p w14:paraId="146A12CD" w14:textId="77777777" w:rsidR="00AD2C7B" w:rsidRPr="00E641C0" w:rsidRDefault="00AD2C7B" w:rsidP="00A86683">
      <w:pPr>
        <w:pStyle w:val="F"/>
        <w:spacing w:line="240" w:lineRule="auto"/>
        <w:rPr>
          <w:rFonts w:ascii="Times New Roman" w:hAnsi="Times New Roman" w:cs="Times New Roman"/>
          <w:b/>
          <w:bCs/>
          <w:sz w:val="24"/>
          <w:szCs w:val="24"/>
        </w:rPr>
      </w:pPr>
      <w:r w:rsidRPr="00E641C0">
        <w:rPr>
          <w:rFonts w:ascii="Times New Roman" w:hAnsi="Times New Roman" w:cs="Times New Roman"/>
          <w:b/>
          <w:bCs/>
          <w:sz w:val="24"/>
          <w:szCs w:val="24"/>
        </w:rPr>
        <w:t>4b:  Maintaining Accurate Records</w:t>
      </w:r>
    </w:p>
    <w:p w14:paraId="445FFA98" w14:textId="77777777" w:rsidR="00AD2C7B" w:rsidRPr="00E641C0" w:rsidRDefault="00AD2C7B" w:rsidP="00A86683">
      <w:pPr>
        <w:pStyle w:val="F"/>
        <w:spacing w:line="240" w:lineRule="auto"/>
        <w:ind w:left="720"/>
        <w:rPr>
          <w:rFonts w:ascii="Times New Roman" w:hAnsi="Times New Roman" w:cs="Times New Roman"/>
          <w:sz w:val="24"/>
          <w:szCs w:val="24"/>
        </w:rPr>
      </w:pPr>
      <w:r w:rsidRPr="00E641C0">
        <w:rPr>
          <w:rFonts w:ascii="Times New Roman" w:hAnsi="Times New Roman" w:cs="Times New Roman"/>
          <w:b/>
          <w:sz w:val="24"/>
          <w:szCs w:val="24"/>
        </w:rPr>
        <w:t>P:</w:t>
      </w:r>
      <w:r w:rsidRPr="00E641C0">
        <w:rPr>
          <w:rFonts w:ascii="Times New Roman" w:hAnsi="Times New Roman" w:cs="Times New Roman"/>
          <w:sz w:val="24"/>
          <w:szCs w:val="24"/>
        </w:rPr>
        <w:t xml:space="preserve"> Develops systems for maintaining accurate records. IEP goal development, present levels of performance and goal updates can be derived from information that is charted </w:t>
      </w:r>
      <w:r w:rsidRPr="00E641C0">
        <w:rPr>
          <w:rFonts w:ascii="Times New Roman" w:hAnsi="Times New Roman" w:cs="Times New Roman"/>
          <w:sz w:val="24"/>
          <w:szCs w:val="24"/>
        </w:rPr>
        <w:lastRenderedPageBreak/>
        <w:t>on a regular basis. The IEP is accurately and completely filled out in the allotted timeframe.</w:t>
      </w:r>
    </w:p>
    <w:p w14:paraId="311D74EF" w14:textId="77777777" w:rsidR="00AD2C7B" w:rsidRPr="00E641C0" w:rsidRDefault="00AD2C7B" w:rsidP="00A86683">
      <w:pPr>
        <w:pStyle w:val="F"/>
        <w:spacing w:line="240" w:lineRule="auto"/>
        <w:ind w:left="720"/>
        <w:rPr>
          <w:rFonts w:ascii="Times New Roman" w:hAnsi="Times New Roman" w:cs="Times New Roman"/>
          <w:sz w:val="24"/>
          <w:szCs w:val="24"/>
        </w:rPr>
      </w:pPr>
      <w:r w:rsidRPr="00E641C0">
        <w:rPr>
          <w:rFonts w:ascii="Times New Roman" w:hAnsi="Times New Roman" w:cs="Times New Roman"/>
          <w:b/>
          <w:sz w:val="24"/>
          <w:szCs w:val="24"/>
        </w:rPr>
        <w:t>D:</w:t>
      </w:r>
      <w:r w:rsidRPr="00E641C0">
        <w:rPr>
          <w:rFonts w:ascii="Times New Roman" w:hAnsi="Times New Roman" w:cs="Times New Roman"/>
          <w:sz w:val="24"/>
          <w:szCs w:val="24"/>
        </w:rPr>
        <w:t xml:space="preserve"> Develops a system to communicate with appropriate related service personnel/staff to inform accurate records. This information is used to develop the IEP.</w:t>
      </w:r>
    </w:p>
    <w:p w14:paraId="521BB4E3" w14:textId="77777777" w:rsidR="00AD2C7B" w:rsidRPr="00E641C0" w:rsidRDefault="00AD2C7B" w:rsidP="00A86683">
      <w:pPr>
        <w:pStyle w:val="F"/>
        <w:spacing w:line="240" w:lineRule="auto"/>
        <w:rPr>
          <w:rFonts w:ascii="Times New Roman" w:hAnsi="Times New Roman" w:cs="Times New Roman"/>
          <w:b/>
          <w:bCs/>
          <w:color w:val="auto"/>
          <w:sz w:val="24"/>
          <w:szCs w:val="24"/>
        </w:rPr>
      </w:pPr>
    </w:p>
    <w:p w14:paraId="794097D2" w14:textId="1CD66227" w:rsidR="00F9626E" w:rsidRPr="00E641C0" w:rsidRDefault="00CD6AFE" w:rsidP="00A86683">
      <w:pPr>
        <w:pStyle w:val="F"/>
        <w:spacing w:line="240" w:lineRule="auto"/>
        <w:rPr>
          <w:rFonts w:ascii="Times New Roman" w:hAnsi="Times New Roman" w:cs="Times New Roman"/>
          <w:bCs/>
          <w:color w:val="auto"/>
          <w:sz w:val="24"/>
          <w:szCs w:val="24"/>
        </w:rPr>
      </w:pPr>
      <w:r w:rsidRPr="00E641C0">
        <w:rPr>
          <w:rFonts w:ascii="Times New Roman" w:hAnsi="Times New Roman" w:cs="Times New Roman"/>
          <w:b/>
          <w:bCs/>
          <w:color w:val="auto"/>
          <w:sz w:val="24"/>
          <w:szCs w:val="24"/>
        </w:rPr>
        <w:t xml:space="preserve">4f:  </w:t>
      </w:r>
      <w:r w:rsidRPr="00E641C0">
        <w:rPr>
          <w:rFonts w:ascii="Times New Roman" w:hAnsi="Times New Roman" w:cs="Times New Roman"/>
          <w:b/>
          <w:bCs/>
          <w:sz w:val="24"/>
          <w:szCs w:val="24"/>
        </w:rPr>
        <w:t>Showing Professionalism</w:t>
      </w:r>
    </w:p>
    <w:p w14:paraId="77CBCCB3" w14:textId="77777777" w:rsidR="00CD6AFE" w:rsidRPr="00E641C0" w:rsidRDefault="00CD6AFE" w:rsidP="00A86683">
      <w:pPr>
        <w:pStyle w:val="F"/>
        <w:spacing w:line="240" w:lineRule="auto"/>
        <w:ind w:left="720"/>
        <w:rPr>
          <w:rFonts w:ascii="Times New Roman" w:hAnsi="Times New Roman" w:cs="Times New Roman"/>
          <w:sz w:val="24"/>
          <w:szCs w:val="24"/>
        </w:rPr>
      </w:pPr>
      <w:r w:rsidRPr="00E641C0">
        <w:rPr>
          <w:rFonts w:ascii="Times New Roman" w:hAnsi="Times New Roman" w:cs="Times New Roman"/>
          <w:b/>
          <w:sz w:val="24"/>
          <w:szCs w:val="24"/>
        </w:rPr>
        <w:t>P:</w:t>
      </w:r>
      <w:r w:rsidRPr="00E641C0">
        <w:rPr>
          <w:rFonts w:ascii="Times New Roman" w:hAnsi="Times New Roman" w:cs="Times New Roman"/>
          <w:sz w:val="24"/>
          <w:szCs w:val="24"/>
        </w:rPr>
        <w:t xml:space="preserve">  Displays honesty, integrity, and confidentiality in interactions with students, schools and the public.  Maintains an open mind while making decisions in team or departmental meetings.  Complies with school and district regulations.  </w:t>
      </w:r>
    </w:p>
    <w:p w14:paraId="70FF7EB0" w14:textId="4299803D" w:rsidR="00C20893" w:rsidRPr="009B5EC4" w:rsidRDefault="00CD6AFE" w:rsidP="00A86683">
      <w:pPr>
        <w:pStyle w:val="F"/>
        <w:spacing w:line="240" w:lineRule="auto"/>
        <w:ind w:left="720"/>
        <w:rPr>
          <w:rStyle w:val="Strong"/>
          <w:rFonts w:ascii="Times New Roman" w:hAnsi="Times New Roman"/>
          <w:b w:val="0"/>
          <w:bCs w:val="0"/>
          <w:sz w:val="22"/>
          <w:szCs w:val="24"/>
        </w:rPr>
      </w:pPr>
      <w:r w:rsidRPr="00E641C0">
        <w:rPr>
          <w:rFonts w:ascii="Times New Roman" w:hAnsi="Times New Roman" w:cs="Times New Roman"/>
          <w:b/>
          <w:bCs/>
          <w:sz w:val="24"/>
          <w:szCs w:val="24"/>
        </w:rPr>
        <w:t>D:</w:t>
      </w:r>
      <w:r w:rsidRPr="00E641C0">
        <w:rPr>
          <w:rFonts w:ascii="Times New Roman" w:hAnsi="Times New Roman" w:cs="Times New Roman"/>
          <w:bCs/>
          <w:sz w:val="24"/>
          <w:szCs w:val="24"/>
        </w:rPr>
        <w:t xml:space="preserve">  </w:t>
      </w:r>
      <w:r w:rsidRPr="00E641C0">
        <w:rPr>
          <w:rFonts w:ascii="Times New Roman" w:hAnsi="Times New Roman" w:cs="Times New Roman"/>
          <w:sz w:val="24"/>
          <w:szCs w:val="24"/>
        </w:rPr>
        <w:t>Demonstrates a leadership role with colleagues and can be counted on to hold a high level of honesty, integrity, and confidentiality.  Service to students is proactive and based on best practices within the profession.  Seeks out leadership roles within the school(s), and/or district(s)</w:t>
      </w:r>
      <w:r w:rsidRPr="00C20893">
        <w:rPr>
          <w:rFonts w:ascii="Times New Roman" w:hAnsi="Times New Roman"/>
          <w:sz w:val="22"/>
          <w:szCs w:val="24"/>
        </w:rPr>
        <w:t>.</w:t>
      </w:r>
    </w:p>
    <w:p w14:paraId="04C1666A" w14:textId="5EEA45F4" w:rsidR="003B30FB" w:rsidRPr="00BD3AA1" w:rsidRDefault="00A01B3A" w:rsidP="00BD3AA1">
      <w:pPr>
        <w:rPr>
          <w:rStyle w:val="Strong"/>
          <w:rFonts w:ascii="Times New Roman" w:eastAsia="Times New Roman" w:hAnsi="Times New Roman" w:cs="Times New Roman"/>
          <w:sz w:val="28"/>
        </w:rPr>
      </w:pPr>
      <w:r>
        <w:rPr>
          <w:rStyle w:val="Strong"/>
          <w:sz w:val="28"/>
        </w:rPr>
        <w:br w:type="page"/>
      </w:r>
      <w:r w:rsidR="003B30FB" w:rsidRPr="00065336">
        <w:rPr>
          <w:rStyle w:val="Strong"/>
          <w:sz w:val="36"/>
          <w:szCs w:val="36"/>
        </w:rPr>
        <w:lastRenderedPageBreak/>
        <w:t xml:space="preserve">APE Specialized </w:t>
      </w:r>
      <w:r w:rsidR="00BE2CB7" w:rsidRPr="00CD643D">
        <w:rPr>
          <w:rStyle w:val="Strong"/>
          <w:sz w:val="40"/>
        </w:rPr>
        <w:t xml:space="preserve">Standard 15: </w:t>
      </w:r>
    </w:p>
    <w:p w14:paraId="63FDBD59" w14:textId="0A82A7CF" w:rsidR="00A90B97" w:rsidRPr="00CD643D" w:rsidRDefault="00BE2CB7" w:rsidP="003B30FB">
      <w:pPr>
        <w:pStyle w:val="NormalWeb"/>
        <w:contextualSpacing/>
        <w:jc w:val="center"/>
        <w:rPr>
          <w:sz w:val="40"/>
        </w:rPr>
      </w:pPr>
      <w:r w:rsidRPr="00CD643D">
        <w:rPr>
          <w:rStyle w:val="Strong"/>
          <w:sz w:val="40"/>
        </w:rPr>
        <w:t>COMMUNICATION</w:t>
      </w:r>
    </w:p>
    <w:p w14:paraId="516C659F" w14:textId="77777777" w:rsidR="003B30FB" w:rsidRDefault="003B30FB" w:rsidP="00CD643D">
      <w:pPr>
        <w:pStyle w:val="NormalWeb"/>
        <w:ind w:firstLine="720"/>
        <w:contextualSpacing/>
      </w:pPr>
    </w:p>
    <w:p w14:paraId="444EAEB9" w14:textId="1855F665" w:rsidR="001C6766" w:rsidRPr="00A90B97" w:rsidRDefault="00BE2CB7" w:rsidP="00CD643D">
      <w:pPr>
        <w:pStyle w:val="NormalWeb"/>
        <w:ind w:firstLine="720"/>
        <w:contextualSpacing/>
        <w:rPr>
          <w:sz w:val="28"/>
        </w:rPr>
      </w:pPr>
      <w:r>
        <w:t>In recent years, the role of the professional in APE has evolved from being a direct service provider to include communicating with families and other professionals in order to enhance program instruction for individuals with disabilities. This standard includes information regarding the APE teacher effectively communicating with families and other professionals using a team approach in order to enhance service delivery to individuals with disabilities.</w:t>
      </w:r>
    </w:p>
    <w:p w14:paraId="23A6A468" w14:textId="77777777" w:rsidR="00BD3AA1" w:rsidRPr="00BD3AA1" w:rsidRDefault="00BD3AA1" w:rsidP="00BD3AA1">
      <w:pPr>
        <w:widowControl w:val="0"/>
        <w:autoSpaceDE w:val="0"/>
        <w:autoSpaceDN w:val="0"/>
        <w:adjustRightInd w:val="0"/>
        <w:rPr>
          <w:rFonts w:ascii="Times New Roman" w:hAnsi="Times New Roman" w:cs="Times New Roman"/>
          <w:b/>
          <w:i/>
          <w:szCs w:val="28"/>
        </w:rPr>
      </w:pPr>
      <w:r w:rsidRPr="00BD3AA1">
        <w:rPr>
          <w:rFonts w:ascii="Times New Roman" w:hAnsi="Times New Roman" w:cs="Times New Roman"/>
          <w:b/>
          <w:i/>
          <w:szCs w:val="28"/>
        </w:rPr>
        <w:t>NBPTS-PE 10 - Collaboration and Partnerships</w:t>
      </w:r>
    </w:p>
    <w:p w14:paraId="4AFDDEFB" w14:textId="77777777" w:rsidR="00BD3AA1" w:rsidRPr="00C964DA" w:rsidRDefault="00BD3AA1" w:rsidP="00BD3AA1">
      <w:pPr>
        <w:widowControl w:val="0"/>
        <w:autoSpaceDE w:val="0"/>
        <w:autoSpaceDN w:val="0"/>
        <w:adjustRightInd w:val="0"/>
        <w:ind w:firstLine="720"/>
        <w:rPr>
          <w:rFonts w:ascii="Times New Roman" w:hAnsi="Times New Roman" w:cs="Times New Roman"/>
          <w:szCs w:val="22"/>
        </w:rPr>
      </w:pPr>
      <w:r w:rsidRPr="00C964DA">
        <w:rPr>
          <w:rFonts w:ascii="Times New Roman" w:hAnsi="Times New Roman" w:cs="Times New Roman"/>
          <w:szCs w:val="22"/>
        </w:rPr>
        <w:t>Accomplished teachers recognize that their responsibilities extend beyond the classroom. They collaborate with other educators and work in partnership with stakeholders to strengthen physical education programs and enhance student learning.</w:t>
      </w:r>
    </w:p>
    <w:p w14:paraId="08601BAD" w14:textId="14EA0180" w:rsidR="00BD3AA1" w:rsidRPr="00A368F5" w:rsidRDefault="00A368F5" w:rsidP="00A368F5">
      <w:pPr>
        <w:pStyle w:val="NormalWeb"/>
        <w:contextualSpacing/>
      </w:pPr>
      <w:r>
        <w:rPr>
          <w:rStyle w:val="Strong"/>
          <w:b w:val="0"/>
          <w:bCs w:val="0"/>
        </w:rPr>
        <w:t>~~~~~~~~~~~~~~~~~~~~~~~~~~~~~~~~~~</w:t>
      </w:r>
    </w:p>
    <w:p w14:paraId="585F19DA" w14:textId="78514DFC" w:rsidR="00A86683" w:rsidRPr="00A86683" w:rsidRDefault="00A86683" w:rsidP="00A86683">
      <w:pPr>
        <w:pStyle w:val="Default"/>
        <w:rPr>
          <w:rFonts w:ascii="Times New Roman" w:hAnsi="Times New Roman" w:cs="Times New Roman"/>
          <w:b/>
          <w:bCs/>
          <w:i/>
          <w:iCs/>
        </w:rPr>
      </w:pPr>
      <w:r>
        <w:rPr>
          <w:rFonts w:ascii="Times New Roman" w:hAnsi="Times New Roman" w:cs="Times New Roman"/>
          <w:b/>
          <w:bCs/>
          <w:i/>
          <w:iCs/>
        </w:rPr>
        <w:t>IPTS</w:t>
      </w:r>
      <w:r w:rsidRPr="00A86683">
        <w:rPr>
          <w:rFonts w:ascii="Times New Roman" w:hAnsi="Times New Roman" w:cs="Times New Roman"/>
          <w:b/>
          <w:bCs/>
          <w:i/>
          <w:iCs/>
        </w:rPr>
        <w:t xml:space="preserve"> 8 – Collaborative Relationships</w:t>
      </w:r>
    </w:p>
    <w:p w14:paraId="536F9C0E" w14:textId="77777777" w:rsidR="00A86683" w:rsidRPr="00A86683" w:rsidRDefault="00A86683" w:rsidP="00A86683">
      <w:pPr>
        <w:pStyle w:val="Default"/>
        <w:rPr>
          <w:rFonts w:ascii="Times New Roman" w:hAnsi="Times New Roman" w:cs="Times New Roman"/>
        </w:rPr>
      </w:pPr>
      <w:r w:rsidRPr="00A86683">
        <w:rPr>
          <w:rFonts w:ascii="Times New Roman" w:hAnsi="Times New Roman" w:cs="Times New Roman"/>
        </w:rPr>
        <w:t xml:space="preserve">The competent teacher builds and maintains collaborative relationships to foster cognitive, linguistic, physical, and social and emotional development. This teacher works as a team member with professional colleagues, students, parents or guardians, and community members. </w:t>
      </w:r>
    </w:p>
    <w:p w14:paraId="1AE4D8D5" w14:textId="77777777" w:rsidR="00A86683" w:rsidRDefault="00A86683" w:rsidP="00A86683">
      <w:pPr>
        <w:pStyle w:val="Default"/>
        <w:rPr>
          <w:rFonts w:ascii="Times New Roman" w:hAnsi="Times New Roman" w:cs="Times New Roman"/>
          <w:b/>
          <w:bCs/>
          <w:i/>
          <w:iCs/>
        </w:rPr>
      </w:pPr>
    </w:p>
    <w:p w14:paraId="1D64E264" w14:textId="436DBDD7" w:rsidR="00E641C0" w:rsidRPr="00E641C0" w:rsidRDefault="00E641C0" w:rsidP="00A86683">
      <w:pPr>
        <w:pStyle w:val="Default"/>
        <w:rPr>
          <w:rFonts w:ascii="Times New Roman" w:hAnsi="Times New Roman" w:cs="Times New Roman"/>
          <w:b/>
          <w:bCs/>
          <w:i/>
          <w:iCs/>
        </w:rPr>
      </w:pPr>
      <w:r>
        <w:rPr>
          <w:rFonts w:ascii="Times New Roman" w:hAnsi="Times New Roman" w:cs="Times New Roman"/>
          <w:b/>
          <w:bCs/>
          <w:i/>
          <w:iCs/>
        </w:rPr>
        <w:t xml:space="preserve">IPTS </w:t>
      </w:r>
      <w:r w:rsidRPr="00E641C0">
        <w:rPr>
          <w:rFonts w:ascii="Times New Roman" w:hAnsi="Times New Roman" w:cs="Times New Roman"/>
          <w:b/>
          <w:bCs/>
          <w:i/>
          <w:iCs/>
        </w:rPr>
        <w:t>9 – Professionalis</w:t>
      </w:r>
      <w:r>
        <w:rPr>
          <w:rFonts w:ascii="Times New Roman" w:hAnsi="Times New Roman" w:cs="Times New Roman"/>
          <w:b/>
          <w:bCs/>
          <w:i/>
          <w:iCs/>
        </w:rPr>
        <w:t>m</w:t>
      </w:r>
      <w:r w:rsidRPr="00E641C0">
        <w:rPr>
          <w:rFonts w:ascii="Times New Roman" w:hAnsi="Times New Roman" w:cs="Times New Roman"/>
          <w:b/>
          <w:bCs/>
          <w:i/>
          <w:iCs/>
        </w:rPr>
        <w:t>, Leadership, and Advocacy</w:t>
      </w:r>
    </w:p>
    <w:p w14:paraId="424DEA19" w14:textId="77777777" w:rsidR="00E641C0" w:rsidRDefault="00E641C0" w:rsidP="00A86683">
      <w:pPr>
        <w:pStyle w:val="Default"/>
        <w:ind w:firstLine="720"/>
        <w:rPr>
          <w:rFonts w:ascii="Times New Roman" w:hAnsi="Times New Roman" w:cs="Times New Roman"/>
        </w:rPr>
      </w:pPr>
      <w:r w:rsidRPr="00E641C0">
        <w:rPr>
          <w:rFonts w:ascii="Times New Roman" w:hAnsi="Times New Roman" w:cs="Times New Roman"/>
        </w:rPr>
        <w:t xml:space="preserve">The competent teacher is an ethical and reflective practitioner who exhibits professionalism; provides leadership in the learning community; and advocates for students, parents or guardians, and the profession. </w:t>
      </w:r>
    </w:p>
    <w:p w14:paraId="6418B22D" w14:textId="223125A1" w:rsidR="00E641C0" w:rsidRDefault="00A368F5" w:rsidP="00A368F5">
      <w:pPr>
        <w:pStyle w:val="NormalWeb"/>
        <w:contextualSpacing/>
      </w:pPr>
      <w:r>
        <w:rPr>
          <w:rStyle w:val="Strong"/>
          <w:b w:val="0"/>
          <w:bCs w:val="0"/>
        </w:rPr>
        <w:t>~~~~~~~~~~~~~~~~~~~~~~~~~~~~~~~~~~</w:t>
      </w:r>
    </w:p>
    <w:p w14:paraId="64FCD8B6" w14:textId="421A9DC5" w:rsidR="00303AC4" w:rsidRPr="00E641C0" w:rsidRDefault="00E641C0" w:rsidP="00303AC4">
      <w:pPr>
        <w:pStyle w:val="F"/>
        <w:rPr>
          <w:b/>
          <w:sz w:val="24"/>
          <w:szCs w:val="22"/>
        </w:rPr>
      </w:pPr>
      <w:r w:rsidRPr="00E641C0">
        <w:rPr>
          <w:b/>
          <w:sz w:val="24"/>
          <w:szCs w:val="22"/>
        </w:rPr>
        <w:t xml:space="preserve">CASE - </w:t>
      </w:r>
      <w:r w:rsidR="00303AC4" w:rsidRPr="00E641C0">
        <w:rPr>
          <w:b/>
          <w:sz w:val="24"/>
          <w:szCs w:val="22"/>
        </w:rPr>
        <w:t xml:space="preserve">Domain 1: Planning and Preparation – </w:t>
      </w:r>
    </w:p>
    <w:p w14:paraId="3DAB194D" w14:textId="77777777" w:rsidR="00303AC4" w:rsidRPr="00E641C0" w:rsidRDefault="00303AC4" w:rsidP="00303AC4">
      <w:pPr>
        <w:pStyle w:val="F"/>
        <w:rPr>
          <w:rFonts w:ascii="Times New Roman" w:hAnsi="Times New Roman"/>
          <w:b/>
          <w:bCs/>
          <w:sz w:val="24"/>
          <w:szCs w:val="22"/>
        </w:rPr>
      </w:pPr>
      <w:r w:rsidRPr="00E641C0">
        <w:rPr>
          <w:rFonts w:ascii="Times New Roman" w:hAnsi="Times New Roman"/>
          <w:b/>
          <w:bCs/>
          <w:sz w:val="24"/>
          <w:szCs w:val="22"/>
        </w:rPr>
        <w:t>1d:  Demonstrating Knowledge of Resources</w:t>
      </w:r>
    </w:p>
    <w:p w14:paraId="67F682B3" w14:textId="77777777" w:rsidR="00303AC4" w:rsidRPr="00E641C0" w:rsidRDefault="00303AC4" w:rsidP="00AD2C7B">
      <w:pPr>
        <w:pStyle w:val="F"/>
        <w:ind w:left="720"/>
        <w:rPr>
          <w:rFonts w:ascii="Times New Roman" w:hAnsi="Times New Roman"/>
          <w:sz w:val="24"/>
          <w:szCs w:val="22"/>
        </w:rPr>
      </w:pPr>
      <w:r w:rsidRPr="00E641C0">
        <w:rPr>
          <w:rFonts w:ascii="Times New Roman" w:hAnsi="Times New Roman"/>
          <w:b/>
          <w:sz w:val="24"/>
          <w:szCs w:val="22"/>
        </w:rPr>
        <w:t>P:</w:t>
      </w:r>
      <w:r w:rsidRPr="00E641C0">
        <w:rPr>
          <w:rFonts w:ascii="Times New Roman" w:hAnsi="Times New Roman"/>
          <w:sz w:val="24"/>
          <w:szCs w:val="22"/>
        </w:rPr>
        <w:t xml:space="preserve">  Demonstrates knowledge of resources available for use through the school or district. Displays familiarity with resources external to the school to enhance instruction.</w:t>
      </w:r>
    </w:p>
    <w:p w14:paraId="40184FFA" w14:textId="77777777" w:rsidR="00E641C0" w:rsidRDefault="00303AC4" w:rsidP="00E641C0">
      <w:pPr>
        <w:pStyle w:val="F"/>
        <w:ind w:left="720"/>
        <w:rPr>
          <w:rStyle w:val="StyleC4FT1Arial8ptChar"/>
          <w:rFonts w:ascii="Gill Sans Std" w:hAnsi="Gill Sans Std"/>
          <w:b w:val="0"/>
          <w:bCs w:val="0"/>
          <w:caps w:val="0"/>
          <w:sz w:val="24"/>
        </w:rPr>
      </w:pPr>
      <w:r w:rsidRPr="00E641C0">
        <w:rPr>
          <w:b/>
          <w:sz w:val="24"/>
          <w:szCs w:val="22"/>
        </w:rPr>
        <w:t>D:</w:t>
      </w:r>
      <w:r w:rsidRPr="00E641C0">
        <w:rPr>
          <w:sz w:val="24"/>
          <w:szCs w:val="22"/>
        </w:rPr>
        <w:t xml:space="preserve">  Demonstrates the desire and ability to seek and maintain internal (within schools/districts) and external (community partners) relationships to continually enhance instruction.</w:t>
      </w:r>
    </w:p>
    <w:p w14:paraId="28ADF37A" w14:textId="77777777" w:rsidR="00E641C0" w:rsidRDefault="00E641C0" w:rsidP="00E641C0">
      <w:pPr>
        <w:pStyle w:val="F"/>
        <w:ind w:left="720"/>
        <w:rPr>
          <w:rFonts w:ascii="Times New Roman" w:hAnsi="Times New Roman"/>
          <w:b/>
          <w:bCs/>
          <w:sz w:val="24"/>
          <w:szCs w:val="22"/>
        </w:rPr>
      </w:pPr>
    </w:p>
    <w:p w14:paraId="3462536E" w14:textId="00BD60D7" w:rsidR="00E641C0" w:rsidRDefault="00E641C0" w:rsidP="00E641C0">
      <w:pPr>
        <w:pStyle w:val="F"/>
        <w:rPr>
          <w:rFonts w:ascii="Times New Roman" w:hAnsi="Times New Roman"/>
          <w:b/>
          <w:bCs/>
          <w:sz w:val="24"/>
          <w:szCs w:val="22"/>
        </w:rPr>
      </w:pPr>
      <w:r>
        <w:rPr>
          <w:rFonts w:ascii="Times New Roman" w:hAnsi="Times New Roman"/>
          <w:b/>
          <w:bCs/>
          <w:sz w:val="24"/>
          <w:szCs w:val="22"/>
        </w:rPr>
        <w:t>CASE – Domain 3 Delivery of Service</w:t>
      </w:r>
    </w:p>
    <w:p w14:paraId="5FD9711F" w14:textId="7FC0F618" w:rsidR="00AD2C7B" w:rsidRPr="00E641C0" w:rsidRDefault="00AD2C7B" w:rsidP="00E641C0">
      <w:pPr>
        <w:pStyle w:val="F"/>
        <w:rPr>
          <w:sz w:val="24"/>
          <w:szCs w:val="22"/>
        </w:rPr>
      </w:pPr>
      <w:r w:rsidRPr="00E641C0">
        <w:rPr>
          <w:rFonts w:ascii="Times New Roman" w:hAnsi="Times New Roman"/>
          <w:b/>
          <w:bCs/>
          <w:sz w:val="24"/>
          <w:szCs w:val="22"/>
        </w:rPr>
        <w:t>3a: Communicating with Students</w:t>
      </w:r>
    </w:p>
    <w:p w14:paraId="33D5A115" w14:textId="77777777" w:rsidR="00AD2C7B" w:rsidRPr="00E641C0" w:rsidRDefault="00AD2C7B" w:rsidP="00254E54">
      <w:pPr>
        <w:pStyle w:val="F"/>
        <w:ind w:left="720"/>
        <w:rPr>
          <w:rFonts w:ascii="Times New Roman" w:hAnsi="Times New Roman"/>
          <w:bCs/>
          <w:sz w:val="24"/>
          <w:szCs w:val="22"/>
        </w:rPr>
      </w:pPr>
      <w:r w:rsidRPr="00E641C0">
        <w:rPr>
          <w:rFonts w:ascii="Times New Roman" w:hAnsi="Times New Roman"/>
          <w:b/>
          <w:bCs/>
          <w:sz w:val="24"/>
          <w:szCs w:val="22"/>
        </w:rPr>
        <w:t>P:</w:t>
      </w:r>
      <w:r w:rsidRPr="00E641C0">
        <w:rPr>
          <w:rFonts w:ascii="Times New Roman" w:hAnsi="Times New Roman"/>
          <w:sz w:val="24"/>
          <w:szCs w:val="22"/>
        </w:rPr>
        <w:t xml:space="preserve"> Demonstrate a variety of methods of communication to convey instructional purpose by linking daily lessons to unit, and developing expectations for student learning/outcomes.</w:t>
      </w:r>
    </w:p>
    <w:p w14:paraId="747DB61E" w14:textId="25916EE8" w:rsidR="00CD6AFE" w:rsidRPr="00E641C0" w:rsidRDefault="00AD2C7B" w:rsidP="00254E54">
      <w:pPr>
        <w:pStyle w:val="F"/>
        <w:ind w:left="720"/>
        <w:rPr>
          <w:rFonts w:ascii="Times New Roman" w:hAnsi="Times New Roman"/>
          <w:b/>
          <w:bCs/>
          <w:sz w:val="24"/>
          <w:szCs w:val="22"/>
        </w:rPr>
      </w:pPr>
      <w:r w:rsidRPr="00E641C0">
        <w:rPr>
          <w:rFonts w:ascii="Times New Roman" w:hAnsi="Times New Roman"/>
          <w:b/>
          <w:bCs/>
          <w:sz w:val="24"/>
          <w:szCs w:val="22"/>
        </w:rPr>
        <w:t>D:</w:t>
      </w:r>
      <w:r w:rsidRPr="00E641C0">
        <w:rPr>
          <w:rFonts w:ascii="Times New Roman" w:eastAsia="Cambria" w:hAnsi="Times New Roman" w:cs="Times New Roman"/>
          <w:sz w:val="24"/>
          <w:szCs w:val="22"/>
        </w:rPr>
        <w:t xml:space="preserve"> Expands communication supports in anticipation of misunderstanding by student/staff of desired instructional outcome.</w:t>
      </w:r>
    </w:p>
    <w:p w14:paraId="7BB300E1" w14:textId="77777777" w:rsidR="00AD2C7B" w:rsidRPr="00E641C0" w:rsidRDefault="00AD2C7B" w:rsidP="00CD6AFE">
      <w:pPr>
        <w:pStyle w:val="F"/>
        <w:rPr>
          <w:rStyle w:val="StyleC4FT1Arial8ptChar"/>
          <w:rFonts w:ascii="Times New Roman" w:hAnsi="Times New Roman"/>
          <w:color w:val="auto"/>
          <w:sz w:val="24"/>
        </w:rPr>
      </w:pPr>
    </w:p>
    <w:p w14:paraId="47781297" w14:textId="77777777" w:rsidR="00A86683" w:rsidRPr="00A86683" w:rsidRDefault="00A86683" w:rsidP="00A86683">
      <w:pPr>
        <w:pStyle w:val="F"/>
        <w:rPr>
          <w:b/>
          <w:sz w:val="24"/>
          <w:szCs w:val="24"/>
        </w:rPr>
      </w:pPr>
      <w:r w:rsidRPr="00A86683">
        <w:rPr>
          <w:b/>
          <w:sz w:val="24"/>
          <w:szCs w:val="24"/>
        </w:rPr>
        <w:lastRenderedPageBreak/>
        <w:t>CASE Domain 4 – Professional Responsibilities</w:t>
      </w:r>
    </w:p>
    <w:p w14:paraId="363C75BD" w14:textId="77777777" w:rsidR="00CD6AFE" w:rsidRPr="00E641C0" w:rsidRDefault="00CD6AFE" w:rsidP="00CD6AFE">
      <w:pPr>
        <w:pStyle w:val="F"/>
        <w:rPr>
          <w:rFonts w:ascii="Times New Roman" w:hAnsi="Times New Roman"/>
          <w:b/>
          <w:bCs/>
          <w:sz w:val="24"/>
          <w:szCs w:val="22"/>
        </w:rPr>
      </w:pPr>
      <w:r w:rsidRPr="00E641C0">
        <w:rPr>
          <w:rFonts w:ascii="Times New Roman" w:hAnsi="Times New Roman"/>
          <w:b/>
          <w:bCs/>
          <w:sz w:val="24"/>
          <w:szCs w:val="22"/>
        </w:rPr>
        <w:t>4c:  Communicating with Families</w:t>
      </w:r>
    </w:p>
    <w:p w14:paraId="487DA2B6" w14:textId="77777777" w:rsidR="00CD6AFE" w:rsidRPr="00E641C0" w:rsidRDefault="00CD6AFE" w:rsidP="00AD2C7B">
      <w:pPr>
        <w:pStyle w:val="F"/>
        <w:ind w:left="720"/>
        <w:rPr>
          <w:rFonts w:ascii="Times New Roman" w:hAnsi="Times New Roman"/>
          <w:sz w:val="24"/>
          <w:szCs w:val="22"/>
        </w:rPr>
      </w:pPr>
      <w:r w:rsidRPr="00E641C0">
        <w:rPr>
          <w:rFonts w:ascii="Times New Roman" w:hAnsi="Times New Roman"/>
          <w:b/>
          <w:sz w:val="24"/>
          <w:szCs w:val="22"/>
        </w:rPr>
        <w:t>P:</w:t>
      </w:r>
      <w:r w:rsidRPr="00E641C0">
        <w:rPr>
          <w:rFonts w:ascii="Times New Roman" w:hAnsi="Times New Roman"/>
          <w:sz w:val="24"/>
          <w:szCs w:val="22"/>
        </w:rPr>
        <w:t xml:space="preserve"> Communication with family is accurate and conveys relevant information regarding student programming.  </w:t>
      </w:r>
    </w:p>
    <w:p w14:paraId="6D372A7E" w14:textId="3A2C62E3" w:rsidR="00AD2C7B" w:rsidRPr="00E641C0" w:rsidRDefault="00CD6AFE" w:rsidP="00AD2C7B">
      <w:pPr>
        <w:pStyle w:val="F"/>
        <w:ind w:left="720"/>
        <w:rPr>
          <w:rFonts w:ascii="Times New Roman" w:hAnsi="Times New Roman"/>
          <w:sz w:val="24"/>
          <w:szCs w:val="22"/>
        </w:rPr>
      </w:pPr>
      <w:r w:rsidRPr="00E641C0">
        <w:rPr>
          <w:rFonts w:ascii="Times New Roman" w:hAnsi="Times New Roman"/>
          <w:b/>
          <w:sz w:val="24"/>
          <w:szCs w:val="22"/>
        </w:rPr>
        <w:t>D:</w:t>
      </w:r>
      <w:r w:rsidRPr="00E641C0">
        <w:rPr>
          <w:rFonts w:ascii="Times New Roman" w:hAnsi="Times New Roman"/>
          <w:sz w:val="24"/>
          <w:szCs w:val="22"/>
        </w:rPr>
        <w:t xml:space="preserve"> The teacher successfully engages families in discussions regarding present and future activities in physical education.  Families are invited and encouraged to participate in activities at school and in the community with their student.</w:t>
      </w:r>
    </w:p>
    <w:p w14:paraId="78662240" w14:textId="77777777" w:rsidR="00AD2C7B" w:rsidRDefault="00AD2C7B" w:rsidP="00EE3C86">
      <w:pPr>
        <w:rPr>
          <w:rFonts w:ascii="Times New Roman" w:hAnsi="Times New Roman" w:cs="Times New Roman"/>
          <w:b/>
          <w:sz w:val="32"/>
          <w:szCs w:val="28"/>
        </w:rPr>
      </w:pPr>
    </w:p>
    <w:p w14:paraId="691F6208" w14:textId="77777777" w:rsidR="0035517B" w:rsidRDefault="0035517B">
      <w:pPr>
        <w:rPr>
          <w:rFonts w:ascii="Times New Roman" w:hAnsi="Times New Roman" w:cs="Times New Roman"/>
          <w:b/>
          <w:sz w:val="32"/>
          <w:szCs w:val="28"/>
        </w:rPr>
      </w:pPr>
      <w:r>
        <w:rPr>
          <w:rFonts w:ascii="Times New Roman" w:hAnsi="Times New Roman" w:cs="Times New Roman"/>
          <w:b/>
          <w:sz w:val="32"/>
          <w:szCs w:val="28"/>
        </w:rPr>
        <w:br w:type="page"/>
      </w:r>
    </w:p>
    <w:p w14:paraId="2AFEB2FC" w14:textId="77777777" w:rsidR="001B0817" w:rsidRPr="00CD643D" w:rsidRDefault="001B0817">
      <w:pPr>
        <w:rPr>
          <w:rFonts w:ascii="Times New Roman" w:hAnsi="Times New Roman" w:cs="Times New Roman"/>
          <w:b/>
          <w:bCs/>
          <w:sz w:val="40"/>
          <w:szCs w:val="28"/>
        </w:rPr>
      </w:pPr>
      <w:r w:rsidRPr="00CD643D">
        <w:rPr>
          <w:rFonts w:ascii="Times New Roman" w:hAnsi="Times New Roman" w:cs="Times New Roman"/>
          <w:b/>
          <w:bCs/>
          <w:sz w:val="40"/>
          <w:szCs w:val="28"/>
        </w:rPr>
        <w:lastRenderedPageBreak/>
        <w:t>Paraeducators’ Role in Physical Education</w:t>
      </w:r>
    </w:p>
    <w:p w14:paraId="1844BD3F" w14:textId="77777777" w:rsidR="001B0817" w:rsidRDefault="001B0817">
      <w:pPr>
        <w:rPr>
          <w:rFonts w:ascii="Times New Roman" w:hAnsi="Times New Roman" w:cs="Times New Roman"/>
          <w:b/>
          <w:bCs/>
          <w:sz w:val="32"/>
          <w:szCs w:val="28"/>
        </w:rPr>
      </w:pPr>
    </w:p>
    <w:p w14:paraId="0EDF9FDC" w14:textId="77777777" w:rsidR="002E3643" w:rsidRDefault="001B0817" w:rsidP="002E3643">
      <w:pPr>
        <w:spacing w:line="360" w:lineRule="auto"/>
        <w:ind w:firstLine="720"/>
        <w:rPr>
          <w:rFonts w:ascii="Times New Roman" w:hAnsi="Times New Roman" w:cs="Times New Roman"/>
          <w:bCs/>
          <w:szCs w:val="28"/>
        </w:rPr>
      </w:pPr>
      <w:r w:rsidRPr="001B0817">
        <w:rPr>
          <w:rFonts w:ascii="Times New Roman" w:hAnsi="Times New Roman" w:cs="Times New Roman"/>
          <w:bCs/>
          <w:szCs w:val="28"/>
        </w:rPr>
        <w:t xml:space="preserve">Many students </w:t>
      </w:r>
      <w:r>
        <w:rPr>
          <w:rFonts w:ascii="Times New Roman" w:hAnsi="Times New Roman" w:cs="Times New Roman"/>
          <w:bCs/>
          <w:szCs w:val="28"/>
        </w:rPr>
        <w:t xml:space="preserve">with disabilities </w:t>
      </w:r>
      <w:r w:rsidRPr="001B0817">
        <w:rPr>
          <w:rFonts w:ascii="Times New Roman" w:hAnsi="Times New Roman" w:cs="Times New Roman"/>
          <w:bCs/>
          <w:szCs w:val="28"/>
        </w:rPr>
        <w:t>who participate in physic</w:t>
      </w:r>
      <w:r>
        <w:rPr>
          <w:rFonts w:ascii="Times New Roman" w:hAnsi="Times New Roman" w:cs="Times New Roman"/>
          <w:bCs/>
          <w:szCs w:val="28"/>
        </w:rPr>
        <w:t>al education are accompanied by</w:t>
      </w:r>
      <w:r w:rsidRPr="001B0817">
        <w:rPr>
          <w:rFonts w:ascii="Times New Roman" w:hAnsi="Times New Roman" w:cs="Times New Roman"/>
          <w:bCs/>
          <w:szCs w:val="28"/>
        </w:rPr>
        <w:t xml:space="preserve"> paraeducator</w:t>
      </w:r>
      <w:r>
        <w:rPr>
          <w:rFonts w:ascii="Times New Roman" w:hAnsi="Times New Roman" w:cs="Times New Roman"/>
          <w:bCs/>
          <w:szCs w:val="28"/>
        </w:rPr>
        <w:t>s</w:t>
      </w:r>
      <w:r w:rsidRPr="001B0817">
        <w:rPr>
          <w:rFonts w:ascii="Times New Roman" w:hAnsi="Times New Roman" w:cs="Times New Roman"/>
          <w:bCs/>
          <w:szCs w:val="28"/>
        </w:rPr>
        <w:t xml:space="preserve">.  </w:t>
      </w:r>
      <w:r w:rsidR="00F50DD3">
        <w:rPr>
          <w:rFonts w:ascii="Times New Roman" w:hAnsi="Times New Roman" w:cs="Times New Roman"/>
          <w:bCs/>
          <w:szCs w:val="28"/>
        </w:rPr>
        <w:t xml:space="preserve">The paraeducator brings a wealth of information to the physical education setting that can help provide a quality program (Lieberman. L., 2007).  </w:t>
      </w:r>
      <w:r w:rsidRPr="001B0817">
        <w:rPr>
          <w:rFonts w:ascii="Times New Roman" w:hAnsi="Times New Roman" w:cs="Times New Roman"/>
          <w:bCs/>
          <w:szCs w:val="28"/>
        </w:rPr>
        <w:t xml:space="preserve">The </w:t>
      </w:r>
      <w:r>
        <w:rPr>
          <w:rFonts w:ascii="Times New Roman" w:hAnsi="Times New Roman" w:cs="Times New Roman"/>
          <w:bCs/>
          <w:szCs w:val="28"/>
        </w:rPr>
        <w:t xml:space="preserve">paraeducators helps to </w:t>
      </w:r>
      <w:r w:rsidRPr="001B0817">
        <w:rPr>
          <w:rFonts w:ascii="Times New Roman" w:hAnsi="Times New Roman" w:cs="Times New Roman"/>
          <w:bCs/>
          <w:szCs w:val="28"/>
        </w:rPr>
        <w:t>ensure the safet</w:t>
      </w:r>
      <w:r w:rsidR="00F50DD3">
        <w:rPr>
          <w:rFonts w:ascii="Times New Roman" w:hAnsi="Times New Roman" w:cs="Times New Roman"/>
          <w:bCs/>
          <w:szCs w:val="28"/>
        </w:rPr>
        <w:t>y and success for the stude</w:t>
      </w:r>
      <w:r w:rsidR="007F7C91">
        <w:rPr>
          <w:rFonts w:ascii="Times New Roman" w:hAnsi="Times New Roman" w:cs="Times New Roman"/>
          <w:bCs/>
          <w:szCs w:val="28"/>
        </w:rPr>
        <w:t>nts they serve</w:t>
      </w:r>
      <w:r w:rsidR="00F50DD3">
        <w:rPr>
          <w:rFonts w:ascii="Times New Roman" w:hAnsi="Times New Roman" w:cs="Times New Roman"/>
          <w:bCs/>
          <w:szCs w:val="28"/>
        </w:rPr>
        <w:t>.</w:t>
      </w:r>
      <w:r w:rsidR="007F7C91">
        <w:rPr>
          <w:rFonts w:ascii="Times New Roman" w:hAnsi="Times New Roman" w:cs="Times New Roman"/>
          <w:bCs/>
          <w:szCs w:val="28"/>
        </w:rPr>
        <w:t xml:space="preserve"> </w:t>
      </w:r>
      <w:r w:rsidR="00F50DD3">
        <w:rPr>
          <w:rFonts w:ascii="Times New Roman" w:hAnsi="Times New Roman" w:cs="Times New Roman"/>
          <w:bCs/>
          <w:szCs w:val="28"/>
        </w:rPr>
        <w:t xml:space="preserve">This person may </w:t>
      </w:r>
      <w:r>
        <w:rPr>
          <w:rFonts w:ascii="Times New Roman" w:hAnsi="Times New Roman" w:cs="Times New Roman"/>
          <w:bCs/>
          <w:szCs w:val="28"/>
        </w:rPr>
        <w:t>increase</w:t>
      </w:r>
      <w:r w:rsidR="007F7C91">
        <w:rPr>
          <w:rFonts w:ascii="Times New Roman" w:hAnsi="Times New Roman" w:cs="Times New Roman"/>
          <w:bCs/>
          <w:szCs w:val="28"/>
        </w:rPr>
        <w:t xml:space="preserve"> the potential for positive experiences in the movement setting</w:t>
      </w:r>
      <w:r w:rsidR="00F50DD3">
        <w:rPr>
          <w:rFonts w:ascii="Times New Roman" w:hAnsi="Times New Roman" w:cs="Times New Roman"/>
          <w:bCs/>
          <w:szCs w:val="28"/>
        </w:rPr>
        <w:t xml:space="preserve"> (Lieberman. L</w:t>
      </w:r>
      <w:r w:rsidR="007F7C91">
        <w:rPr>
          <w:rFonts w:ascii="Times New Roman" w:hAnsi="Times New Roman" w:cs="Times New Roman"/>
          <w:bCs/>
          <w:szCs w:val="28"/>
        </w:rPr>
        <w:t>.</w:t>
      </w:r>
      <w:r w:rsidR="00F50DD3">
        <w:rPr>
          <w:rFonts w:ascii="Times New Roman" w:hAnsi="Times New Roman" w:cs="Times New Roman"/>
          <w:bCs/>
          <w:szCs w:val="28"/>
        </w:rPr>
        <w:t xml:space="preserve">, 2007).  Therefore, it is the responsibility of the general physical education </w:t>
      </w:r>
      <w:r w:rsidR="00EC4402">
        <w:rPr>
          <w:rFonts w:ascii="Times New Roman" w:hAnsi="Times New Roman" w:cs="Times New Roman"/>
          <w:bCs/>
          <w:szCs w:val="28"/>
        </w:rPr>
        <w:t xml:space="preserve">(GPE) </w:t>
      </w:r>
      <w:r w:rsidR="00F50DD3">
        <w:rPr>
          <w:rFonts w:ascii="Times New Roman" w:hAnsi="Times New Roman" w:cs="Times New Roman"/>
          <w:bCs/>
          <w:szCs w:val="28"/>
        </w:rPr>
        <w:t xml:space="preserve">teacher and the adapted physical education (APE) teacher to ensure that the paraeducator is informed about their student’s abilities and areas of concern in the area of physical and motor development.  </w:t>
      </w:r>
    </w:p>
    <w:p w14:paraId="435E4F64" w14:textId="5EE7409A" w:rsidR="00EC4402" w:rsidRPr="002E3643" w:rsidRDefault="00F50DD3" w:rsidP="002E3643">
      <w:pPr>
        <w:spacing w:line="360" w:lineRule="auto"/>
        <w:ind w:firstLine="720"/>
        <w:rPr>
          <w:rFonts w:ascii="Times New Roman" w:hAnsi="Times New Roman" w:cs="Times New Roman"/>
          <w:bCs/>
          <w:szCs w:val="28"/>
        </w:rPr>
      </w:pPr>
      <w:r>
        <w:rPr>
          <w:rFonts w:ascii="Times New Roman" w:hAnsi="Times New Roman" w:cs="Times New Roman"/>
          <w:bCs/>
          <w:szCs w:val="28"/>
        </w:rPr>
        <w:t xml:space="preserve">The </w:t>
      </w:r>
      <w:r w:rsidR="002E3643">
        <w:rPr>
          <w:rFonts w:ascii="Times New Roman" w:hAnsi="Times New Roman" w:cs="Times New Roman"/>
          <w:bCs/>
          <w:szCs w:val="28"/>
        </w:rPr>
        <w:t>GPE/APE teacher</w:t>
      </w:r>
      <w:r>
        <w:rPr>
          <w:rFonts w:ascii="Times New Roman" w:hAnsi="Times New Roman" w:cs="Times New Roman"/>
          <w:bCs/>
          <w:szCs w:val="28"/>
        </w:rPr>
        <w:t xml:space="preserve"> must ensure that the paraeducator understands the motor goals and how best to support the student in order to foster independence.  </w:t>
      </w:r>
      <w:r w:rsidR="00D0760A">
        <w:rPr>
          <w:rFonts w:ascii="Times New Roman" w:hAnsi="Times New Roman" w:cs="Times New Roman"/>
          <w:bCs/>
          <w:szCs w:val="28"/>
        </w:rPr>
        <w:t>The table below is a</w:t>
      </w:r>
      <w:r w:rsidR="00EC4402">
        <w:rPr>
          <w:rFonts w:ascii="Times New Roman" w:hAnsi="Times New Roman" w:cs="Times New Roman"/>
          <w:bCs/>
          <w:szCs w:val="28"/>
        </w:rPr>
        <w:t xml:space="preserve"> list that helps to understand what the GPE/APE teacher can expect from the paraeducator, and what the paraeducator should expect from the GPE/APE teacher.</w:t>
      </w:r>
      <w:r w:rsidR="00D0760A">
        <w:rPr>
          <w:rFonts w:ascii="Times New Roman" w:hAnsi="Times New Roman" w:cs="Times New Roman"/>
          <w:bCs/>
          <w:szCs w:val="28"/>
        </w:rPr>
        <w:t xml:space="preserve">  This table is meant to assist in the collaboration and sharing of information regarding students with disabilities in physical education.  It </w:t>
      </w:r>
      <w:r w:rsidR="002E3643">
        <w:rPr>
          <w:rFonts w:ascii="Times New Roman" w:hAnsi="Times New Roman" w:cs="Times New Roman"/>
          <w:bCs/>
          <w:szCs w:val="28"/>
        </w:rPr>
        <w:t>should not be considered an all-</w:t>
      </w:r>
      <w:r w:rsidR="00D0760A">
        <w:rPr>
          <w:rFonts w:ascii="Times New Roman" w:hAnsi="Times New Roman" w:cs="Times New Roman"/>
          <w:bCs/>
          <w:szCs w:val="28"/>
        </w:rPr>
        <w:t xml:space="preserve">inclusive list.   </w:t>
      </w:r>
      <w:r w:rsidR="00F04F7E">
        <w:rPr>
          <w:rFonts w:ascii="Times New Roman" w:hAnsi="Times New Roman" w:cs="Times New Roman"/>
          <w:bCs/>
          <w:szCs w:val="28"/>
        </w:rPr>
        <w:t>Please r</w:t>
      </w:r>
      <w:r w:rsidR="00B16F42">
        <w:rPr>
          <w:rFonts w:ascii="Times New Roman" w:hAnsi="Times New Roman" w:cs="Times New Roman"/>
          <w:bCs/>
          <w:szCs w:val="28"/>
        </w:rPr>
        <w:t>efer to the tables in Appendix K</w:t>
      </w:r>
      <w:r w:rsidR="0020347A">
        <w:rPr>
          <w:rFonts w:ascii="Times New Roman" w:hAnsi="Times New Roman" w:cs="Times New Roman"/>
          <w:bCs/>
          <w:szCs w:val="28"/>
        </w:rPr>
        <w:t xml:space="preserve"> for a complete list of expectations.  (Reproduced with permission from Paraeducators in Physical Education, Lieberman, L., 2007).</w:t>
      </w:r>
    </w:p>
    <w:tbl>
      <w:tblPr>
        <w:tblStyle w:val="TableGrid"/>
        <w:tblW w:w="0" w:type="auto"/>
        <w:tblInd w:w="198" w:type="dxa"/>
        <w:tblLook w:val="04A0" w:firstRow="1" w:lastRow="0" w:firstColumn="1" w:lastColumn="0" w:noHBand="0" w:noVBand="1"/>
      </w:tblPr>
      <w:tblGrid>
        <w:gridCol w:w="4590"/>
        <w:gridCol w:w="4590"/>
      </w:tblGrid>
      <w:tr w:rsidR="00EC4402" w14:paraId="103610B6" w14:textId="77777777" w:rsidTr="00D0760A">
        <w:tc>
          <w:tcPr>
            <w:tcW w:w="4590" w:type="dxa"/>
            <w:shd w:val="clear" w:color="auto" w:fill="D9D9D9" w:themeFill="background1" w:themeFillShade="D9"/>
          </w:tcPr>
          <w:p w14:paraId="6CE77D4D" w14:textId="77777777" w:rsidR="00EC4402" w:rsidRPr="0020347A" w:rsidRDefault="00EC4402" w:rsidP="00EC4402">
            <w:pPr>
              <w:jc w:val="center"/>
              <w:rPr>
                <w:rFonts w:ascii="Times New Roman" w:hAnsi="Times New Roman" w:cs="Times New Roman"/>
                <w:b/>
                <w:bCs/>
                <w:sz w:val="22"/>
                <w:szCs w:val="28"/>
              </w:rPr>
            </w:pPr>
            <w:r w:rsidRPr="0020347A">
              <w:rPr>
                <w:rFonts w:ascii="Times New Roman" w:hAnsi="Times New Roman" w:cs="Times New Roman"/>
                <w:b/>
                <w:bCs/>
                <w:sz w:val="22"/>
                <w:szCs w:val="28"/>
              </w:rPr>
              <w:t xml:space="preserve">Expectations of the Paraeducator in </w:t>
            </w:r>
          </w:p>
          <w:p w14:paraId="104E8485" w14:textId="07BEE8B0" w:rsidR="00EC4402" w:rsidRPr="0020347A" w:rsidRDefault="00EC4402" w:rsidP="00EC4402">
            <w:pPr>
              <w:jc w:val="center"/>
              <w:rPr>
                <w:rFonts w:ascii="Times New Roman" w:hAnsi="Times New Roman" w:cs="Times New Roman"/>
                <w:b/>
                <w:bCs/>
                <w:sz w:val="22"/>
                <w:szCs w:val="28"/>
              </w:rPr>
            </w:pPr>
            <w:r w:rsidRPr="0020347A">
              <w:rPr>
                <w:rFonts w:ascii="Times New Roman" w:hAnsi="Times New Roman" w:cs="Times New Roman"/>
                <w:b/>
                <w:bCs/>
                <w:sz w:val="22"/>
                <w:szCs w:val="28"/>
              </w:rPr>
              <w:t>Physical Education</w:t>
            </w:r>
          </w:p>
        </w:tc>
        <w:tc>
          <w:tcPr>
            <w:tcW w:w="4590" w:type="dxa"/>
            <w:shd w:val="clear" w:color="auto" w:fill="D9D9D9" w:themeFill="background1" w:themeFillShade="D9"/>
          </w:tcPr>
          <w:p w14:paraId="2F3E9DBC" w14:textId="2FB60950" w:rsidR="00EC4402" w:rsidRPr="0020347A" w:rsidRDefault="00EC4402" w:rsidP="00EC4402">
            <w:pPr>
              <w:jc w:val="center"/>
              <w:rPr>
                <w:rFonts w:ascii="Times New Roman" w:hAnsi="Times New Roman" w:cs="Times New Roman"/>
                <w:b/>
                <w:bCs/>
                <w:sz w:val="22"/>
                <w:szCs w:val="28"/>
              </w:rPr>
            </w:pPr>
            <w:r w:rsidRPr="0020347A">
              <w:rPr>
                <w:rFonts w:ascii="Times New Roman" w:hAnsi="Times New Roman" w:cs="Times New Roman"/>
                <w:b/>
                <w:bCs/>
                <w:sz w:val="22"/>
                <w:szCs w:val="28"/>
              </w:rPr>
              <w:t>Expectations of the GPE/APE Teacher</w:t>
            </w:r>
          </w:p>
        </w:tc>
      </w:tr>
      <w:tr w:rsidR="00EC4402" w14:paraId="462A738B" w14:textId="77777777" w:rsidTr="00EC4402">
        <w:tc>
          <w:tcPr>
            <w:tcW w:w="4590" w:type="dxa"/>
          </w:tcPr>
          <w:p w14:paraId="052BE0AD" w14:textId="7A0D1873"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 xml:space="preserve">Have a good working knowledge of the student in the </w:t>
            </w:r>
            <w:r w:rsidR="00D0760A" w:rsidRPr="0020347A">
              <w:rPr>
                <w:rFonts w:ascii="Times New Roman" w:hAnsi="Times New Roman" w:cs="Times New Roman"/>
                <w:bCs/>
                <w:sz w:val="22"/>
                <w:szCs w:val="28"/>
              </w:rPr>
              <w:t xml:space="preserve">various </w:t>
            </w:r>
            <w:r w:rsidRPr="0020347A">
              <w:rPr>
                <w:rFonts w:ascii="Times New Roman" w:hAnsi="Times New Roman" w:cs="Times New Roman"/>
                <w:bCs/>
                <w:sz w:val="22"/>
                <w:szCs w:val="28"/>
              </w:rPr>
              <w:t>m</w:t>
            </w:r>
            <w:r w:rsidR="00D0760A" w:rsidRPr="0020347A">
              <w:rPr>
                <w:rFonts w:ascii="Times New Roman" w:hAnsi="Times New Roman" w:cs="Times New Roman"/>
                <w:bCs/>
                <w:sz w:val="22"/>
                <w:szCs w:val="28"/>
              </w:rPr>
              <w:t>ovement settings</w:t>
            </w:r>
          </w:p>
        </w:tc>
        <w:tc>
          <w:tcPr>
            <w:tcW w:w="4590" w:type="dxa"/>
          </w:tcPr>
          <w:p w14:paraId="7F56F60E" w14:textId="5DBE7385" w:rsidR="00EC4402" w:rsidRPr="0020347A" w:rsidRDefault="00D0760A"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Have a good working knowledge of the student in the various movement settings</w:t>
            </w:r>
          </w:p>
        </w:tc>
      </w:tr>
      <w:tr w:rsidR="00EC4402" w14:paraId="68026221" w14:textId="77777777" w:rsidTr="00EC4402">
        <w:tc>
          <w:tcPr>
            <w:tcW w:w="4590" w:type="dxa"/>
          </w:tcPr>
          <w:p w14:paraId="5584B0FB" w14:textId="3E7B84EC"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Learn motor terminology related to various activities</w:t>
            </w:r>
          </w:p>
        </w:tc>
        <w:tc>
          <w:tcPr>
            <w:tcW w:w="4590" w:type="dxa"/>
          </w:tcPr>
          <w:p w14:paraId="5E8679FA" w14:textId="60528058" w:rsidR="00EC4402" w:rsidRPr="0020347A" w:rsidRDefault="00D0760A"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Teacher appropriate terminology to the paraeducator to reduce confusion during activities.</w:t>
            </w:r>
          </w:p>
        </w:tc>
      </w:tr>
      <w:tr w:rsidR="00EC4402" w14:paraId="3C3F6072" w14:textId="77777777" w:rsidTr="00EC4402">
        <w:tc>
          <w:tcPr>
            <w:tcW w:w="4590" w:type="dxa"/>
          </w:tcPr>
          <w:p w14:paraId="2C95DCE4" w14:textId="0941667E"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Know the student’s goals and objectives in the movements setting</w:t>
            </w:r>
          </w:p>
        </w:tc>
        <w:tc>
          <w:tcPr>
            <w:tcW w:w="4590" w:type="dxa"/>
          </w:tcPr>
          <w:p w14:paraId="0C47DEEA" w14:textId="11C5C269"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 xml:space="preserve">Provide the paraeducator with the </w:t>
            </w:r>
            <w:r w:rsidR="00D0760A" w:rsidRPr="0020347A">
              <w:rPr>
                <w:rFonts w:ascii="Times New Roman" w:hAnsi="Times New Roman" w:cs="Times New Roman"/>
                <w:bCs/>
                <w:sz w:val="22"/>
                <w:szCs w:val="28"/>
              </w:rPr>
              <w:t>motor goals and objectives for</w:t>
            </w:r>
            <w:r w:rsidRPr="0020347A">
              <w:rPr>
                <w:rFonts w:ascii="Times New Roman" w:hAnsi="Times New Roman" w:cs="Times New Roman"/>
                <w:bCs/>
                <w:sz w:val="22"/>
                <w:szCs w:val="28"/>
              </w:rPr>
              <w:t xml:space="preserve"> their student</w:t>
            </w:r>
          </w:p>
        </w:tc>
      </w:tr>
      <w:tr w:rsidR="00EC4402" w14:paraId="0C0EA79F" w14:textId="77777777" w:rsidTr="00EC4402">
        <w:tc>
          <w:tcPr>
            <w:tcW w:w="4590" w:type="dxa"/>
          </w:tcPr>
          <w:p w14:paraId="6E4E7CE4" w14:textId="29412E91"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Know the units/lessons for class in order to prepare appropriately</w:t>
            </w:r>
          </w:p>
        </w:tc>
        <w:tc>
          <w:tcPr>
            <w:tcW w:w="4590" w:type="dxa"/>
          </w:tcPr>
          <w:p w14:paraId="636FDDA6" w14:textId="77777777"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 xml:space="preserve">Set time aside to meet with the paraeducator once a week to review </w:t>
            </w:r>
            <w:r w:rsidR="00D0760A" w:rsidRPr="0020347A">
              <w:rPr>
                <w:rFonts w:ascii="Times New Roman" w:hAnsi="Times New Roman" w:cs="Times New Roman"/>
                <w:bCs/>
                <w:sz w:val="22"/>
                <w:szCs w:val="28"/>
              </w:rPr>
              <w:t xml:space="preserve">both student and teacher </w:t>
            </w:r>
            <w:r w:rsidRPr="0020347A">
              <w:rPr>
                <w:rFonts w:ascii="Times New Roman" w:hAnsi="Times New Roman" w:cs="Times New Roman"/>
                <w:bCs/>
                <w:sz w:val="22"/>
                <w:szCs w:val="28"/>
              </w:rPr>
              <w:t>expectations for units/lessons.</w:t>
            </w:r>
          </w:p>
          <w:p w14:paraId="541A3275" w14:textId="55971C78" w:rsidR="00D0760A" w:rsidRPr="0020347A" w:rsidRDefault="00D0760A"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Create a picture board or drop box for the paraeducator to check on a daily/weekly basis to prepare for the PE class</w:t>
            </w:r>
          </w:p>
        </w:tc>
      </w:tr>
      <w:tr w:rsidR="00EC4402" w14:paraId="41012286" w14:textId="77777777" w:rsidTr="00EC4402">
        <w:tc>
          <w:tcPr>
            <w:tcW w:w="4590" w:type="dxa"/>
          </w:tcPr>
          <w:p w14:paraId="631BA47E" w14:textId="63965661"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Dress appropriately for movement</w:t>
            </w:r>
          </w:p>
        </w:tc>
        <w:tc>
          <w:tcPr>
            <w:tcW w:w="4590" w:type="dxa"/>
          </w:tcPr>
          <w:p w14:paraId="368254EF" w14:textId="148983B6"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Provide a space for apparel storage (Shoes) if needed.</w:t>
            </w:r>
          </w:p>
        </w:tc>
      </w:tr>
      <w:tr w:rsidR="00EC4402" w14:paraId="3764128F" w14:textId="77777777" w:rsidTr="00EC4402">
        <w:tc>
          <w:tcPr>
            <w:tcW w:w="4590" w:type="dxa"/>
          </w:tcPr>
          <w:p w14:paraId="1B8409E3" w14:textId="24779EDA" w:rsidR="00EC4402" w:rsidRPr="0020347A" w:rsidRDefault="00EC4402"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 xml:space="preserve">Assist with planning and implementation of </w:t>
            </w:r>
            <w:r w:rsidR="00D0760A" w:rsidRPr="0020347A">
              <w:rPr>
                <w:rFonts w:ascii="Times New Roman" w:hAnsi="Times New Roman" w:cs="Times New Roman"/>
                <w:bCs/>
                <w:sz w:val="22"/>
                <w:szCs w:val="28"/>
              </w:rPr>
              <w:t>appropriate activities</w:t>
            </w:r>
          </w:p>
        </w:tc>
        <w:tc>
          <w:tcPr>
            <w:tcW w:w="4590" w:type="dxa"/>
          </w:tcPr>
          <w:p w14:paraId="337C01F6" w14:textId="1C15D635" w:rsidR="00EC4402" w:rsidRPr="0020347A" w:rsidRDefault="00D0760A" w:rsidP="00A90B97">
            <w:pPr>
              <w:pStyle w:val="ListParagraph"/>
              <w:numPr>
                <w:ilvl w:val="0"/>
                <w:numId w:val="58"/>
              </w:numPr>
              <w:rPr>
                <w:rFonts w:ascii="Times New Roman" w:hAnsi="Times New Roman" w:cs="Times New Roman"/>
                <w:bCs/>
                <w:sz w:val="22"/>
                <w:szCs w:val="28"/>
              </w:rPr>
            </w:pPr>
            <w:r w:rsidRPr="0020347A">
              <w:rPr>
                <w:rFonts w:ascii="Times New Roman" w:hAnsi="Times New Roman" w:cs="Times New Roman"/>
                <w:bCs/>
                <w:sz w:val="22"/>
                <w:szCs w:val="28"/>
              </w:rPr>
              <w:t>Provide the paraeducator will appropriate training to follow through on planning and implementing of activities.</w:t>
            </w:r>
          </w:p>
        </w:tc>
      </w:tr>
    </w:tbl>
    <w:p w14:paraId="6501B732" w14:textId="0462592B" w:rsidR="00106B98" w:rsidRPr="00CD643D" w:rsidRDefault="00473BDD" w:rsidP="00DB31E0">
      <w:pPr>
        <w:rPr>
          <w:rFonts w:ascii="Times New Roman" w:hAnsi="Times New Roman" w:cs="Times New Roman"/>
          <w:b/>
          <w:bCs/>
          <w:sz w:val="40"/>
          <w:szCs w:val="28"/>
        </w:rPr>
      </w:pPr>
      <w:r w:rsidRPr="00CD643D">
        <w:rPr>
          <w:rFonts w:ascii="Times New Roman" w:hAnsi="Times New Roman" w:cs="Times New Roman"/>
          <w:b/>
          <w:bCs/>
          <w:sz w:val="40"/>
          <w:szCs w:val="28"/>
        </w:rPr>
        <w:lastRenderedPageBreak/>
        <w:t>Technology</w:t>
      </w:r>
      <w:r w:rsidR="00766D2F" w:rsidRPr="00CD643D">
        <w:rPr>
          <w:rFonts w:ascii="Times New Roman" w:hAnsi="Times New Roman" w:cs="Times New Roman"/>
          <w:b/>
          <w:bCs/>
          <w:sz w:val="40"/>
          <w:szCs w:val="28"/>
        </w:rPr>
        <w:t xml:space="preserve"> Guidelines </w:t>
      </w:r>
      <w:r w:rsidR="00106B98" w:rsidRPr="00CD643D">
        <w:rPr>
          <w:rFonts w:ascii="Times New Roman" w:hAnsi="Times New Roman" w:cs="Times New Roman"/>
          <w:b/>
          <w:bCs/>
          <w:sz w:val="40"/>
          <w:szCs w:val="28"/>
        </w:rPr>
        <w:t>in Physical Education</w:t>
      </w:r>
    </w:p>
    <w:p w14:paraId="04C62A60" w14:textId="77777777" w:rsidR="00136C20" w:rsidRPr="00136C20" w:rsidRDefault="00136C20" w:rsidP="00136C20">
      <w:pPr>
        <w:spacing w:before="100" w:beforeAutospacing="1" w:after="100" w:afterAutospacing="1" w:line="360" w:lineRule="auto"/>
        <w:ind w:firstLine="720"/>
        <w:contextualSpacing/>
        <w:rPr>
          <w:rFonts w:ascii="Times New Roman" w:hAnsi="Times New Roman" w:cs="Times New Roman"/>
          <w:bCs/>
          <w:sz w:val="16"/>
          <w:szCs w:val="28"/>
        </w:rPr>
      </w:pPr>
    </w:p>
    <w:p w14:paraId="5002BDEF" w14:textId="7B1677C1" w:rsidR="00136C20" w:rsidRDefault="00106B98" w:rsidP="00CD643D">
      <w:pPr>
        <w:spacing w:before="100" w:beforeAutospacing="1" w:after="100" w:afterAutospacing="1"/>
        <w:ind w:firstLine="720"/>
        <w:contextualSpacing/>
        <w:rPr>
          <w:rFonts w:ascii="Times New Roman" w:hAnsi="Times New Roman" w:cs="Times New Roman"/>
          <w:bCs/>
          <w:sz w:val="22"/>
        </w:rPr>
      </w:pPr>
      <w:r w:rsidRPr="00136C20">
        <w:rPr>
          <w:rFonts w:ascii="Times New Roman" w:hAnsi="Times New Roman" w:cs="Times New Roman"/>
          <w:bCs/>
          <w:szCs w:val="28"/>
        </w:rPr>
        <w:t>Starting in 2009, the National Association for Sport and Physical Education (</w:t>
      </w:r>
      <w:r w:rsidR="0063018E">
        <w:rPr>
          <w:rFonts w:ascii="Times New Roman" w:hAnsi="Times New Roman" w:cs="Times New Roman"/>
          <w:bCs/>
          <w:szCs w:val="28"/>
        </w:rPr>
        <w:t>SHAPE</w:t>
      </w:r>
      <w:r w:rsidRPr="00136C20">
        <w:rPr>
          <w:rFonts w:ascii="Times New Roman" w:hAnsi="Times New Roman" w:cs="Times New Roman"/>
          <w:bCs/>
          <w:szCs w:val="28"/>
        </w:rPr>
        <w:t xml:space="preserve">) released a position statement regarding the rapid inclusion of technology across schools and classrooms.  They examined how different types of new and upcoming technology may benefit physical education teachers both professionally and in the physical education setting (GYM).  </w:t>
      </w:r>
      <w:r w:rsidR="00F5241D" w:rsidRPr="00136C20">
        <w:rPr>
          <w:rFonts w:ascii="Times New Roman" w:hAnsi="Times New Roman" w:cs="Times New Roman"/>
          <w:bCs/>
          <w:szCs w:val="28"/>
        </w:rPr>
        <w:t>The last five years have seen a rapid increase in digital and wireless (Bluetooth) technology that has been extremely useful in creating hands free opportunities in physical settings, including physical education class, fitness facilities, and personal fitness devices</w:t>
      </w:r>
      <w:r w:rsidR="00F5241D" w:rsidRPr="00136C20">
        <w:rPr>
          <w:rFonts w:ascii="Times New Roman" w:hAnsi="Times New Roman" w:cs="Times New Roman"/>
          <w:bCs/>
          <w:sz w:val="22"/>
        </w:rPr>
        <w:t xml:space="preserve">.  </w:t>
      </w:r>
    </w:p>
    <w:p w14:paraId="1FCA11B5" w14:textId="77777777" w:rsidR="00656461" w:rsidRDefault="00656461" w:rsidP="00CD643D">
      <w:pPr>
        <w:spacing w:before="100" w:beforeAutospacing="1" w:after="100" w:afterAutospacing="1"/>
        <w:ind w:firstLine="720"/>
        <w:contextualSpacing/>
        <w:rPr>
          <w:rFonts w:ascii="Times New Roman" w:hAnsi="Times New Roman" w:cs="Times New Roman"/>
          <w:bCs/>
          <w:sz w:val="22"/>
        </w:rPr>
      </w:pPr>
    </w:p>
    <w:p w14:paraId="03C421ED" w14:textId="53D7D958" w:rsidR="00B72EDC" w:rsidRDefault="00B72EDC" w:rsidP="00CD643D">
      <w:pPr>
        <w:spacing w:before="100" w:beforeAutospacing="1" w:after="100" w:afterAutospacing="1"/>
        <w:ind w:firstLine="720"/>
        <w:contextualSpacing/>
        <w:rPr>
          <w:rFonts w:ascii="Times New Roman" w:hAnsi="Times New Roman" w:cs="Times New Roman"/>
          <w:szCs w:val="22"/>
        </w:rPr>
      </w:pPr>
      <w:r w:rsidRPr="00B72EDC">
        <w:rPr>
          <w:rFonts w:ascii="Times New Roman" w:hAnsi="Times New Roman" w:cs="Times New Roman"/>
          <w:bCs/>
        </w:rPr>
        <w:t xml:space="preserve">The National Board Professional Teaching Standards </w:t>
      </w:r>
      <w:r>
        <w:rPr>
          <w:rFonts w:ascii="Times New Roman" w:hAnsi="Times New Roman" w:cs="Times New Roman"/>
          <w:bCs/>
        </w:rPr>
        <w:t>for Physical E</w:t>
      </w:r>
      <w:r w:rsidRPr="00B72EDC">
        <w:rPr>
          <w:rFonts w:ascii="Times New Roman" w:hAnsi="Times New Roman" w:cs="Times New Roman"/>
          <w:bCs/>
        </w:rPr>
        <w:t>ducation</w:t>
      </w:r>
      <w:r>
        <w:rPr>
          <w:rFonts w:ascii="Times New Roman" w:hAnsi="Times New Roman" w:cs="Times New Roman"/>
          <w:bCs/>
        </w:rPr>
        <w:t xml:space="preserve"> (NBPTS-PE)</w:t>
      </w:r>
      <w:r w:rsidRPr="00B72EDC">
        <w:rPr>
          <w:rFonts w:ascii="Times New Roman" w:hAnsi="Times New Roman" w:cs="Times New Roman"/>
          <w:bCs/>
        </w:rPr>
        <w:t xml:space="preserve"> state</w:t>
      </w:r>
      <w:r>
        <w:rPr>
          <w:rFonts w:ascii="Times New Roman" w:hAnsi="Times New Roman" w:cs="Times New Roman"/>
          <w:bCs/>
        </w:rPr>
        <w:t xml:space="preserve">s that </w:t>
      </w:r>
      <w:r>
        <w:rPr>
          <w:rFonts w:ascii="Times New Roman" w:hAnsi="Times New Roman" w:cs="Times New Roman"/>
          <w:szCs w:val="22"/>
        </w:rPr>
        <w:t>a</w:t>
      </w:r>
      <w:r w:rsidRPr="00B72EDC">
        <w:rPr>
          <w:rFonts w:ascii="Times New Roman" w:hAnsi="Times New Roman" w:cs="Times New Roman"/>
          <w:szCs w:val="22"/>
        </w:rPr>
        <w:t>ccomplished teachers stay in touch with current technology and its applications in the field of</w:t>
      </w:r>
      <w:r>
        <w:rPr>
          <w:rFonts w:ascii="Times New Roman" w:hAnsi="Times New Roman" w:cs="Times New Roman"/>
          <w:szCs w:val="22"/>
        </w:rPr>
        <w:t xml:space="preserve"> </w:t>
      </w:r>
      <w:r w:rsidRPr="00B72EDC">
        <w:rPr>
          <w:rFonts w:ascii="Times New Roman" w:hAnsi="Times New Roman" w:cs="Times New Roman"/>
          <w:szCs w:val="22"/>
        </w:rPr>
        <w:t>physical education. They utilize technology to augment various aspects of their instruction, from</w:t>
      </w:r>
      <w:r>
        <w:rPr>
          <w:rFonts w:ascii="Times New Roman" w:hAnsi="Times New Roman" w:cs="Times New Roman"/>
          <w:szCs w:val="22"/>
        </w:rPr>
        <w:t xml:space="preserve"> </w:t>
      </w:r>
      <w:r w:rsidRPr="00B72EDC">
        <w:rPr>
          <w:rFonts w:ascii="Times New Roman" w:hAnsi="Times New Roman" w:cs="Times New Roman"/>
          <w:szCs w:val="22"/>
        </w:rPr>
        <w:t>researching developments in the field to assessing student performa</w:t>
      </w:r>
      <w:r>
        <w:rPr>
          <w:rFonts w:ascii="Times New Roman" w:hAnsi="Times New Roman" w:cs="Times New Roman"/>
          <w:szCs w:val="22"/>
        </w:rPr>
        <w:t xml:space="preserve">nce; tracking student progress; </w:t>
      </w:r>
      <w:r w:rsidRPr="00B72EDC">
        <w:rPr>
          <w:rFonts w:ascii="Times New Roman" w:hAnsi="Times New Roman" w:cs="Times New Roman"/>
          <w:szCs w:val="22"/>
        </w:rPr>
        <w:t>and communicating with students, families, and colleagues in virtual classrooms. Technology helps</w:t>
      </w:r>
      <w:r>
        <w:rPr>
          <w:rFonts w:ascii="Times New Roman" w:hAnsi="Times New Roman" w:cs="Times New Roman"/>
          <w:szCs w:val="22"/>
        </w:rPr>
        <w:t xml:space="preserve"> </w:t>
      </w:r>
      <w:r w:rsidRPr="00B72EDC">
        <w:rPr>
          <w:rFonts w:ascii="Times New Roman" w:hAnsi="Times New Roman" w:cs="Times New Roman"/>
          <w:szCs w:val="22"/>
        </w:rPr>
        <w:t>accomplished physical educators motivate their students by providing them with exciting learning</w:t>
      </w:r>
      <w:r>
        <w:rPr>
          <w:rFonts w:ascii="Times New Roman" w:hAnsi="Times New Roman" w:cs="Times New Roman"/>
          <w:szCs w:val="22"/>
        </w:rPr>
        <w:t xml:space="preserve"> </w:t>
      </w:r>
      <w:r w:rsidRPr="00B72EDC">
        <w:rPr>
          <w:rFonts w:ascii="Times New Roman" w:hAnsi="Times New Roman" w:cs="Times New Roman"/>
          <w:szCs w:val="22"/>
        </w:rPr>
        <w:t xml:space="preserve">experiences using media they find relevant. </w:t>
      </w:r>
    </w:p>
    <w:p w14:paraId="26160CAB" w14:textId="77777777" w:rsidR="00656461" w:rsidRPr="00B72EDC" w:rsidRDefault="00656461" w:rsidP="00CD643D">
      <w:pPr>
        <w:spacing w:before="100" w:beforeAutospacing="1" w:after="100" w:afterAutospacing="1"/>
        <w:ind w:firstLine="720"/>
        <w:contextualSpacing/>
        <w:rPr>
          <w:rFonts w:ascii="Times New Roman" w:hAnsi="Times New Roman" w:cs="Times New Roman"/>
          <w:bCs/>
        </w:rPr>
      </w:pPr>
    </w:p>
    <w:p w14:paraId="18869E57" w14:textId="143D4C79" w:rsidR="00136C20" w:rsidRPr="00136C20" w:rsidRDefault="00136C20" w:rsidP="00CD643D">
      <w:pPr>
        <w:spacing w:before="100" w:beforeAutospacing="1" w:after="100" w:afterAutospacing="1"/>
        <w:ind w:firstLine="720"/>
        <w:contextualSpacing/>
        <w:rPr>
          <w:rFonts w:ascii="Times" w:hAnsi="Times" w:cs="Times New Roman"/>
        </w:rPr>
      </w:pPr>
      <w:r w:rsidRPr="00136C20">
        <w:rPr>
          <w:rFonts w:ascii="Times" w:hAnsi="Times" w:cs="Times New Roman"/>
        </w:rPr>
        <w:t>Students monitor fitness and analyze movement skills with monitoring instruments, video and computer software. These tools allow students to keep records, graph progress, create simulations and compare performance to national statistics. On-line services provide added information about health issues and fitness. Technology provides students with tools comparable to those used in the professional fitness and health fields.</w:t>
      </w:r>
    </w:p>
    <w:p w14:paraId="4C66CD20" w14:textId="77777777" w:rsidR="00CD643D" w:rsidRDefault="00CD643D" w:rsidP="00106B98">
      <w:pPr>
        <w:autoSpaceDE w:val="0"/>
        <w:autoSpaceDN w:val="0"/>
        <w:adjustRightInd w:val="0"/>
        <w:spacing w:line="360" w:lineRule="auto"/>
        <w:rPr>
          <w:rFonts w:ascii="Times New Roman" w:hAnsi="Times New Roman" w:cs="Times New Roman"/>
          <w:bCs/>
          <w:szCs w:val="28"/>
        </w:rPr>
      </w:pPr>
    </w:p>
    <w:p w14:paraId="1217489B" w14:textId="64172E67" w:rsidR="00F5241D" w:rsidRPr="00136C20" w:rsidRDefault="00F5241D" w:rsidP="00106B98">
      <w:pPr>
        <w:autoSpaceDE w:val="0"/>
        <w:autoSpaceDN w:val="0"/>
        <w:adjustRightInd w:val="0"/>
        <w:spacing w:line="360" w:lineRule="auto"/>
        <w:rPr>
          <w:rFonts w:ascii="Times New Roman" w:hAnsi="Times New Roman" w:cs="Times New Roman"/>
          <w:bCs/>
          <w:szCs w:val="28"/>
        </w:rPr>
      </w:pPr>
      <w:r w:rsidRPr="00136C20">
        <w:rPr>
          <w:rFonts w:ascii="Times New Roman" w:hAnsi="Times New Roman" w:cs="Times New Roman"/>
          <w:bCs/>
          <w:szCs w:val="28"/>
        </w:rPr>
        <w:t>These include but are not limited to:</w:t>
      </w:r>
    </w:p>
    <w:p w14:paraId="69DE05CB" w14:textId="2D05F105" w:rsidR="00F5241D" w:rsidRPr="00136C20" w:rsidRDefault="00F5241D" w:rsidP="00A90B97">
      <w:pPr>
        <w:pStyle w:val="ListParagraph"/>
        <w:numPr>
          <w:ilvl w:val="0"/>
          <w:numId w:val="50"/>
        </w:numPr>
        <w:autoSpaceDE w:val="0"/>
        <w:autoSpaceDN w:val="0"/>
        <w:adjustRightInd w:val="0"/>
        <w:rPr>
          <w:rFonts w:ascii="Times New Roman" w:hAnsi="Times New Roman" w:cs="Times New Roman"/>
          <w:bCs/>
          <w:szCs w:val="28"/>
        </w:rPr>
      </w:pPr>
      <w:r w:rsidRPr="00136C20">
        <w:rPr>
          <w:rFonts w:ascii="Times New Roman" w:hAnsi="Times New Roman" w:cs="Times New Roman"/>
          <w:bCs/>
          <w:szCs w:val="28"/>
        </w:rPr>
        <w:t>Heart rate monitors</w:t>
      </w:r>
    </w:p>
    <w:p w14:paraId="685C03AD" w14:textId="7D6143D9" w:rsidR="00F5241D" w:rsidRPr="00136C20" w:rsidRDefault="00F5241D" w:rsidP="00A90B97">
      <w:pPr>
        <w:pStyle w:val="ListParagraph"/>
        <w:numPr>
          <w:ilvl w:val="0"/>
          <w:numId w:val="50"/>
        </w:numPr>
        <w:autoSpaceDE w:val="0"/>
        <w:autoSpaceDN w:val="0"/>
        <w:adjustRightInd w:val="0"/>
        <w:rPr>
          <w:rFonts w:ascii="Times New Roman" w:hAnsi="Times New Roman" w:cs="Times New Roman"/>
          <w:bCs/>
          <w:szCs w:val="28"/>
        </w:rPr>
      </w:pPr>
      <w:r w:rsidRPr="00136C20">
        <w:rPr>
          <w:rFonts w:ascii="Times New Roman" w:hAnsi="Times New Roman" w:cs="Times New Roman"/>
          <w:bCs/>
          <w:szCs w:val="28"/>
        </w:rPr>
        <w:t>Pedometers</w:t>
      </w:r>
    </w:p>
    <w:p w14:paraId="57FC193E" w14:textId="2D891D07" w:rsidR="00F5241D" w:rsidRPr="00136C20" w:rsidRDefault="00F5241D" w:rsidP="00A90B97">
      <w:pPr>
        <w:pStyle w:val="ListParagraph"/>
        <w:numPr>
          <w:ilvl w:val="0"/>
          <w:numId w:val="50"/>
        </w:numPr>
        <w:autoSpaceDE w:val="0"/>
        <w:autoSpaceDN w:val="0"/>
        <w:adjustRightInd w:val="0"/>
        <w:rPr>
          <w:rFonts w:ascii="Times New Roman" w:hAnsi="Times New Roman" w:cs="Times New Roman"/>
          <w:bCs/>
          <w:szCs w:val="28"/>
        </w:rPr>
      </w:pPr>
      <w:r w:rsidRPr="00136C20">
        <w:rPr>
          <w:rFonts w:ascii="Times New Roman" w:hAnsi="Times New Roman" w:cs="Times New Roman"/>
          <w:bCs/>
          <w:szCs w:val="28"/>
        </w:rPr>
        <w:t xml:space="preserve">Exergaming systems (Wii, Xbox, </w:t>
      </w:r>
      <w:r w:rsidR="007458E9" w:rsidRPr="00136C20">
        <w:rPr>
          <w:rFonts w:ascii="Times New Roman" w:hAnsi="Times New Roman" w:cs="Times New Roman"/>
          <w:bCs/>
          <w:szCs w:val="28"/>
        </w:rPr>
        <w:t>PlayStation</w:t>
      </w:r>
      <w:r w:rsidRPr="00136C20">
        <w:rPr>
          <w:rFonts w:ascii="Times New Roman" w:hAnsi="Times New Roman" w:cs="Times New Roman"/>
          <w:bCs/>
          <w:szCs w:val="28"/>
        </w:rPr>
        <w:t>, DDR’s,)</w:t>
      </w:r>
    </w:p>
    <w:p w14:paraId="0B65CA79" w14:textId="2B026939" w:rsidR="00F5241D" w:rsidRPr="00136C20" w:rsidRDefault="00F5241D" w:rsidP="00A90B97">
      <w:pPr>
        <w:pStyle w:val="ListParagraph"/>
        <w:numPr>
          <w:ilvl w:val="0"/>
          <w:numId w:val="50"/>
        </w:numPr>
        <w:autoSpaceDE w:val="0"/>
        <w:autoSpaceDN w:val="0"/>
        <w:adjustRightInd w:val="0"/>
        <w:rPr>
          <w:rFonts w:ascii="Times New Roman" w:hAnsi="Times New Roman" w:cs="Times New Roman"/>
          <w:bCs/>
          <w:szCs w:val="28"/>
        </w:rPr>
      </w:pPr>
      <w:r w:rsidRPr="00136C20">
        <w:rPr>
          <w:rFonts w:ascii="Times New Roman" w:hAnsi="Times New Roman" w:cs="Times New Roman"/>
          <w:bCs/>
          <w:szCs w:val="28"/>
        </w:rPr>
        <w:t>Music devices (</w:t>
      </w:r>
      <w:r w:rsidR="007458E9" w:rsidRPr="00136C20">
        <w:rPr>
          <w:rFonts w:ascii="Times New Roman" w:hAnsi="Times New Roman" w:cs="Times New Roman"/>
          <w:bCs/>
          <w:szCs w:val="28"/>
        </w:rPr>
        <w:t>IPods</w:t>
      </w:r>
      <w:r w:rsidRPr="00136C20">
        <w:rPr>
          <w:rFonts w:ascii="Times New Roman" w:hAnsi="Times New Roman" w:cs="Times New Roman"/>
          <w:bCs/>
          <w:szCs w:val="28"/>
        </w:rPr>
        <w:t xml:space="preserve">, </w:t>
      </w:r>
      <w:r w:rsidR="00816661">
        <w:rPr>
          <w:rFonts w:ascii="Times New Roman" w:hAnsi="Times New Roman" w:cs="Times New Roman"/>
          <w:bCs/>
          <w:szCs w:val="28"/>
        </w:rPr>
        <w:t xml:space="preserve">SMART </w:t>
      </w:r>
      <w:r w:rsidRPr="00136C20">
        <w:rPr>
          <w:rFonts w:ascii="Times New Roman" w:hAnsi="Times New Roman" w:cs="Times New Roman"/>
          <w:bCs/>
          <w:szCs w:val="28"/>
        </w:rPr>
        <w:t xml:space="preserve">phones, </w:t>
      </w:r>
      <w:r w:rsidR="00816661">
        <w:rPr>
          <w:rFonts w:ascii="Times New Roman" w:hAnsi="Times New Roman" w:cs="Times New Roman"/>
          <w:bCs/>
          <w:szCs w:val="28"/>
        </w:rPr>
        <w:t xml:space="preserve">portable </w:t>
      </w:r>
      <w:r w:rsidRPr="00136C20">
        <w:rPr>
          <w:rFonts w:ascii="Times New Roman" w:hAnsi="Times New Roman" w:cs="Times New Roman"/>
          <w:bCs/>
          <w:szCs w:val="28"/>
        </w:rPr>
        <w:t>tablets)</w:t>
      </w:r>
    </w:p>
    <w:p w14:paraId="5B154C7C" w14:textId="59E0A001" w:rsidR="00F5241D" w:rsidRPr="00136C20" w:rsidRDefault="00F5241D" w:rsidP="00A90B97">
      <w:pPr>
        <w:pStyle w:val="ListParagraph"/>
        <w:numPr>
          <w:ilvl w:val="0"/>
          <w:numId w:val="50"/>
        </w:numPr>
        <w:autoSpaceDE w:val="0"/>
        <w:autoSpaceDN w:val="0"/>
        <w:adjustRightInd w:val="0"/>
        <w:rPr>
          <w:rFonts w:ascii="Times New Roman" w:hAnsi="Times New Roman" w:cs="Times New Roman"/>
          <w:bCs/>
          <w:szCs w:val="28"/>
        </w:rPr>
      </w:pPr>
      <w:r w:rsidRPr="00136C20">
        <w:rPr>
          <w:rFonts w:ascii="Times New Roman" w:hAnsi="Times New Roman" w:cs="Times New Roman"/>
          <w:bCs/>
          <w:szCs w:val="28"/>
        </w:rPr>
        <w:t>Video Interactive Display units (Apple TV, tablets, projectors)</w:t>
      </w:r>
    </w:p>
    <w:p w14:paraId="28618D7D" w14:textId="77777777" w:rsidR="00F5241D" w:rsidRPr="00136C20" w:rsidRDefault="00F5241D" w:rsidP="00A90B97">
      <w:pPr>
        <w:pStyle w:val="ListParagraph"/>
        <w:numPr>
          <w:ilvl w:val="0"/>
          <w:numId w:val="50"/>
        </w:numPr>
        <w:autoSpaceDE w:val="0"/>
        <w:autoSpaceDN w:val="0"/>
        <w:adjustRightInd w:val="0"/>
        <w:rPr>
          <w:rFonts w:ascii="Times New Roman" w:hAnsi="Times New Roman" w:cs="Times New Roman"/>
          <w:bCs/>
          <w:szCs w:val="28"/>
        </w:rPr>
      </w:pPr>
      <w:r w:rsidRPr="00136C20">
        <w:rPr>
          <w:rFonts w:ascii="Times New Roman" w:hAnsi="Times New Roman" w:cs="Times New Roman"/>
          <w:bCs/>
          <w:szCs w:val="28"/>
        </w:rPr>
        <w:t xml:space="preserve">Online fitness blogs, websites, </w:t>
      </w:r>
    </w:p>
    <w:p w14:paraId="1585414E" w14:textId="5F071BED" w:rsidR="00F5241D" w:rsidRPr="00136C20" w:rsidRDefault="00F5241D" w:rsidP="00A90B97">
      <w:pPr>
        <w:pStyle w:val="ListParagraph"/>
        <w:numPr>
          <w:ilvl w:val="0"/>
          <w:numId w:val="50"/>
        </w:numPr>
        <w:autoSpaceDE w:val="0"/>
        <w:autoSpaceDN w:val="0"/>
        <w:adjustRightInd w:val="0"/>
        <w:rPr>
          <w:rFonts w:ascii="Times New Roman" w:hAnsi="Times New Roman" w:cs="Times New Roman"/>
          <w:bCs/>
          <w:szCs w:val="28"/>
        </w:rPr>
      </w:pPr>
      <w:r w:rsidRPr="00136C20">
        <w:rPr>
          <w:rFonts w:ascii="Times New Roman" w:hAnsi="Times New Roman" w:cs="Times New Roman"/>
          <w:bCs/>
          <w:szCs w:val="28"/>
        </w:rPr>
        <w:t>Live forums (</w:t>
      </w:r>
      <w:r w:rsidR="007458E9" w:rsidRPr="00136C20">
        <w:rPr>
          <w:rFonts w:ascii="Times New Roman" w:hAnsi="Times New Roman" w:cs="Times New Roman"/>
          <w:bCs/>
          <w:szCs w:val="28"/>
        </w:rPr>
        <w:t>Face time</w:t>
      </w:r>
      <w:r w:rsidRPr="00136C20">
        <w:rPr>
          <w:rFonts w:ascii="Times New Roman" w:hAnsi="Times New Roman" w:cs="Times New Roman"/>
          <w:bCs/>
          <w:szCs w:val="28"/>
        </w:rPr>
        <w:t>, Video phone messaging)</w:t>
      </w:r>
    </w:p>
    <w:p w14:paraId="134B7111" w14:textId="77777777" w:rsidR="000A76B0" w:rsidRPr="00136C20" w:rsidRDefault="000A76B0" w:rsidP="000A76B0">
      <w:pPr>
        <w:autoSpaceDE w:val="0"/>
        <w:autoSpaceDN w:val="0"/>
        <w:adjustRightInd w:val="0"/>
        <w:rPr>
          <w:rFonts w:ascii="Times New Roman" w:hAnsi="Times New Roman" w:cs="Times New Roman"/>
          <w:bCs/>
          <w:szCs w:val="28"/>
        </w:rPr>
      </w:pPr>
    </w:p>
    <w:p w14:paraId="48E3EC6A" w14:textId="40FCA245" w:rsidR="00EE3C86" w:rsidRDefault="0063018E" w:rsidP="00CD643D">
      <w:pPr>
        <w:autoSpaceDE w:val="0"/>
        <w:autoSpaceDN w:val="0"/>
        <w:adjustRightInd w:val="0"/>
        <w:ind w:firstLine="720"/>
        <w:rPr>
          <w:rFonts w:ascii="Times New Roman" w:hAnsi="Times New Roman" w:cs="Times New Roman"/>
          <w:bCs/>
          <w:szCs w:val="28"/>
        </w:rPr>
      </w:pPr>
      <w:r>
        <w:rPr>
          <w:rFonts w:ascii="Times New Roman" w:hAnsi="Times New Roman" w:cs="Times New Roman"/>
          <w:bCs/>
          <w:szCs w:val="28"/>
        </w:rPr>
        <w:t>SHAPE</w:t>
      </w:r>
      <w:r w:rsidR="00F5241D" w:rsidRPr="00136C20">
        <w:rPr>
          <w:rFonts w:ascii="Times New Roman" w:hAnsi="Times New Roman" w:cs="Times New Roman"/>
          <w:bCs/>
          <w:szCs w:val="28"/>
        </w:rPr>
        <w:t xml:space="preserve"> holds</w:t>
      </w:r>
      <w:r w:rsidR="00106B98" w:rsidRPr="00136C20">
        <w:rPr>
          <w:rFonts w:ascii="Times New Roman" w:hAnsi="Times New Roman" w:cs="Times New Roman"/>
          <w:bCs/>
          <w:szCs w:val="28"/>
        </w:rPr>
        <w:t xml:space="preserve"> strong to the belief that “Using technology for technology’s sake might not provide relevant instructional experiences for students, since technology is not the curriculum but rather a tool or device to supplement instruction.”</w:t>
      </w:r>
      <w:r w:rsidR="007458E9" w:rsidRPr="00136C20">
        <w:rPr>
          <w:rFonts w:ascii="Times New Roman" w:hAnsi="Times New Roman" w:cs="Times New Roman"/>
          <w:bCs/>
          <w:szCs w:val="28"/>
        </w:rPr>
        <w:t xml:space="preserve"> (</w:t>
      </w:r>
      <w:r>
        <w:rPr>
          <w:rFonts w:ascii="Times New Roman" w:hAnsi="Times New Roman" w:cs="Times New Roman"/>
          <w:bCs/>
          <w:szCs w:val="28"/>
        </w:rPr>
        <w:t>SHAPE</w:t>
      </w:r>
      <w:r w:rsidR="007458E9" w:rsidRPr="00136C20">
        <w:rPr>
          <w:rFonts w:ascii="Times New Roman" w:hAnsi="Times New Roman" w:cs="Times New Roman"/>
          <w:bCs/>
          <w:szCs w:val="28"/>
        </w:rPr>
        <w:t xml:space="preserve">, </w:t>
      </w:r>
      <w:r w:rsidR="00F957DC" w:rsidRPr="00136C20">
        <w:rPr>
          <w:rFonts w:ascii="Times New Roman" w:hAnsi="Times New Roman" w:cs="Times New Roman"/>
          <w:bCs/>
          <w:szCs w:val="28"/>
        </w:rPr>
        <w:t xml:space="preserve">2009).  </w:t>
      </w:r>
      <w:r w:rsidR="00EE3C86" w:rsidRPr="00136C20">
        <w:rPr>
          <w:rFonts w:ascii="Times New Roman" w:hAnsi="Times New Roman" w:cs="Times New Roman"/>
          <w:bCs/>
          <w:szCs w:val="28"/>
        </w:rPr>
        <w:t xml:space="preserve">Therefore, </w:t>
      </w:r>
      <w:r>
        <w:rPr>
          <w:rFonts w:ascii="Times New Roman" w:hAnsi="Times New Roman" w:cs="Times New Roman"/>
          <w:bCs/>
          <w:szCs w:val="28"/>
        </w:rPr>
        <w:t>SHAPE</w:t>
      </w:r>
      <w:r w:rsidR="00EE3C86" w:rsidRPr="00136C20">
        <w:rPr>
          <w:rFonts w:ascii="Times New Roman" w:hAnsi="Times New Roman" w:cs="Times New Roman"/>
          <w:bCs/>
          <w:szCs w:val="28"/>
        </w:rPr>
        <w:t xml:space="preserve"> developed the following guidelines </w:t>
      </w:r>
      <w:r w:rsidR="00F957DC" w:rsidRPr="00136C20">
        <w:rPr>
          <w:rFonts w:ascii="Times New Roman" w:hAnsi="Times New Roman" w:cs="Times New Roman"/>
          <w:bCs/>
          <w:szCs w:val="28"/>
        </w:rPr>
        <w:t xml:space="preserve">to help physical education </w:t>
      </w:r>
      <w:r w:rsidR="007458E9" w:rsidRPr="00136C20">
        <w:rPr>
          <w:rFonts w:ascii="Times New Roman" w:hAnsi="Times New Roman" w:cs="Times New Roman"/>
          <w:bCs/>
          <w:szCs w:val="28"/>
        </w:rPr>
        <w:t>teachers’</w:t>
      </w:r>
      <w:r w:rsidR="00F957DC" w:rsidRPr="00136C20">
        <w:rPr>
          <w:rFonts w:ascii="Times New Roman" w:hAnsi="Times New Roman" w:cs="Times New Roman"/>
          <w:bCs/>
          <w:szCs w:val="28"/>
        </w:rPr>
        <w:t xml:space="preserve"> structure their environments while also aligning learning expectation</w:t>
      </w:r>
      <w:r w:rsidR="00F5241D" w:rsidRPr="00136C20">
        <w:rPr>
          <w:rFonts w:ascii="Times New Roman" w:hAnsi="Times New Roman" w:cs="Times New Roman"/>
          <w:bCs/>
          <w:szCs w:val="28"/>
        </w:rPr>
        <w:t xml:space="preserve">s with individual student needs with current technology to aide the instructional process. </w:t>
      </w:r>
    </w:p>
    <w:p w14:paraId="1ED829DB" w14:textId="77777777" w:rsidR="00CD643D" w:rsidRPr="00136C20" w:rsidRDefault="00CD643D" w:rsidP="00CD643D">
      <w:pPr>
        <w:autoSpaceDE w:val="0"/>
        <w:autoSpaceDN w:val="0"/>
        <w:adjustRightInd w:val="0"/>
        <w:ind w:firstLine="720"/>
        <w:rPr>
          <w:rFonts w:ascii="Times New Roman" w:hAnsi="Times New Roman" w:cs="Times New Roman"/>
          <w:bCs/>
          <w:szCs w:val="28"/>
        </w:rPr>
      </w:pPr>
    </w:p>
    <w:p w14:paraId="78577AB1" w14:textId="6AF17353" w:rsidR="00F957DC" w:rsidRPr="00136C20" w:rsidRDefault="00F957DC" w:rsidP="00A90B97">
      <w:pPr>
        <w:pStyle w:val="ListParagraph"/>
        <w:numPr>
          <w:ilvl w:val="0"/>
          <w:numId w:val="55"/>
        </w:numPr>
        <w:autoSpaceDE w:val="0"/>
        <w:autoSpaceDN w:val="0"/>
        <w:adjustRightInd w:val="0"/>
        <w:rPr>
          <w:rFonts w:ascii="Times New Roman" w:hAnsi="Times New Roman" w:cs="Times New Roman"/>
          <w:bCs/>
          <w:szCs w:val="28"/>
        </w:rPr>
      </w:pPr>
      <w:r w:rsidRPr="00CD643D">
        <w:rPr>
          <w:rFonts w:ascii="Times New Roman" w:hAnsi="Times New Roman" w:cs="Times New Roman"/>
          <w:b/>
          <w:bCs/>
          <w:szCs w:val="28"/>
        </w:rPr>
        <w:t>Guideline 1:</w:t>
      </w:r>
      <w:r w:rsidRPr="00136C20">
        <w:rPr>
          <w:rFonts w:ascii="Times New Roman" w:hAnsi="Times New Roman" w:cs="Times New Roman"/>
          <w:bCs/>
          <w:szCs w:val="28"/>
        </w:rPr>
        <w:t xml:space="preserve">  The use of instructional technology in physical education is designed to provide a tool for increasing instructional effectiveness</w:t>
      </w:r>
    </w:p>
    <w:p w14:paraId="4F0ACC97" w14:textId="4C756E07" w:rsidR="00F957DC" w:rsidRPr="00136C20" w:rsidRDefault="00F957DC" w:rsidP="00A90B97">
      <w:pPr>
        <w:pStyle w:val="ListParagraph"/>
        <w:numPr>
          <w:ilvl w:val="0"/>
          <w:numId w:val="51"/>
        </w:numPr>
        <w:autoSpaceDE w:val="0"/>
        <w:autoSpaceDN w:val="0"/>
        <w:adjustRightInd w:val="0"/>
        <w:rPr>
          <w:rFonts w:ascii="Times New Roman" w:hAnsi="Times New Roman" w:cs="Times New Roman"/>
          <w:bCs/>
          <w:szCs w:val="28"/>
        </w:rPr>
      </w:pPr>
      <w:r w:rsidRPr="00CD643D">
        <w:rPr>
          <w:rFonts w:ascii="Times New Roman" w:hAnsi="Times New Roman" w:cs="Times New Roman"/>
          <w:b/>
          <w:bCs/>
          <w:szCs w:val="28"/>
        </w:rPr>
        <w:t>Guideline 2:</w:t>
      </w:r>
      <w:r w:rsidRPr="00136C20">
        <w:rPr>
          <w:rFonts w:ascii="Times New Roman" w:hAnsi="Times New Roman" w:cs="Times New Roman"/>
          <w:bCs/>
          <w:szCs w:val="28"/>
        </w:rPr>
        <w:t xml:space="preserve">  The use of instructional technology in physical education is designed to supplement, not substitute for, effective instruction</w:t>
      </w:r>
    </w:p>
    <w:p w14:paraId="76B3028A" w14:textId="4F1F45F5" w:rsidR="00F957DC" w:rsidRPr="00136C20" w:rsidRDefault="00F957DC" w:rsidP="00A90B97">
      <w:pPr>
        <w:pStyle w:val="ListParagraph"/>
        <w:numPr>
          <w:ilvl w:val="0"/>
          <w:numId w:val="51"/>
        </w:numPr>
        <w:autoSpaceDE w:val="0"/>
        <w:autoSpaceDN w:val="0"/>
        <w:adjustRightInd w:val="0"/>
        <w:rPr>
          <w:rFonts w:ascii="Times New Roman" w:hAnsi="Times New Roman" w:cs="Times New Roman"/>
          <w:bCs/>
          <w:szCs w:val="28"/>
        </w:rPr>
      </w:pPr>
      <w:r w:rsidRPr="00CD643D">
        <w:rPr>
          <w:rFonts w:ascii="Times New Roman" w:hAnsi="Times New Roman" w:cs="Times New Roman"/>
          <w:b/>
          <w:bCs/>
          <w:szCs w:val="28"/>
        </w:rPr>
        <w:lastRenderedPageBreak/>
        <w:t>Guideline 3:</w:t>
      </w:r>
      <w:r w:rsidRPr="00136C20">
        <w:rPr>
          <w:rFonts w:ascii="Times New Roman" w:hAnsi="Times New Roman" w:cs="Times New Roman"/>
          <w:bCs/>
          <w:szCs w:val="28"/>
        </w:rPr>
        <w:t xml:space="preserve">  The use of instructional technology is physical education should provide opportunities for all students versus opportunities for few</w:t>
      </w:r>
    </w:p>
    <w:p w14:paraId="500AF329" w14:textId="7DCBAE94" w:rsidR="00F957DC" w:rsidRPr="00136C20" w:rsidRDefault="00F957DC" w:rsidP="00A90B97">
      <w:pPr>
        <w:pStyle w:val="ListParagraph"/>
        <w:numPr>
          <w:ilvl w:val="0"/>
          <w:numId w:val="51"/>
        </w:numPr>
        <w:autoSpaceDE w:val="0"/>
        <w:autoSpaceDN w:val="0"/>
        <w:adjustRightInd w:val="0"/>
        <w:rPr>
          <w:rFonts w:ascii="Times New Roman" w:hAnsi="Times New Roman" w:cs="Times New Roman"/>
          <w:bCs/>
          <w:szCs w:val="28"/>
        </w:rPr>
      </w:pPr>
      <w:r w:rsidRPr="00CD643D">
        <w:rPr>
          <w:rFonts w:ascii="Times New Roman" w:hAnsi="Times New Roman" w:cs="Times New Roman"/>
          <w:b/>
          <w:bCs/>
          <w:szCs w:val="28"/>
        </w:rPr>
        <w:t>Guideline 4:</w:t>
      </w:r>
      <w:r w:rsidRPr="00136C20">
        <w:rPr>
          <w:rFonts w:ascii="Times New Roman" w:hAnsi="Times New Roman" w:cs="Times New Roman"/>
          <w:bCs/>
          <w:szCs w:val="28"/>
        </w:rPr>
        <w:t xml:space="preserve">  The use of instructional technology in physical education can prove to be an effective tool for maintaining student data related to standards-based curriculum objectives.</w:t>
      </w:r>
    </w:p>
    <w:p w14:paraId="62F66CF7" w14:textId="77777777" w:rsidR="000A76B0" w:rsidRPr="00136C20" w:rsidRDefault="000A76B0">
      <w:pPr>
        <w:rPr>
          <w:rFonts w:ascii="Times New Roman" w:hAnsi="Times New Roman" w:cs="Times New Roman"/>
          <w:b/>
          <w:bCs/>
          <w:szCs w:val="28"/>
        </w:rPr>
      </w:pPr>
    </w:p>
    <w:p w14:paraId="199142CD" w14:textId="7E403E11" w:rsidR="00106B98" w:rsidRPr="00136C20" w:rsidRDefault="0059787D" w:rsidP="00CD643D">
      <w:pPr>
        <w:ind w:firstLine="360"/>
        <w:rPr>
          <w:rFonts w:ascii="Times New Roman" w:hAnsi="Times New Roman" w:cs="Times New Roman"/>
          <w:bCs/>
          <w:szCs w:val="28"/>
        </w:rPr>
      </w:pPr>
      <w:r>
        <w:rPr>
          <w:rFonts w:ascii="Times New Roman" w:hAnsi="Times New Roman" w:cs="Times New Roman"/>
          <w:bCs/>
          <w:szCs w:val="28"/>
        </w:rPr>
        <w:t>CASE has taken these national and state</w:t>
      </w:r>
      <w:r w:rsidR="000A76B0" w:rsidRPr="00136C20">
        <w:rPr>
          <w:rFonts w:ascii="Times New Roman" w:hAnsi="Times New Roman" w:cs="Times New Roman"/>
          <w:bCs/>
          <w:szCs w:val="28"/>
        </w:rPr>
        <w:t xml:space="preserve"> guidelines and infused them into all four domains of the Danielson Teacher Evaluation for Adapted Physical Educators with the expectation that this department will strive to become a distinguished employee and include various types of technology into their individual units and lessons.  </w:t>
      </w:r>
      <w:r w:rsidR="00DB31E0">
        <w:rPr>
          <w:rFonts w:ascii="Times New Roman" w:hAnsi="Times New Roman" w:cs="Times New Roman"/>
          <w:bCs/>
          <w:szCs w:val="28"/>
        </w:rPr>
        <w:t xml:space="preserve">These guidelines can be read in detail in Appendix K.  </w:t>
      </w:r>
    </w:p>
    <w:p w14:paraId="6196150E" w14:textId="77777777" w:rsidR="000A76B0" w:rsidRDefault="000A76B0">
      <w:pPr>
        <w:rPr>
          <w:rFonts w:ascii="Times New Roman" w:hAnsi="Times New Roman" w:cs="Times New Roman"/>
          <w:b/>
          <w:bCs/>
          <w:sz w:val="28"/>
          <w:szCs w:val="28"/>
        </w:rPr>
      </w:pPr>
      <w:r>
        <w:rPr>
          <w:rFonts w:ascii="Times New Roman" w:hAnsi="Times New Roman" w:cs="Times New Roman"/>
          <w:b/>
          <w:bCs/>
          <w:sz w:val="28"/>
          <w:szCs w:val="28"/>
        </w:rPr>
        <w:br w:type="page"/>
      </w:r>
    </w:p>
    <w:p w14:paraId="618CA253" w14:textId="3A9AD97B" w:rsidR="00A657A6" w:rsidRPr="00CD643D" w:rsidRDefault="00A657A6" w:rsidP="00A657A6">
      <w:pPr>
        <w:autoSpaceDE w:val="0"/>
        <w:autoSpaceDN w:val="0"/>
        <w:adjustRightInd w:val="0"/>
        <w:rPr>
          <w:rFonts w:ascii="Times New Roman" w:hAnsi="Times New Roman" w:cs="Times New Roman"/>
          <w:b/>
          <w:bCs/>
          <w:sz w:val="40"/>
          <w:szCs w:val="28"/>
        </w:rPr>
      </w:pPr>
      <w:r w:rsidRPr="00CD643D">
        <w:rPr>
          <w:rFonts w:ascii="Times New Roman" w:hAnsi="Times New Roman" w:cs="Times New Roman"/>
          <w:b/>
          <w:bCs/>
          <w:sz w:val="40"/>
          <w:szCs w:val="28"/>
        </w:rPr>
        <w:lastRenderedPageBreak/>
        <w:t>Illinois Response to Intervention (</w:t>
      </w:r>
      <w:proofErr w:type="spellStart"/>
      <w:r w:rsidRPr="00CD643D">
        <w:rPr>
          <w:rFonts w:ascii="Times New Roman" w:hAnsi="Times New Roman" w:cs="Times New Roman"/>
          <w:b/>
          <w:bCs/>
          <w:sz w:val="40"/>
          <w:szCs w:val="28"/>
        </w:rPr>
        <w:t>RtI</w:t>
      </w:r>
      <w:proofErr w:type="spellEnd"/>
      <w:r w:rsidRPr="00CD643D">
        <w:rPr>
          <w:rFonts w:ascii="Times New Roman" w:hAnsi="Times New Roman" w:cs="Times New Roman"/>
          <w:b/>
          <w:bCs/>
          <w:sz w:val="40"/>
          <w:szCs w:val="28"/>
        </w:rPr>
        <w:t>) Plan</w:t>
      </w:r>
    </w:p>
    <w:p w14:paraId="6B3C451B" w14:textId="77777777" w:rsidR="00A657A6" w:rsidRPr="006F13E6" w:rsidRDefault="00A657A6" w:rsidP="00A657A6">
      <w:pPr>
        <w:autoSpaceDE w:val="0"/>
        <w:autoSpaceDN w:val="0"/>
        <w:adjustRightInd w:val="0"/>
        <w:rPr>
          <w:rFonts w:ascii="Times New Roman" w:hAnsi="Times New Roman" w:cs="Times New Roman"/>
          <w:b/>
          <w:bCs/>
        </w:rPr>
      </w:pPr>
    </w:p>
    <w:p w14:paraId="5520D1A7" w14:textId="4775D14A" w:rsidR="009B287E" w:rsidRDefault="009B287E" w:rsidP="00132DA2">
      <w:pPr>
        <w:autoSpaceDE w:val="0"/>
        <w:autoSpaceDN w:val="0"/>
        <w:adjustRightInd w:val="0"/>
        <w:ind w:firstLine="720"/>
        <w:rPr>
          <w:rFonts w:ascii="Times New Roman" w:hAnsi="Times New Roman" w:cs="Times New Roman"/>
        </w:rPr>
      </w:pPr>
      <w:r w:rsidRPr="006F13E6">
        <w:rPr>
          <w:rFonts w:ascii="Times New Roman" w:hAnsi="Times New Roman" w:cs="Times New Roman"/>
        </w:rPr>
        <w:t>“The Illinois State Board of Education (ISBE) believes that increased student learning requires the consistent practice of providing high quality instruction matched to student needs. Response to Intervention (</w:t>
      </w:r>
      <w:proofErr w:type="spellStart"/>
      <w:r w:rsidRPr="006F13E6">
        <w:rPr>
          <w:rFonts w:ascii="Times New Roman" w:hAnsi="Times New Roman" w:cs="Times New Roman"/>
        </w:rPr>
        <w:t>RtI</w:t>
      </w:r>
      <w:proofErr w:type="spellEnd"/>
      <w:r w:rsidRPr="006F13E6">
        <w:rPr>
          <w:rFonts w:ascii="Times New Roman" w:hAnsi="Times New Roman" w:cs="Times New Roman"/>
        </w:rPr>
        <w:t xml:space="preserve">) is a general education initiative that requires collaborative efforts from all district staff, general educators, special educators and bilingual/ELL staff.  In a quality educational environment student academic and behavioral needs must be identified and monitored continuously with documented student performance data used to make instructional decisions” (ISBE, 2008). </w:t>
      </w:r>
    </w:p>
    <w:p w14:paraId="40CD2E35" w14:textId="77777777" w:rsidR="00FC0B3C" w:rsidRPr="006F13E6" w:rsidRDefault="00FC0B3C" w:rsidP="00132DA2">
      <w:pPr>
        <w:autoSpaceDE w:val="0"/>
        <w:autoSpaceDN w:val="0"/>
        <w:adjustRightInd w:val="0"/>
        <w:ind w:firstLine="720"/>
        <w:rPr>
          <w:rFonts w:ascii="Times New Roman" w:hAnsi="Times New Roman" w:cs="Times New Roman"/>
        </w:rPr>
      </w:pPr>
    </w:p>
    <w:p w14:paraId="0DEAED63" w14:textId="4ACB1703" w:rsidR="009B287E" w:rsidRDefault="009B287E" w:rsidP="00132DA2">
      <w:pPr>
        <w:autoSpaceDE w:val="0"/>
        <w:autoSpaceDN w:val="0"/>
        <w:adjustRightInd w:val="0"/>
        <w:ind w:firstLine="720"/>
        <w:rPr>
          <w:rFonts w:ascii="Times New Roman" w:hAnsi="Times New Roman" w:cs="Times New Roman"/>
        </w:rPr>
      </w:pPr>
      <w:r w:rsidRPr="006F13E6">
        <w:rPr>
          <w:rFonts w:ascii="Times New Roman" w:hAnsi="Times New Roman" w:cs="Times New Roman"/>
        </w:rPr>
        <w:t xml:space="preserve">In an attempt to bridge </w:t>
      </w:r>
      <w:r w:rsidR="000F2069" w:rsidRPr="006F13E6">
        <w:rPr>
          <w:rFonts w:ascii="Times New Roman" w:hAnsi="Times New Roman" w:cs="Times New Roman"/>
        </w:rPr>
        <w:t xml:space="preserve">No Child Left Behind, </w:t>
      </w:r>
      <w:r w:rsidRPr="006F13E6">
        <w:rPr>
          <w:rFonts w:ascii="Times New Roman" w:hAnsi="Times New Roman" w:cs="Times New Roman"/>
        </w:rPr>
        <w:t xml:space="preserve">the </w:t>
      </w:r>
      <w:r w:rsidR="000F2069" w:rsidRPr="006F13E6">
        <w:rPr>
          <w:rFonts w:ascii="Times New Roman" w:hAnsi="Times New Roman" w:cs="Times New Roman"/>
        </w:rPr>
        <w:t>Illinois Learning Standards and</w:t>
      </w:r>
      <w:r w:rsidRPr="006F13E6">
        <w:rPr>
          <w:rFonts w:ascii="Times New Roman" w:hAnsi="Times New Roman" w:cs="Times New Roman"/>
        </w:rPr>
        <w:t xml:space="preserve"> the National Learning Standards for Physical Education, the CASE adapted physical education staff developed a Response to Intervention </w:t>
      </w:r>
      <w:r w:rsidR="000F2069" w:rsidRPr="006F13E6">
        <w:rPr>
          <w:rFonts w:ascii="Times New Roman" w:hAnsi="Times New Roman" w:cs="Times New Roman"/>
        </w:rPr>
        <w:t>model specific to students with disabilities in the area of motor development, classroom management, health related fitness and team sport related activities using the model posted by the Illinois State Board of Education on their website.  We incorporated the following framework when developing our model.</w:t>
      </w:r>
    </w:p>
    <w:p w14:paraId="345C7813" w14:textId="77777777" w:rsidR="00FC0B3C" w:rsidRPr="006F13E6" w:rsidRDefault="00FC0B3C" w:rsidP="00132DA2">
      <w:pPr>
        <w:autoSpaceDE w:val="0"/>
        <w:autoSpaceDN w:val="0"/>
        <w:adjustRightInd w:val="0"/>
        <w:ind w:firstLine="720"/>
        <w:rPr>
          <w:rFonts w:ascii="Times New Roman" w:hAnsi="Times New Roman" w:cs="Times New Roman"/>
        </w:rPr>
      </w:pPr>
    </w:p>
    <w:p w14:paraId="6037ABF9" w14:textId="61DC3246" w:rsidR="000F2069" w:rsidRPr="006F13E6" w:rsidRDefault="000F2069" w:rsidP="00132DA2">
      <w:pPr>
        <w:pStyle w:val="ListParagraph"/>
        <w:numPr>
          <w:ilvl w:val="0"/>
          <w:numId w:val="9"/>
        </w:numPr>
        <w:autoSpaceDE w:val="0"/>
        <w:autoSpaceDN w:val="0"/>
        <w:adjustRightInd w:val="0"/>
        <w:rPr>
          <w:rFonts w:ascii="Times New Roman" w:hAnsi="Times New Roman" w:cs="Times New Roman"/>
        </w:rPr>
      </w:pPr>
      <w:r w:rsidRPr="006F13E6">
        <w:rPr>
          <w:rFonts w:ascii="Times New Roman" w:hAnsi="Times New Roman" w:cs="Times New Roman"/>
        </w:rPr>
        <w:t xml:space="preserve">Provide </w:t>
      </w:r>
      <w:r w:rsidR="00A657A6" w:rsidRPr="006F13E6">
        <w:rPr>
          <w:rFonts w:ascii="Times New Roman" w:hAnsi="Times New Roman" w:cs="Times New Roman"/>
        </w:rPr>
        <w:t>high-quality instruction/intervention matched to student needs</w:t>
      </w:r>
    </w:p>
    <w:p w14:paraId="2B5619B1" w14:textId="7300FD89" w:rsidR="000F2069" w:rsidRPr="006F13E6" w:rsidRDefault="000F2069" w:rsidP="00132DA2">
      <w:pPr>
        <w:pStyle w:val="ListParagraph"/>
        <w:numPr>
          <w:ilvl w:val="0"/>
          <w:numId w:val="9"/>
        </w:numPr>
        <w:autoSpaceDE w:val="0"/>
        <w:autoSpaceDN w:val="0"/>
        <w:adjustRightInd w:val="0"/>
        <w:rPr>
          <w:rFonts w:ascii="Times New Roman" w:hAnsi="Times New Roman" w:cs="Times New Roman"/>
        </w:rPr>
      </w:pPr>
      <w:r w:rsidRPr="006F13E6">
        <w:rPr>
          <w:rFonts w:ascii="Times New Roman" w:hAnsi="Times New Roman" w:cs="Times New Roman"/>
        </w:rPr>
        <w:t>Use learning rates over time to measure level of performance</w:t>
      </w:r>
    </w:p>
    <w:p w14:paraId="79994B60" w14:textId="77777777" w:rsidR="000F2069" w:rsidRPr="006F13E6" w:rsidRDefault="000F2069" w:rsidP="00132DA2">
      <w:pPr>
        <w:pStyle w:val="ListParagraph"/>
        <w:numPr>
          <w:ilvl w:val="0"/>
          <w:numId w:val="9"/>
        </w:numPr>
        <w:autoSpaceDE w:val="0"/>
        <w:autoSpaceDN w:val="0"/>
        <w:adjustRightInd w:val="0"/>
        <w:rPr>
          <w:rFonts w:ascii="Times New Roman" w:hAnsi="Times New Roman" w:cs="Times New Roman"/>
        </w:rPr>
      </w:pPr>
      <w:r w:rsidRPr="006F13E6">
        <w:rPr>
          <w:rFonts w:ascii="Times New Roman" w:hAnsi="Times New Roman" w:cs="Times New Roman"/>
        </w:rPr>
        <w:t>Implement</w:t>
      </w:r>
      <w:r w:rsidR="00A657A6" w:rsidRPr="006F13E6">
        <w:rPr>
          <w:rFonts w:ascii="Times New Roman" w:hAnsi="Times New Roman" w:cs="Times New Roman"/>
        </w:rPr>
        <w:t xml:space="preserve"> differentiated instructional strategies for all learners, </w:t>
      </w:r>
    </w:p>
    <w:p w14:paraId="2B139D6D" w14:textId="77777777" w:rsidR="000F2069" w:rsidRPr="006F13E6" w:rsidRDefault="000F2069" w:rsidP="00132DA2">
      <w:pPr>
        <w:pStyle w:val="ListParagraph"/>
        <w:numPr>
          <w:ilvl w:val="0"/>
          <w:numId w:val="9"/>
        </w:numPr>
        <w:autoSpaceDE w:val="0"/>
        <w:autoSpaceDN w:val="0"/>
        <w:adjustRightInd w:val="0"/>
        <w:rPr>
          <w:rFonts w:ascii="Times New Roman" w:hAnsi="Times New Roman" w:cs="Times New Roman"/>
        </w:rPr>
      </w:pPr>
      <w:r w:rsidRPr="006F13E6">
        <w:rPr>
          <w:rFonts w:ascii="Times New Roman" w:hAnsi="Times New Roman" w:cs="Times New Roman"/>
        </w:rPr>
        <w:t>Provide</w:t>
      </w:r>
      <w:r w:rsidR="00A657A6" w:rsidRPr="006F13E6">
        <w:rPr>
          <w:rFonts w:ascii="Times New Roman" w:hAnsi="Times New Roman" w:cs="Times New Roman"/>
        </w:rPr>
        <w:t xml:space="preserve"> all learners with scientific, research-based interventions, </w:t>
      </w:r>
    </w:p>
    <w:p w14:paraId="48540905" w14:textId="77777777" w:rsidR="000F2069" w:rsidRPr="006F13E6" w:rsidRDefault="000F2069" w:rsidP="00132DA2">
      <w:pPr>
        <w:pStyle w:val="ListParagraph"/>
        <w:numPr>
          <w:ilvl w:val="0"/>
          <w:numId w:val="9"/>
        </w:numPr>
        <w:autoSpaceDE w:val="0"/>
        <w:autoSpaceDN w:val="0"/>
        <w:adjustRightInd w:val="0"/>
        <w:rPr>
          <w:rFonts w:ascii="Times New Roman" w:hAnsi="Times New Roman" w:cs="Times New Roman"/>
        </w:rPr>
      </w:pPr>
      <w:r w:rsidRPr="006F13E6">
        <w:rPr>
          <w:rFonts w:ascii="Times New Roman" w:hAnsi="Times New Roman" w:cs="Times New Roman"/>
        </w:rPr>
        <w:t>Continuously measure</w:t>
      </w:r>
      <w:r w:rsidR="00A657A6" w:rsidRPr="006F13E6">
        <w:rPr>
          <w:rFonts w:ascii="Times New Roman" w:hAnsi="Times New Roman" w:cs="Times New Roman"/>
        </w:rPr>
        <w:t xml:space="preserve"> student performance using scientifically research-based progress monitoring instruments </w:t>
      </w:r>
    </w:p>
    <w:p w14:paraId="471DCC19" w14:textId="03F2E6A2" w:rsidR="00A657A6" w:rsidRPr="006F13E6" w:rsidRDefault="000F2069" w:rsidP="00132DA2">
      <w:pPr>
        <w:pStyle w:val="ListParagraph"/>
        <w:numPr>
          <w:ilvl w:val="0"/>
          <w:numId w:val="9"/>
        </w:numPr>
        <w:autoSpaceDE w:val="0"/>
        <w:autoSpaceDN w:val="0"/>
        <w:adjustRightInd w:val="0"/>
        <w:rPr>
          <w:rFonts w:ascii="Times New Roman" w:hAnsi="Times New Roman" w:cs="Times New Roman"/>
        </w:rPr>
      </w:pPr>
      <w:r w:rsidRPr="006F13E6">
        <w:rPr>
          <w:rFonts w:ascii="Times New Roman" w:hAnsi="Times New Roman" w:cs="Times New Roman"/>
        </w:rPr>
        <w:t>M</w:t>
      </w:r>
      <w:r w:rsidR="00A657A6" w:rsidRPr="006F13E6">
        <w:rPr>
          <w:rFonts w:ascii="Times New Roman" w:hAnsi="Times New Roman" w:cs="Times New Roman"/>
        </w:rPr>
        <w:t xml:space="preserve">aking educational decisions based on a student’s response to </w:t>
      </w:r>
      <w:r w:rsidRPr="006F13E6">
        <w:rPr>
          <w:rFonts w:ascii="Times New Roman" w:hAnsi="Times New Roman" w:cs="Times New Roman"/>
        </w:rPr>
        <w:t>these interventions</w:t>
      </w:r>
    </w:p>
    <w:p w14:paraId="64C11D2B" w14:textId="77777777" w:rsidR="00FA4A27" w:rsidRDefault="00FA4A27" w:rsidP="00132DA2">
      <w:pPr>
        <w:autoSpaceDE w:val="0"/>
        <w:autoSpaceDN w:val="0"/>
        <w:adjustRightInd w:val="0"/>
        <w:ind w:firstLine="720"/>
        <w:rPr>
          <w:rFonts w:ascii="Times New Roman" w:hAnsi="Times New Roman" w:cs="Times New Roman"/>
        </w:rPr>
      </w:pPr>
    </w:p>
    <w:p w14:paraId="6F8F4180" w14:textId="188683E9" w:rsidR="00A657A6" w:rsidRDefault="00A657A6" w:rsidP="00132DA2">
      <w:pPr>
        <w:autoSpaceDE w:val="0"/>
        <w:autoSpaceDN w:val="0"/>
        <w:adjustRightInd w:val="0"/>
        <w:ind w:firstLine="720"/>
        <w:rPr>
          <w:rFonts w:ascii="Times New Roman" w:hAnsi="Times New Roman" w:cs="Times New Roman"/>
        </w:rPr>
      </w:pPr>
      <w:r w:rsidRPr="006F13E6">
        <w:rPr>
          <w:rFonts w:ascii="Times New Roman" w:hAnsi="Times New Roman" w:cs="Times New Roman"/>
        </w:rPr>
        <w:t xml:space="preserve">The process of such identification and continuous monitoring are the foundational pieces of a successful system of early interventions. The success of all students toward the Illinois Learning Standards is improved when instructional and behavioral goals are frequently monitored. </w:t>
      </w:r>
    </w:p>
    <w:p w14:paraId="1A72776E" w14:textId="77777777" w:rsidR="00FC0B3C" w:rsidRPr="006F13E6" w:rsidRDefault="00FC0B3C" w:rsidP="00132DA2">
      <w:pPr>
        <w:autoSpaceDE w:val="0"/>
        <w:autoSpaceDN w:val="0"/>
        <w:adjustRightInd w:val="0"/>
        <w:ind w:firstLine="720"/>
        <w:rPr>
          <w:rFonts w:ascii="Times New Roman" w:hAnsi="Times New Roman" w:cs="Times New Roman"/>
        </w:rPr>
      </w:pPr>
    </w:p>
    <w:p w14:paraId="2ADDCF50" w14:textId="73AFD872" w:rsidR="00FA4A27" w:rsidRPr="006F13E6" w:rsidRDefault="000F2069" w:rsidP="00132DA2">
      <w:pPr>
        <w:autoSpaceDE w:val="0"/>
        <w:autoSpaceDN w:val="0"/>
        <w:adjustRightInd w:val="0"/>
        <w:ind w:firstLine="720"/>
        <w:rPr>
          <w:rFonts w:ascii="Times New Roman" w:hAnsi="Times New Roman" w:cs="Times New Roman"/>
        </w:rPr>
      </w:pPr>
      <w:r w:rsidRPr="006F13E6">
        <w:rPr>
          <w:rFonts w:ascii="Times New Roman" w:hAnsi="Times New Roman" w:cs="Times New Roman"/>
        </w:rPr>
        <w:t xml:space="preserve">The following tables were passed out to regular physical education teachers in the CASE school districts in order to provide a simple framework for physical education teachers to follow prior to recommending a student with special needs to the adapted physical education special services team.  </w:t>
      </w:r>
      <w:r w:rsidR="00DC171F" w:rsidRPr="006F13E6">
        <w:rPr>
          <w:rFonts w:ascii="Times New Roman" w:hAnsi="Times New Roman" w:cs="Times New Roman"/>
        </w:rPr>
        <w:t>In addition, goal specific accommodations that correlate to the Illinois Learning Standards for Physical Education, classroom management, and Social rules, and game strategies are includ</w:t>
      </w:r>
      <w:r w:rsidR="00086F04">
        <w:rPr>
          <w:rFonts w:ascii="Times New Roman" w:hAnsi="Times New Roman" w:cs="Times New Roman"/>
        </w:rPr>
        <w:t>ed in each corresponding motor activity section</w:t>
      </w:r>
      <w:r w:rsidR="00DC171F" w:rsidRPr="006F13E6">
        <w:rPr>
          <w:rFonts w:ascii="Times New Roman" w:hAnsi="Times New Roman" w:cs="Times New Roman"/>
        </w:rPr>
        <w:t xml:space="preserve">.   </w:t>
      </w:r>
    </w:p>
    <w:p w14:paraId="488D46B0" w14:textId="0F86364D" w:rsidR="00A657A6" w:rsidRPr="006F13E6" w:rsidRDefault="00A657A6" w:rsidP="00A657A6">
      <w:pPr>
        <w:tabs>
          <w:tab w:val="left" w:pos="720"/>
        </w:tabs>
        <w:ind w:left="720" w:hanging="720"/>
        <w:rPr>
          <w:rFonts w:ascii="Times New Roman" w:hAnsi="Times New Roman" w:cs="Times New Roman"/>
          <w:b/>
          <w:sz w:val="32"/>
          <w:szCs w:val="32"/>
        </w:rPr>
      </w:pPr>
    </w:p>
    <w:p w14:paraId="1F86E7E6" w14:textId="77777777" w:rsidR="00132DA2" w:rsidRDefault="00132DA2">
      <w:pPr>
        <w:rPr>
          <w:rFonts w:ascii="Times New Roman" w:hAnsi="Times New Roman" w:cs="Times New Roman"/>
          <w:b/>
          <w:sz w:val="40"/>
          <w:szCs w:val="32"/>
        </w:rPr>
      </w:pPr>
      <w:r>
        <w:rPr>
          <w:rFonts w:ascii="Times New Roman" w:hAnsi="Times New Roman" w:cs="Times New Roman"/>
          <w:b/>
          <w:sz w:val="40"/>
          <w:szCs w:val="32"/>
        </w:rPr>
        <w:br w:type="page"/>
      </w:r>
    </w:p>
    <w:p w14:paraId="6DA2F003" w14:textId="382C88BF" w:rsidR="00A657A6" w:rsidRDefault="00FA4A27" w:rsidP="000F2069">
      <w:pPr>
        <w:tabs>
          <w:tab w:val="left" w:pos="720"/>
        </w:tabs>
        <w:rPr>
          <w:rFonts w:ascii="Times New Roman" w:hAnsi="Times New Roman" w:cs="Times New Roman"/>
          <w:b/>
          <w:sz w:val="40"/>
          <w:szCs w:val="32"/>
        </w:rPr>
      </w:pPr>
      <w:r w:rsidRPr="00CD643D">
        <w:rPr>
          <w:rFonts w:ascii="Times New Roman" w:hAnsi="Times New Roman" w:cs="Times New Roman"/>
          <w:b/>
          <w:sz w:val="40"/>
          <w:szCs w:val="32"/>
        </w:rPr>
        <w:lastRenderedPageBreak/>
        <w:t>Instructional Accommodations to Facilitate Inclusion</w:t>
      </w:r>
    </w:p>
    <w:p w14:paraId="5015A612" w14:textId="77777777" w:rsidR="005F5631" w:rsidRPr="00CD643D" w:rsidRDefault="005F5631" w:rsidP="000F2069">
      <w:pPr>
        <w:tabs>
          <w:tab w:val="left" w:pos="720"/>
        </w:tabs>
        <w:rPr>
          <w:rFonts w:ascii="Times New Roman" w:hAnsi="Times New Roman" w:cs="Times New Roman"/>
          <w:b/>
          <w:sz w:val="40"/>
          <w:szCs w:val="32"/>
        </w:rPr>
      </w:pPr>
    </w:p>
    <w:tbl>
      <w:tblPr>
        <w:tblStyle w:val="TableGrid"/>
        <w:tblpPr w:leftFromText="180" w:rightFromText="180" w:vertAnchor="page" w:horzAnchor="page" w:tblpX="1369" w:tblpY="4321"/>
        <w:tblW w:w="0" w:type="auto"/>
        <w:tblLook w:val="04A0" w:firstRow="1" w:lastRow="0" w:firstColumn="1" w:lastColumn="0" w:noHBand="0" w:noVBand="1"/>
      </w:tblPr>
      <w:tblGrid>
        <w:gridCol w:w="3192"/>
        <w:gridCol w:w="3192"/>
        <w:gridCol w:w="3192"/>
      </w:tblGrid>
      <w:tr w:rsidR="00132DA2" w14:paraId="0C006A21" w14:textId="77777777" w:rsidTr="00FC0B3C">
        <w:tc>
          <w:tcPr>
            <w:tcW w:w="3192" w:type="dxa"/>
            <w:shd w:val="clear" w:color="auto" w:fill="D9D9D9" w:themeFill="background1" w:themeFillShade="D9"/>
          </w:tcPr>
          <w:p w14:paraId="05D43B0F" w14:textId="1D314B68" w:rsidR="00132DA2" w:rsidRPr="00A026A2" w:rsidRDefault="00132DA2" w:rsidP="00FC0B3C">
            <w:pPr>
              <w:jc w:val="center"/>
              <w:rPr>
                <w:rFonts w:ascii="Times New Roman" w:hAnsi="Times New Roman" w:cs="Times New Roman"/>
                <w:b/>
                <w:i/>
                <w:sz w:val="28"/>
              </w:rPr>
            </w:pPr>
            <w:r w:rsidRPr="00A026A2">
              <w:rPr>
                <w:rFonts w:ascii="Times New Roman" w:hAnsi="Times New Roman" w:cs="Times New Roman"/>
                <w:b/>
                <w:i/>
                <w:sz w:val="28"/>
              </w:rPr>
              <w:t>Instructional Modifications</w:t>
            </w:r>
          </w:p>
        </w:tc>
        <w:tc>
          <w:tcPr>
            <w:tcW w:w="3192" w:type="dxa"/>
            <w:shd w:val="clear" w:color="auto" w:fill="D9D9D9" w:themeFill="background1" w:themeFillShade="D9"/>
          </w:tcPr>
          <w:p w14:paraId="39EA5FC1" w14:textId="07269692" w:rsidR="00132DA2" w:rsidRPr="00A026A2" w:rsidRDefault="00132DA2" w:rsidP="00FC0B3C">
            <w:pPr>
              <w:jc w:val="center"/>
              <w:rPr>
                <w:rFonts w:ascii="Times New Roman" w:hAnsi="Times New Roman" w:cs="Times New Roman"/>
                <w:b/>
                <w:i/>
                <w:sz w:val="28"/>
              </w:rPr>
            </w:pPr>
            <w:r w:rsidRPr="00A026A2">
              <w:rPr>
                <w:rFonts w:ascii="Times New Roman" w:hAnsi="Times New Roman" w:cs="Times New Roman"/>
                <w:b/>
                <w:i/>
                <w:sz w:val="28"/>
              </w:rPr>
              <w:t>Accommodations</w:t>
            </w:r>
          </w:p>
        </w:tc>
        <w:tc>
          <w:tcPr>
            <w:tcW w:w="3192" w:type="dxa"/>
            <w:shd w:val="clear" w:color="auto" w:fill="D9D9D9" w:themeFill="background1" w:themeFillShade="D9"/>
          </w:tcPr>
          <w:p w14:paraId="6F683684" w14:textId="6E6B24F2" w:rsidR="00132DA2" w:rsidRPr="00A026A2" w:rsidRDefault="00132DA2" w:rsidP="00FC0B3C">
            <w:pPr>
              <w:jc w:val="center"/>
              <w:rPr>
                <w:rFonts w:ascii="Times New Roman" w:hAnsi="Times New Roman" w:cs="Times New Roman"/>
                <w:b/>
                <w:i/>
                <w:sz w:val="28"/>
              </w:rPr>
            </w:pPr>
            <w:r w:rsidRPr="00A026A2">
              <w:rPr>
                <w:rFonts w:ascii="Times New Roman" w:hAnsi="Times New Roman" w:cs="Times New Roman"/>
                <w:b/>
                <w:i/>
                <w:sz w:val="28"/>
              </w:rPr>
              <w:t>Organization</w:t>
            </w:r>
          </w:p>
        </w:tc>
      </w:tr>
      <w:tr w:rsidR="00132DA2" w14:paraId="0E0E63EA" w14:textId="77777777" w:rsidTr="00FC0B3C">
        <w:tc>
          <w:tcPr>
            <w:tcW w:w="3192" w:type="dxa"/>
          </w:tcPr>
          <w:p w14:paraId="06F4375A" w14:textId="1F7543D0" w:rsidR="00132DA2" w:rsidRPr="00A026A2" w:rsidRDefault="00132DA2" w:rsidP="00FC0B3C">
            <w:pPr>
              <w:jc w:val="center"/>
              <w:rPr>
                <w:rFonts w:ascii="Times New Roman" w:hAnsi="Times New Roman" w:cs="Times New Roman"/>
              </w:rPr>
            </w:pPr>
            <w:r w:rsidRPr="00A026A2">
              <w:rPr>
                <w:rFonts w:ascii="Times New Roman" w:hAnsi="Times New Roman" w:cs="Times New Roman"/>
              </w:rPr>
              <w:t>Teaching Style</w:t>
            </w:r>
          </w:p>
        </w:tc>
        <w:tc>
          <w:tcPr>
            <w:tcW w:w="3192" w:type="dxa"/>
          </w:tcPr>
          <w:p w14:paraId="70B74B9D"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Verbal Cues</w:t>
            </w:r>
          </w:p>
          <w:p w14:paraId="2B407D63"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Physical Demonstration</w:t>
            </w:r>
          </w:p>
          <w:p w14:paraId="4413C1E5"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Student’s Method of Communication</w:t>
            </w:r>
          </w:p>
          <w:p w14:paraId="24CDB68A"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Start &amp; End Signals</w:t>
            </w:r>
          </w:p>
          <w:p w14:paraId="02E09CD6"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Time of Day</w:t>
            </w:r>
          </w:p>
          <w:p w14:paraId="16F83BB9" w14:textId="4AEED343" w:rsidR="00132DA2" w:rsidRPr="00A026A2" w:rsidRDefault="00132DA2" w:rsidP="00FC0B3C">
            <w:pPr>
              <w:jc w:val="center"/>
              <w:rPr>
                <w:rFonts w:ascii="Times New Roman" w:hAnsi="Times New Roman" w:cs="Times New Roman"/>
              </w:rPr>
            </w:pPr>
            <w:r w:rsidRPr="00A026A2">
              <w:rPr>
                <w:rFonts w:ascii="Times New Roman" w:hAnsi="Times New Roman" w:cs="Times New Roman"/>
              </w:rPr>
              <w:t>Duration</w:t>
            </w:r>
          </w:p>
          <w:p w14:paraId="472B925F" w14:textId="1069C8AA" w:rsidR="00132DA2" w:rsidRPr="00A026A2" w:rsidRDefault="00132DA2" w:rsidP="00FC0B3C">
            <w:pPr>
              <w:jc w:val="center"/>
              <w:rPr>
                <w:rFonts w:ascii="Times New Roman" w:hAnsi="Times New Roman" w:cs="Times New Roman"/>
              </w:rPr>
            </w:pPr>
            <w:r w:rsidRPr="00A026A2">
              <w:rPr>
                <w:rFonts w:ascii="Times New Roman" w:hAnsi="Times New Roman" w:cs="Times New Roman"/>
              </w:rPr>
              <w:t>Student’s Learning Style</w:t>
            </w:r>
          </w:p>
          <w:p w14:paraId="61FC367C" w14:textId="196B4A72" w:rsidR="00132DA2" w:rsidRPr="00A026A2" w:rsidRDefault="00132DA2" w:rsidP="00FC0B3C">
            <w:pPr>
              <w:jc w:val="center"/>
              <w:rPr>
                <w:rFonts w:ascii="Times New Roman" w:hAnsi="Times New Roman" w:cs="Times New Roman"/>
              </w:rPr>
            </w:pPr>
          </w:p>
        </w:tc>
        <w:tc>
          <w:tcPr>
            <w:tcW w:w="3192" w:type="dxa"/>
          </w:tcPr>
          <w:p w14:paraId="25BBCE75"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Guided Discovery</w:t>
            </w:r>
          </w:p>
          <w:p w14:paraId="6DC2389A"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Practice/Task</w:t>
            </w:r>
          </w:p>
          <w:p w14:paraId="2AAB432D"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Reciprocal</w:t>
            </w:r>
          </w:p>
          <w:p w14:paraId="42F6AC8E"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Convergent/Divergent</w:t>
            </w:r>
          </w:p>
          <w:p w14:paraId="23C31521" w14:textId="0D4B822D" w:rsidR="00132DA2" w:rsidRPr="00A026A2" w:rsidRDefault="00132DA2" w:rsidP="00FC0B3C">
            <w:pPr>
              <w:jc w:val="center"/>
              <w:rPr>
                <w:rFonts w:ascii="Times New Roman" w:hAnsi="Times New Roman" w:cs="Times New Roman"/>
              </w:rPr>
            </w:pPr>
            <w:r w:rsidRPr="00A026A2">
              <w:rPr>
                <w:rFonts w:ascii="Times New Roman" w:hAnsi="Times New Roman" w:cs="Times New Roman"/>
              </w:rPr>
              <w:t>Discovery</w:t>
            </w:r>
          </w:p>
        </w:tc>
      </w:tr>
      <w:tr w:rsidR="00132DA2" w14:paraId="37A056DE" w14:textId="77777777" w:rsidTr="00FC0B3C">
        <w:tc>
          <w:tcPr>
            <w:tcW w:w="3192" w:type="dxa"/>
          </w:tcPr>
          <w:p w14:paraId="591BC213" w14:textId="157B143C" w:rsidR="00132DA2" w:rsidRPr="00A026A2" w:rsidRDefault="00132DA2" w:rsidP="00FC0B3C">
            <w:pPr>
              <w:jc w:val="center"/>
              <w:rPr>
                <w:rFonts w:ascii="Times New Roman" w:hAnsi="Times New Roman" w:cs="Times New Roman"/>
              </w:rPr>
            </w:pPr>
            <w:r w:rsidRPr="00A026A2">
              <w:rPr>
                <w:rFonts w:ascii="Times New Roman" w:hAnsi="Times New Roman" w:cs="Times New Roman"/>
              </w:rPr>
              <w:t>Class Format</w:t>
            </w:r>
          </w:p>
        </w:tc>
        <w:tc>
          <w:tcPr>
            <w:tcW w:w="3192" w:type="dxa"/>
          </w:tcPr>
          <w:p w14:paraId="2DC405AF"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Size and Nature of Group</w:t>
            </w:r>
          </w:p>
          <w:p w14:paraId="243B64E4"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Environment</w:t>
            </w:r>
          </w:p>
          <w:p w14:paraId="5B5D3DE8" w14:textId="7D9B103C" w:rsidR="00132DA2" w:rsidRPr="00A026A2" w:rsidRDefault="00132DA2" w:rsidP="00FC0B3C">
            <w:pPr>
              <w:jc w:val="center"/>
              <w:rPr>
                <w:rFonts w:ascii="Times New Roman" w:hAnsi="Times New Roman" w:cs="Times New Roman"/>
              </w:rPr>
            </w:pPr>
            <w:r w:rsidRPr="00A026A2">
              <w:rPr>
                <w:rFonts w:ascii="Times New Roman" w:hAnsi="Times New Roman" w:cs="Times New Roman"/>
              </w:rPr>
              <w:t>Amount of Distractions</w:t>
            </w:r>
          </w:p>
          <w:p w14:paraId="40CAC575"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Type of Distractions</w:t>
            </w:r>
          </w:p>
          <w:p w14:paraId="05CE0336"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Type of Structure Provided</w:t>
            </w:r>
          </w:p>
          <w:p w14:paraId="6E74E4D5"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Level of Difficulty</w:t>
            </w:r>
          </w:p>
          <w:p w14:paraId="18F14A57" w14:textId="4629D79E" w:rsidR="00132DA2" w:rsidRPr="00A026A2" w:rsidRDefault="00132DA2" w:rsidP="00FC0B3C">
            <w:pPr>
              <w:jc w:val="center"/>
              <w:rPr>
                <w:rFonts w:ascii="Times New Roman" w:hAnsi="Times New Roman" w:cs="Times New Roman"/>
              </w:rPr>
            </w:pPr>
            <w:r w:rsidRPr="00A026A2">
              <w:rPr>
                <w:rFonts w:ascii="Times New Roman" w:hAnsi="Times New Roman" w:cs="Times New Roman"/>
              </w:rPr>
              <w:t xml:space="preserve">Level of Motivation </w:t>
            </w:r>
          </w:p>
        </w:tc>
        <w:tc>
          <w:tcPr>
            <w:tcW w:w="3192" w:type="dxa"/>
          </w:tcPr>
          <w:p w14:paraId="4E41B232"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One-to-One Instruction</w:t>
            </w:r>
          </w:p>
          <w:p w14:paraId="393D127B"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Small Group</w:t>
            </w:r>
          </w:p>
          <w:p w14:paraId="0E237F19"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Large Group</w:t>
            </w:r>
          </w:p>
          <w:p w14:paraId="72025119"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 xml:space="preserve">Mixed Group </w:t>
            </w:r>
          </w:p>
          <w:p w14:paraId="15B58EBB"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Reverse Mainstream</w:t>
            </w:r>
          </w:p>
          <w:p w14:paraId="0DF0C79A"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Peer Teaching/Tutoring</w:t>
            </w:r>
          </w:p>
          <w:p w14:paraId="74DCC80F"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Teaching Station</w:t>
            </w:r>
          </w:p>
          <w:p w14:paraId="29E2DC3F" w14:textId="77777777" w:rsidR="00132DA2" w:rsidRPr="00A026A2" w:rsidRDefault="00132DA2" w:rsidP="00FC0B3C">
            <w:pPr>
              <w:jc w:val="center"/>
              <w:rPr>
                <w:rFonts w:ascii="Times New Roman" w:hAnsi="Times New Roman" w:cs="Times New Roman"/>
              </w:rPr>
            </w:pPr>
            <w:r w:rsidRPr="00A026A2">
              <w:rPr>
                <w:rFonts w:ascii="Times New Roman" w:hAnsi="Times New Roman" w:cs="Times New Roman"/>
              </w:rPr>
              <w:t>Cooperative Learning</w:t>
            </w:r>
          </w:p>
          <w:p w14:paraId="7BBDB39C" w14:textId="35BB97D0" w:rsidR="00132DA2" w:rsidRPr="00A026A2" w:rsidRDefault="00132DA2" w:rsidP="00FC0B3C">
            <w:pPr>
              <w:jc w:val="center"/>
              <w:rPr>
                <w:rFonts w:ascii="Times New Roman" w:hAnsi="Times New Roman" w:cs="Times New Roman"/>
              </w:rPr>
            </w:pPr>
            <w:r w:rsidRPr="00A026A2">
              <w:rPr>
                <w:rFonts w:ascii="Times New Roman" w:hAnsi="Times New Roman" w:cs="Times New Roman"/>
              </w:rPr>
              <w:t>Self-Paced Independent Work</w:t>
            </w:r>
          </w:p>
        </w:tc>
      </w:tr>
    </w:tbl>
    <w:p w14:paraId="59431E95" w14:textId="7F282EDB" w:rsidR="00A657A6" w:rsidRPr="006F13E6" w:rsidRDefault="00A657A6" w:rsidP="00FA4A27">
      <w:pPr>
        <w:rPr>
          <w:rFonts w:ascii="Times New Roman" w:hAnsi="Times New Roman" w:cs="Times New Roman"/>
          <w:b/>
          <w:i/>
        </w:rPr>
      </w:pPr>
    </w:p>
    <w:p w14:paraId="65D8FC15" w14:textId="6B9BD31A" w:rsidR="00132DA2" w:rsidRPr="00FC0B3C" w:rsidRDefault="00FA4A27">
      <w:pPr>
        <w:rPr>
          <w:rFonts w:ascii="Times New Roman" w:hAnsi="Times New Roman" w:cs="Times New Roman"/>
          <w:sz w:val="28"/>
          <w:szCs w:val="32"/>
        </w:rPr>
      </w:pPr>
      <w:r w:rsidRPr="00FC0B3C">
        <w:rPr>
          <w:rFonts w:ascii="Times New Roman" w:hAnsi="Times New Roman" w:cs="Times New Roman"/>
          <w:b/>
          <w:sz w:val="28"/>
          <w:szCs w:val="32"/>
        </w:rPr>
        <w:t xml:space="preserve"> </w:t>
      </w:r>
      <w:r w:rsidR="00FC0B3C" w:rsidRPr="00FC0B3C">
        <w:rPr>
          <w:rFonts w:ascii="Times New Roman" w:hAnsi="Times New Roman" w:cs="Times New Roman"/>
          <w:b/>
          <w:sz w:val="28"/>
          <w:szCs w:val="32"/>
        </w:rPr>
        <w:tab/>
      </w:r>
      <w:r w:rsidR="00FC0B3C" w:rsidRPr="00FC0B3C">
        <w:rPr>
          <w:rFonts w:ascii="Times New Roman" w:hAnsi="Times New Roman" w:cs="Times New Roman"/>
          <w:sz w:val="28"/>
          <w:szCs w:val="32"/>
        </w:rPr>
        <w:t>The following table is a brief description of how to pro</w:t>
      </w:r>
      <w:r w:rsidR="0032780A">
        <w:rPr>
          <w:rFonts w:ascii="Times New Roman" w:hAnsi="Times New Roman" w:cs="Times New Roman"/>
          <w:sz w:val="28"/>
          <w:szCs w:val="32"/>
        </w:rPr>
        <w:t>vide appropriate modifications in inclusive settings.</w:t>
      </w:r>
    </w:p>
    <w:p w14:paraId="5B8E163A" w14:textId="77777777" w:rsidR="00132DA2" w:rsidRDefault="00132DA2">
      <w:pPr>
        <w:rPr>
          <w:rFonts w:ascii="Times New Roman" w:hAnsi="Times New Roman" w:cs="Times New Roman"/>
          <w:b/>
          <w:color w:val="000000"/>
          <w:sz w:val="40"/>
        </w:rPr>
      </w:pPr>
      <w:r>
        <w:rPr>
          <w:rFonts w:ascii="Times New Roman" w:hAnsi="Times New Roman" w:cs="Times New Roman"/>
          <w:b/>
          <w:color w:val="000000"/>
          <w:sz w:val="40"/>
        </w:rPr>
        <w:br w:type="page"/>
      </w:r>
    </w:p>
    <w:p w14:paraId="54D5E6FA" w14:textId="78BBE6B1" w:rsidR="00132DA2" w:rsidRPr="00116B5C" w:rsidRDefault="00132DA2" w:rsidP="00132DA2">
      <w:pPr>
        <w:widowControl w:val="0"/>
        <w:autoSpaceDE w:val="0"/>
        <w:autoSpaceDN w:val="0"/>
        <w:adjustRightInd w:val="0"/>
        <w:rPr>
          <w:rFonts w:ascii="Times New Roman" w:hAnsi="Times New Roman" w:cs="Times New Roman"/>
          <w:b/>
          <w:color w:val="000000"/>
          <w:sz w:val="40"/>
        </w:rPr>
      </w:pPr>
      <w:r w:rsidRPr="00116B5C">
        <w:rPr>
          <w:rFonts w:ascii="Times New Roman" w:hAnsi="Times New Roman" w:cs="Times New Roman"/>
          <w:b/>
          <w:color w:val="000000"/>
          <w:sz w:val="40"/>
        </w:rPr>
        <w:lastRenderedPageBreak/>
        <w:t>Purpose of Assessment</w:t>
      </w:r>
    </w:p>
    <w:p w14:paraId="2D0AF42A" w14:textId="77777777" w:rsidR="00132DA2" w:rsidRDefault="00132DA2" w:rsidP="00132DA2">
      <w:pPr>
        <w:widowControl w:val="0"/>
        <w:autoSpaceDE w:val="0"/>
        <w:autoSpaceDN w:val="0"/>
        <w:adjustRightInd w:val="0"/>
        <w:rPr>
          <w:rFonts w:ascii="Times New Roman" w:hAnsi="Times New Roman" w:cs="Times New Roman"/>
          <w:b/>
          <w:color w:val="000000"/>
        </w:rPr>
      </w:pPr>
      <w:r>
        <w:rPr>
          <w:rFonts w:ascii="Times New Roman" w:hAnsi="Times New Roman" w:cs="Times New Roman"/>
          <w:b/>
          <w:color w:val="000000"/>
        </w:rPr>
        <w:tab/>
      </w:r>
    </w:p>
    <w:p w14:paraId="1845C5F4" w14:textId="696C95E2" w:rsidR="00132DA2" w:rsidRPr="00E758D3" w:rsidRDefault="00E758D3" w:rsidP="00E758D3">
      <w:pPr>
        <w:widowControl w:val="0"/>
        <w:autoSpaceDE w:val="0"/>
        <w:autoSpaceDN w:val="0"/>
        <w:adjustRightInd w:val="0"/>
        <w:ind w:firstLine="720"/>
        <w:rPr>
          <w:rFonts w:ascii="Times New Roman" w:hAnsi="Times New Roman" w:cs="Times New Roman"/>
          <w:szCs w:val="22"/>
        </w:rPr>
      </w:pPr>
      <w:r>
        <w:rPr>
          <w:rFonts w:ascii="Times New Roman" w:hAnsi="Times New Roman" w:cs="Times New Roman"/>
          <w:szCs w:val="22"/>
        </w:rPr>
        <w:t>“</w:t>
      </w:r>
      <w:r w:rsidRPr="00E758D3">
        <w:rPr>
          <w:rFonts w:ascii="Times New Roman" w:hAnsi="Times New Roman" w:cs="Times New Roman"/>
          <w:szCs w:val="22"/>
        </w:rPr>
        <w:t>Accomplished physical education teachers use assessment to support the learning objectives of their</w:t>
      </w:r>
      <w:r>
        <w:rPr>
          <w:rFonts w:ascii="Times New Roman" w:hAnsi="Times New Roman" w:cs="Times New Roman"/>
          <w:szCs w:val="22"/>
        </w:rPr>
        <w:t xml:space="preserve"> </w:t>
      </w:r>
      <w:r w:rsidRPr="00E758D3">
        <w:rPr>
          <w:rFonts w:ascii="Times New Roman" w:hAnsi="Times New Roman" w:cs="Times New Roman"/>
          <w:szCs w:val="22"/>
        </w:rPr>
        <w:t>students and promote the educational objectives of their programs</w:t>
      </w:r>
      <w:r>
        <w:rPr>
          <w:rFonts w:ascii="Times New Roman" w:hAnsi="Times New Roman" w:cs="Times New Roman"/>
          <w:sz w:val="22"/>
          <w:szCs w:val="22"/>
        </w:rPr>
        <w:t>.” (NBPTS-PE, 2</w:t>
      </w:r>
      <w:r w:rsidRPr="00E758D3">
        <w:rPr>
          <w:rFonts w:ascii="Times New Roman" w:hAnsi="Times New Roman" w:cs="Times New Roman"/>
          <w:sz w:val="22"/>
          <w:szCs w:val="22"/>
          <w:vertAlign w:val="superscript"/>
        </w:rPr>
        <w:t>nd</w:t>
      </w:r>
      <w:r>
        <w:rPr>
          <w:rFonts w:ascii="Times New Roman" w:hAnsi="Times New Roman" w:cs="Times New Roman"/>
          <w:sz w:val="22"/>
          <w:szCs w:val="22"/>
        </w:rPr>
        <w:t xml:space="preserve"> ed., 2012).  </w:t>
      </w:r>
      <w:r w:rsidR="00132DA2" w:rsidRPr="00373192">
        <w:rPr>
          <w:rFonts w:ascii="Times New Roman" w:hAnsi="Times New Roman" w:cs="Times New Roman"/>
          <w:color w:val="000000"/>
        </w:rPr>
        <w:t>The assessment of students is crucial to determine the current level of motor skills as they pertain to physical education, health and fitness.</w:t>
      </w:r>
      <w:r w:rsidR="00132DA2">
        <w:rPr>
          <w:rFonts w:ascii="Times New Roman" w:hAnsi="Times New Roman" w:cs="Times New Roman"/>
          <w:color w:val="000000"/>
        </w:rPr>
        <w:t xml:space="preserve"> Assessments provide the teacher with an opportunity to communicate their expectations to their students.  Assessment is defined as but is not limited to:</w:t>
      </w:r>
    </w:p>
    <w:p w14:paraId="47C7DB2F" w14:textId="77777777" w:rsidR="00132DA2" w:rsidRDefault="00132DA2" w:rsidP="00132DA2">
      <w:pPr>
        <w:widowControl w:val="0"/>
        <w:autoSpaceDE w:val="0"/>
        <w:autoSpaceDN w:val="0"/>
        <w:adjustRightInd w:val="0"/>
        <w:rPr>
          <w:rFonts w:ascii="Times New Roman" w:hAnsi="Times New Roman" w:cs="Times New Roman"/>
          <w:color w:val="000000"/>
        </w:rPr>
      </w:pPr>
    </w:p>
    <w:p w14:paraId="59308718" w14:textId="4BF354FA" w:rsidR="00132DA2" w:rsidRPr="00332D64" w:rsidRDefault="00132DA2" w:rsidP="00132DA2">
      <w:pPr>
        <w:widowControl w:val="0"/>
        <w:autoSpaceDE w:val="0"/>
        <w:autoSpaceDN w:val="0"/>
        <w:adjustRightInd w:val="0"/>
        <w:ind w:left="720"/>
        <w:rPr>
          <w:rFonts w:ascii="Times New Roman" w:hAnsi="Times New Roman" w:cs="Times New Roman"/>
          <w:i/>
          <w:color w:val="000000"/>
        </w:rPr>
      </w:pPr>
      <w:r w:rsidRPr="00332D64">
        <w:rPr>
          <w:rFonts w:ascii="Times New Roman" w:hAnsi="Times New Roman" w:cs="Times New Roman"/>
          <w:i/>
          <w:color w:val="000000"/>
        </w:rPr>
        <w:t>“the process of gathering evidence about a student’s level of achievement. . . and of making inf</w:t>
      </w:r>
      <w:r>
        <w:rPr>
          <w:rFonts w:ascii="Times New Roman" w:hAnsi="Times New Roman" w:cs="Times New Roman"/>
          <w:i/>
          <w:color w:val="000000"/>
        </w:rPr>
        <w:t>erences based on that evidence</w:t>
      </w:r>
      <w:r w:rsidRPr="00332D64">
        <w:rPr>
          <w:rFonts w:ascii="Times New Roman" w:hAnsi="Times New Roman" w:cs="Times New Roman"/>
          <w:i/>
          <w:color w:val="000000"/>
        </w:rPr>
        <w:t xml:space="preserve"> (</w:t>
      </w:r>
      <w:r w:rsidR="0063018E">
        <w:rPr>
          <w:rFonts w:ascii="Times New Roman" w:hAnsi="Times New Roman" w:cs="Times New Roman"/>
          <w:i/>
          <w:color w:val="000000"/>
        </w:rPr>
        <w:t>SHAPE</w:t>
      </w:r>
      <w:r w:rsidRPr="00332D64">
        <w:rPr>
          <w:rFonts w:ascii="Times New Roman" w:hAnsi="Times New Roman" w:cs="Times New Roman"/>
          <w:i/>
          <w:color w:val="000000"/>
        </w:rPr>
        <w:t xml:space="preserve"> 1995).</w:t>
      </w:r>
      <w:r>
        <w:rPr>
          <w:rFonts w:ascii="Times New Roman" w:hAnsi="Times New Roman" w:cs="Times New Roman"/>
          <w:i/>
          <w:color w:val="000000"/>
        </w:rPr>
        <w:t>”</w:t>
      </w:r>
      <w:r w:rsidRPr="00332D64">
        <w:rPr>
          <w:rFonts w:ascii="Times New Roman" w:hAnsi="Times New Roman" w:cs="Times New Roman"/>
          <w:i/>
          <w:color w:val="000000"/>
        </w:rPr>
        <w:t xml:space="preserve">  </w:t>
      </w:r>
    </w:p>
    <w:p w14:paraId="35BB8893" w14:textId="77777777" w:rsidR="00132DA2" w:rsidRDefault="00132DA2" w:rsidP="00132DA2">
      <w:pPr>
        <w:widowControl w:val="0"/>
        <w:autoSpaceDE w:val="0"/>
        <w:autoSpaceDN w:val="0"/>
        <w:adjustRightInd w:val="0"/>
        <w:ind w:left="720"/>
        <w:rPr>
          <w:rFonts w:ascii="Times New Roman" w:hAnsi="Times New Roman" w:cs="Times New Roman"/>
          <w:color w:val="000000"/>
        </w:rPr>
      </w:pPr>
    </w:p>
    <w:p w14:paraId="7673359B" w14:textId="77777777" w:rsidR="00132DA2" w:rsidRDefault="00132DA2" w:rsidP="00132DA2">
      <w:pPr>
        <w:widowControl w:val="0"/>
        <w:autoSpaceDE w:val="0"/>
        <w:autoSpaceDN w:val="0"/>
        <w:adjustRightInd w:val="0"/>
        <w:ind w:firstLine="720"/>
        <w:rPr>
          <w:rFonts w:ascii="Times New Roman" w:hAnsi="Times New Roman" w:cs="Times New Roman"/>
          <w:color w:val="000000"/>
        </w:rPr>
      </w:pPr>
      <w:r>
        <w:rPr>
          <w:rFonts w:ascii="Times New Roman" w:hAnsi="Times New Roman" w:cs="Times New Roman"/>
          <w:color w:val="000000"/>
        </w:rPr>
        <w:t>Unlike assessment in academic areas that focus primarily on thinking, understanding, and problem solving, assessment in physical education focus on movement, physical activities, sport skills and fitness skill as well as thinking, understanding, and problem solving.  Therefore, assessments in physical education can be more time intensive and complicated (Lund, 2013).</w:t>
      </w:r>
    </w:p>
    <w:p w14:paraId="3CDC8314" w14:textId="77777777" w:rsidR="00132DA2" w:rsidRDefault="00132DA2" w:rsidP="00132DA2">
      <w:pPr>
        <w:widowControl w:val="0"/>
        <w:autoSpaceDE w:val="0"/>
        <w:autoSpaceDN w:val="0"/>
        <w:adjustRightInd w:val="0"/>
        <w:ind w:firstLine="720"/>
        <w:rPr>
          <w:rFonts w:ascii="Times New Roman" w:hAnsi="Times New Roman" w:cs="Times New Roman"/>
          <w:color w:val="000000"/>
        </w:rPr>
      </w:pPr>
      <w:r>
        <w:rPr>
          <w:rFonts w:ascii="Times New Roman" w:hAnsi="Times New Roman" w:cs="Times New Roman"/>
          <w:color w:val="000000"/>
        </w:rPr>
        <w:t xml:space="preserve">Assessment can take place at any time during a unit or lesson and serves many purposes depending on when or how the assessment is administered.  Assessment can be teacher directed or student directed.  </w:t>
      </w:r>
    </w:p>
    <w:p w14:paraId="729D7532" w14:textId="77777777" w:rsidR="00132DA2" w:rsidRDefault="00132DA2" w:rsidP="00132DA2">
      <w:pPr>
        <w:widowControl w:val="0"/>
        <w:autoSpaceDE w:val="0"/>
        <w:autoSpaceDN w:val="0"/>
        <w:adjustRightInd w:val="0"/>
        <w:ind w:firstLine="720"/>
        <w:rPr>
          <w:rFonts w:ascii="Times New Roman" w:hAnsi="Times New Roman" w:cs="Times New Roman"/>
          <w:color w:val="000000"/>
        </w:rPr>
      </w:pPr>
    </w:p>
    <w:p w14:paraId="1DA604B0" w14:textId="77777777" w:rsidR="00132DA2" w:rsidRPr="00247A3F" w:rsidRDefault="00132DA2" w:rsidP="00132DA2">
      <w:pPr>
        <w:widowControl w:val="0"/>
        <w:autoSpaceDE w:val="0"/>
        <w:autoSpaceDN w:val="0"/>
        <w:adjustRightInd w:val="0"/>
        <w:rPr>
          <w:rFonts w:ascii="Times New Roman" w:hAnsi="Times New Roman" w:cs="Times New Roman"/>
          <w:b/>
          <w:color w:val="000000"/>
        </w:rPr>
      </w:pPr>
      <w:r>
        <w:rPr>
          <w:rFonts w:ascii="Times New Roman" w:hAnsi="Times New Roman" w:cs="Times New Roman"/>
          <w:b/>
          <w:color w:val="000000"/>
          <w:sz w:val="28"/>
        </w:rPr>
        <w:t>Types of Learning</w:t>
      </w:r>
    </w:p>
    <w:p w14:paraId="050EA1CB" w14:textId="7386DD55" w:rsidR="00132DA2" w:rsidRPr="00247A3F" w:rsidRDefault="00E758D3" w:rsidP="00132DA2">
      <w:pPr>
        <w:pStyle w:val="ListParagraph"/>
        <w:widowControl w:val="0"/>
        <w:numPr>
          <w:ilvl w:val="0"/>
          <w:numId w:val="95"/>
        </w:numPr>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Assessment </w:t>
      </w:r>
      <w:r w:rsidRPr="00E758D3">
        <w:rPr>
          <w:rFonts w:ascii="Times New Roman" w:hAnsi="Times New Roman" w:cs="Times New Roman"/>
          <w:b/>
          <w:color w:val="000000"/>
          <w:u w:val="single"/>
        </w:rPr>
        <w:t>FOR</w:t>
      </w:r>
      <w:r w:rsidR="00132DA2" w:rsidRPr="00247A3F">
        <w:rPr>
          <w:rFonts w:ascii="Times New Roman" w:hAnsi="Times New Roman" w:cs="Times New Roman"/>
          <w:b/>
          <w:color w:val="000000"/>
        </w:rPr>
        <w:t xml:space="preserve"> Learning:</w:t>
      </w:r>
      <w:r w:rsidR="00132DA2" w:rsidRPr="00247A3F">
        <w:rPr>
          <w:rFonts w:ascii="Times New Roman" w:hAnsi="Times New Roman" w:cs="Times New Roman"/>
          <w:color w:val="000000"/>
        </w:rPr>
        <w:t xml:space="preserve">  Assessment that is ongoing and provides feedback to the students that lead to improvement.  These types of assessments help with the modification of activity to meet the student’s needs.</w:t>
      </w:r>
    </w:p>
    <w:p w14:paraId="1D6191A9" w14:textId="77777777" w:rsidR="00132DA2" w:rsidRDefault="00132DA2" w:rsidP="00132DA2">
      <w:pPr>
        <w:widowControl w:val="0"/>
        <w:autoSpaceDE w:val="0"/>
        <w:autoSpaceDN w:val="0"/>
        <w:adjustRightInd w:val="0"/>
        <w:rPr>
          <w:rFonts w:ascii="Times New Roman" w:hAnsi="Times New Roman" w:cs="Times New Roman"/>
          <w:color w:val="000000"/>
        </w:rPr>
      </w:pPr>
    </w:p>
    <w:p w14:paraId="431DBA9D" w14:textId="6E9B2457" w:rsidR="00132DA2" w:rsidRPr="00247A3F" w:rsidRDefault="00E758D3" w:rsidP="00132DA2">
      <w:pPr>
        <w:pStyle w:val="ListParagraph"/>
        <w:widowControl w:val="0"/>
        <w:numPr>
          <w:ilvl w:val="0"/>
          <w:numId w:val="95"/>
        </w:numPr>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Assessment </w:t>
      </w:r>
      <w:r w:rsidRPr="00E758D3">
        <w:rPr>
          <w:rFonts w:ascii="Times New Roman" w:hAnsi="Times New Roman" w:cs="Times New Roman"/>
          <w:b/>
          <w:color w:val="000000"/>
          <w:u w:val="single"/>
        </w:rPr>
        <w:t>OF</w:t>
      </w:r>
      <w:r w:rsidR="00132DA2" w:rsidRPr="00247A3F">
        <w:rPr>
          <w:rFonts w:ascii="Times New Roman" w:hAnsi="Times New Roman" w:cs="Times New Roman"/>
          <w:b/>
          <w:color w:val="000000"/>
        </w:rPr>
        <w:t xml:space="preserve"> Learning:</w:t>
      </w:r>
      <w:r w:rsidR="00132DA2" w:rsidRPr="00247A3F">
        <w:rPr>
          <w:rFonts w:ascii="Times New Roman" w:hAnsi="Times New Roman" w:cs="Times New Roman"/>
          <w:color w:val="000000"/>
        </w:rPr>
        <w:t xml:space="preserve">  Assessment that is used for grading purposes.  Given at the end of a unit or lesson to check for understanding and grading purposes.</w:t>
      </w:r>
    </w:p>
    <w:p w14:paraId="668CF80B" w14:textId="77777777" w:rsidR="00132DA2" w:rsidRDefault="00132DA2" w:rsidP="00132DA2">
      <w:pPr>
        <w:widowControl w:val="0"/>
        <w:autoSpaceDE w:val="0"/>
        <w:autoSpaceDN w:val="0"/>
        <w:adjustRightInd w:val="0"/>
        <w:rPr>
          <w:rFonts w:ascii="Times New Roman" w:hAnsi="Times New Roman" w:cs="Times New Roman"/>
          <w:color w:val="000000"/>
        </w:rPr>
      </w:pPr>
    </w:p>
    <w:p w14:paraId="4914A420" w14:textId="77777777" w:rsidR="00132DA2" w:rsidRDefault="00132DA2" w:rsidP="00132DA2">
      <w:pPr>
        <w:widowControl w:val="0"/>
        <w:autoSpaceDE w:val="0"/>
        <w:autoSpaceDN w:val="0"/>
        <w:adjustRightInd w:val="0"/>
        <w:rPr>
          <w:rFonts w:ascii="Times New Roman" w:hAnsi="Times New Roman" w:cs="Times New Roman"/>
          <w:b/>
          <w:color w:val="000000"/>
          <w:sz w:val="28"/>
        </w:rPr>
      </w:pPr>
      <w:r>
        <w:rPr>
          <w:rFonts w:ascii="Times New Roman" w:hAnsi="Times New Roman" w:cs="Times New Roman"/>
          <w:b/>
          <w:color w:val="000000"/>
          <w:sz w:val="28"/>
        </w:rPr>
        <w:t>Types of Assessment</w:t>
      </w:r>
    </w:p>
    <w:p w14:paraId="37E92935" w14:textId="77777777" w:rsidR="00132DA2" w:rsidRPr="004C332C" w:rsidRDefault="00132DA2" w:rsidP="00132DA2">
      <w:pPr>
        <w:widowControl w:val="0"/>
        <w:autoSpaceDE w:val="0"/>
        <w:autoSpaceDN w:val="0"/>
        <w:adjustRightInd w:val="0"/>
        <w:rPr>
          <w:rFonts w:ascii="Times New Roman" w:hAnsi="Times New Roman" w:cs="Times New Roman"/>
          <w:color w:val="000000"/>
        </w:rPr>
      </w:pPr>
      <w:r w:rsidRPr="004C332C">
        <w:rPr>
          <w:rFonts w:ascii="Times New Roman" w:hAnsi="Times New Roman" w:cs="Times New Roman"/>
          <w:color w:val="000000"/>
        </w:rPr>
        <w:t>There are three types of assessment used at various times during teaching.  These are:</w:t>
      </w:r>
    </w:p>
    <w:p w14:paraId="06DE97F8" w14:textId="77777777" w:rsidR="00132DA2" w:rsidRDefault="00132DA2" w:rsidP="00132DA2">
      <w:pPr>
        <w:pStyle w:val="ListParagraph"/>
        <w:widowControl w:val="0"/>
        <w:numPr>
          <w:ilvl w:val="0"/>
          <w:numId w:val="96"/>
        </w:numPr>
        <w:autoSpaceDE w:val="0"/>
        <w:autoSpaceDN w:val="0"/>
        <w:adjustRightInd w:val="0"/>
        <w:rPr>
          <w:rFonts w:ascii="Times New Roman" w:hAnsi="Times New Roman" w:cs="Times New Roman"/>
          <w:color w:val="000000"/>
        </w:rPr>
      </w:pPr>
      <w:r w:rsidRPr="004C332C">
        <w:rPr>
          <w:rFonts w:ascii="Times New Roman" w:hAnsi="Times New Roman" w:cs="Times New Roman"/>
          <w:b/>
          <w:color w:val="000000"/>
        </w:rPr>
        <w:t>Diagnostic Assessment (Pretest):</w:t>
      </w:r>
      <w:r w:rsidRPr="004C332C">
        <w:rPr>
          <w:rFonts w:ascii="Times New Roman" w:hAnsi="Times New Roman" w:cs="Times New Roman"/>
          <w:color w:val="000000"/>
        </w:rPr>
        <w:t xml:space="preserve">  Occurs before instruction begins</w:t>
      </w:r>
    </w:p>
    <w:p w14:paraId="2478C409" w14:textId="77777777" w:rsidR="00132DA2"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Pr>
          <w:rFonts w:ascii="Times New Roman" w:hAnsi="Times New Roman" w:cs="Times New Roman"/>
          <w:color w:val="000000"/>
        </w:rPr>
        <w:t>Used to determine WHAT students already know and can do.  Establish a baseline of skill mastery.</w:t>
      </w:r>
    </w:p>
    <w:p w14:paraId="480556ED" w14:textId="77777777" w:rsidR="00132DA2"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Pr>
          <w:rFonts w:ascii="Times New Roman" w:hAnsi="Times New Roman" w:cs="Times New Roman"/>
          <w:color w:val="000000"/>
        </w:rPr>
        <w:t>Results help shape future instruction that is student centered and developmentally appropriate</w:t>
      </w:r>
    </w:p>
    <w:p w14:paraId="0FE48AC8" w14:textId="77777777" w:rsidR="00132DA2" w:rsidRPr="002A0AA5"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sidRPr="002A0AA5">
        <w:rPr>
          <w:rFonts w:ascii="Times New Roman" w:hAnsi="Times New Roman" w:cs="Times New Roman"/>
          <w:color w:val="000000"/>
        </w:rPr>
        <w:t>Teacher Directed</w:t>
      </w:r>
    </w:p>
    <w:p w14:paraId="4DACD579" w14:textId="77777777" w:rsidR="00132DA2" w:rsidRDefault="00132DA2" w:rsidP="00132DA2">
      <w:pPr>
        <w:pStyle w:val="ListParagraph"/>
        <w:widowControl w:val="0"/>
        <w:numPr>
          <w:ilvl w:val="0"/>
          <w:numId w:val="96"/>
        </w:numPr>
        <w:autoSpaceDE w:val="0"/>
        <w:autoSpaceDN w:val="0"/>
        <w:adjustRightInd w:val="0"/>
        <w:rPr>
          <w:rFonts w:ascii="Times New Roman" w:hAnsi="Times New Roman" w:cs="Times New Roman"/>
          <w:color w:val="000000"/>
        </w:rPr>
      </w:pPr>
      <w:r>
        <w:rPr>
          <w:rFonts w:ascii="Times New Roman" w:hAnsi="Times New Roman" w:cs="Times New Roman"/>
          <w:b/>
          <w:color w:val="000000"/>
        </w:rPr>
        <w:t>Formative Assessment (Student Monitoring):</w:t>
      </w:r>
      <w:r>
        <w:rPr>
          <w:rFonts w:ascii="Times New Roman" w:hAnsi="Times New Roman" w:cs="Times New Roman"/>
          <w:color w:val="000000"/>
        </w:rPr>
        <w:t xml:space="preserve">  Occurs while learning and improvement is taking place.</w:t>
      </w:r>
    </w:p>
    <w:p w14:paraId="7A867359" w14:textId="77777777" w:rsidR="00132DA2"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Pr>
          <w:rFonts w:ascii="Times New Roman" w:hAnsi="Times New Roman" w:cs="Times New Roman"/>
          <w:color w:val="000000"/>
        </w:rPr>
        <w:t>Used to improve learning and provide immediate feedback to students.</w:t>
      </w:r>
    </w:p>
    <w:p w14:paraId="130408DB" w14:textId="77777777" w:rsidR="00132DA2"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sidRPr="00332D64">
        <w:rPr>
          <w:rFonts w:ascii="Times New Roman" w:hAnsi="Times New Roman" w:cs="Times New Roman"/>
          <w:color w:val="000000"/>
        </w:rPr>
        <w:t>Used to help students review skills and skill concepts.</w:t>
      </w:r>
      <w:r>
        <w:rPr>
          <w:rFonts w:ascii="Times New Roman" w:hAnsi="Times New Roman" w:cs="Times New Roman"/>
          <w:color w:val="000000"/>
        </w:rPr>
        <w:t xml:space="preserve">  This is ongoing and assesses</w:t>
      </w:r>
      <w:r w:rsidRPr="00332D64">
        <w:rPr>
          <w:rFonts w:ascii="Times New Roman" w:hAnsi="Times New Roman" w:cs="Times New Roman"/>
          <w:color w:val="000000"/>
        </w:rPr>
        <w:t xml:space="preserve"> FOR learning</w:t>
      </w:r>
    </w:p>
    <w:p w14:paraId="1CD48636" w14:textId="77777777" w:rsidR="00132DA2" w:rsidRPr="002A0AA5"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Pr>
          <w:rFonts w:ascii="Times New Roman" w:hAnsi="Times New Roman" w:cs="Times New Roman"/>
          <w:color w:val="000000"/>
        </w:rPr>
        <w:t>Student or Teacher Directed.  Include self-assessments and peer assessments.</w:t>
      </w:r>
    </w:p>
    <w:p w14:paraId="202D987D" w14:textId="77777777" w:rsidR="00132DA2" w:rsidRDefault="00132DA2" w:rsidP="00132DA2">
      <w:pPr>
        <w:pStyle w:val="ListParagraph"/>
        <w:widowControl w:val="0"/>
        <w:numPr>
          <w:ilvl w:val="0"/>
          <w:numId w:val="96"/>
        </w:numPr>
        <w:autoSpaceDE w:val="0"/>
        <w:autoSpaceDN w:val="0"/>
        <w:adjustRightInd w:val="0"/>
        <w:rPr>
          <w:rFonts w:ascii="Times New Roman" w:hAnsi="Times New Roman" w:cs="Times New Roman"/>
          <w:color w:val="000000"/>
        </w:rPr>
      </w:pPr>
      <w:r>
        <w:rPr>
          <w:rFonts w:ascii="Times New Roman" w:hAnsi="Times New Roman" w:cs="Times New Roman"/>
          <w:b/>
          <w:color w:val="000000"/>
        </w:rPr>
        <w:t>Summative Assessment (Check for Understanding/grading):</w:t>
      </w:r>
      <w:r>
        <w:rPr>
          <w:rFonts w:ascii="Times New Roman" w:hAnsi="Times New Roman" w:cs="Times New Roman"/>
          <w:color w:val="000000"/>
        </w:rPr>
        <w:t xml:space="preserve">  Occurs at the end of a unit or lesson of instruction.</w:t>
      </w:r>
    </w:p>
    <w:p w14:paraId="103FC935" w14:textId="77777777" w:rsidR="00132DA2"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sidRPr="00332D64">
        <w:rPr>
          <w:rFonts w:ascii="Times New Roman" w:hAnsi="Times New Roman" w:cs="Times New Roman"/>
          <w:color w:val="000000"/>
        </w:rPr>
        <w:t>To determine a fair grade of each learner.</w:t>
      </w:r>
      <w:r>
        <w:rPr>
          <w:rFonts w:ascii="Times New Roman" w:hAnsi="Times New Roman" w:cs="Times New Roman"/>
          <w:color w:val="000000"/>
        </w:rPr>
        <w:t xml:space="preserve">  This is an assessment OF learning. </w:t>
      </w:r>
    </w:p>
    <w:p w14:paraId="7A16A8E7" w14:textId="77777777" w:rsidR="00132DA2"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sidRPr="00332D64">
        <w:rPr>
          <w:rFonts w:ascii="Times New Roman" w:hAnsi="Times New Roman" w:cs="Times New Roman"/>
          <w:color w:val="000000"/>
        </w:rPr>
        <w:lastRenderedPageBreak/>
        <w:t>Teacher Directed:</w:t>
      </w:r>
      <w:r>
        <w:rPr>
          <w:rFonts w:ascii="Times New Roman" w:hAnsi="Times New Roman" w:cs="Times New Roman"/>
          <w:color w:val="000000"/>
        </w:rPr>
        <w:t xml:space="preserve">  Students cannot grade other students</w:t>
      </w:r>
    </w:p>
    <w:p w14:paraId="525A9E07" w14:textId="77777777" w:rsidR="00132DA2" w:rsidRPr="00332D64" w:rsidRDefault="00132DA2" w:rsidP="00132DA2">
      <w:pPr>
        <w:pStyle w:val="ListParagraph"/>
        <w:widowControl w:val="0"/>
        <w:numPr>
          <w:ilvl w:val="1"/>
          <w:numId w:val="96"/>
        </w:numPr>
        <w:autoSpaceDE w:val="0"/>
        <w:autoSpaceDN w:val="0"/>
        <w:adjustRightInd w:val="0"/>
        <w:rPr>
          <w:rFonts w:ascii="Times New Roman" w:hAnsi="Times New Roman" w:cs="Times New Roman"/>
          <w:color w:val="000000"/>
        </w:rPr>
      </w:pPr>
      <w:r w:rsidRPr="00332D64">
        <w:rPr>
          <w:rFonts w:ascii="Times New Roman" w:hAnsi="Times New Roman" w:cs="Times New Roman"/>
          <w:color w:val="000000"/>
        </w:rPr>
        <w:t xml:space="preserve">Counts toward a percentage of overall grade </w:t>
      </w:r>
    </w:p>
    <w:p w14:paraId="05BEF56B" w14:textId="77777777" w:rsidR="00E758D3" w:rsidRDefault="00E758D3" w:rsidP="00132DA2">
      <w:pPr>
        <w:widowControl w:val="0"/>
        <w:autoSpaceDE w:val="0"/>
        <w:autoSpaceDN w:val="0"/>
        <w:adjustRightInd w:val="0"/>
        <w:rPr>
          <w:rFonts w:ascii="Times New Roman" w:hAnsi="Times New Roman" w:cs="Times New Roman"/>
          <w:b/>
          <w:color w:val="000000"/>
          <w:sz w:val="28"/>
        </w:rPr>
      </w:pPr>
    </w:p>
    <w:p w14:paraId="796D52F9" w14:textId="77777777" w:rsidR="00132DA2" w:rsidRPr="00247A3F" w:rsidRDefault="00132DA2" w:rsidP="00132DA2">
      <w:pPr>
        <w:widowControl w:val="0"/>
        <w:autoSpaceDE w:val="0"/>
        <w:autoSpaceDN w:val="0"/>
        <w:adjustRightInd w:val="0"/>
        <w:rPr>
          <w:rFonts w:ascii="Times New Roman" w:hAnsi="Times New Roman" w:cs="Times New Roman"/>
          <w:b/>
          <w:color w:val="000000"/>
          <w:sz w:val="28"/>
        </w:rPr>
      </w:pPr>
      <w:r w:rsidRPr="00247A3F">
        <w:rPr>
          <w:rFonts w:ascii="Times New Roman" w:hAnsi="Times New Roman" w:cs="Times New Roman"/>
          <w:b/>
          <w:color w:val="000000"/>
          <w:sz w:val="28"/>
        </w:rPr>
        <w:t>Domains of Learning</w:t>
      </w:r>
    </w:p>
    <w:p w14:paraId="721511E4" w14:textId="77777777" w:rsidR="00132DA2" w:rsidRDefault="00132DA2" w:rsidP="00132DA2">
      <w:pPr>
        <w:pStyle w:val="ListParagraph"/>
        <w:widowControl w:val="0"/>
        <w:numPr>
          <w:ilvl w:val="0"/>
          <w:numId w:val="94"/>
        </w:numPr>
        <w:autoSpaceDE w:val="0"/>
        <w:autoSpaceDN w:val="0"/>
        <w:adjustRightInd w:val="0"/>
        <w:rPr>
          <w:rFonts w:ascii="Times New Roman" w:hAnsi="Times New Roman" w:cs="Times New Roman"/>
          <w:color w:val="000000"/>
        </w:rPr>
      </w:pPr>
      <w:r w:rsidRPr="00373192">
        <w:rPr>
          <w:rFonts w:ascii="Times New Roman" w:hAnsi="Times New Roman" w:cs="Times New Roman"/>
          <w:b/>
          <w:color w:val="000000"/>
        </w:rPr>
        <w:t xml:space="preserve">Psychomotor:  </w:t>
      </w:r>
      <w:r w:rsidRPr="00373192">
        <w:rPr>
          <w:rFonts w:ascii="Times New Roman" w:hAnsi="Times New Roman" w:cs="Times New Roman"/>
          <w:color w:val="000000"/>
        </w:rPr>
        <w:t>The student performs movements, skills, physical activity and health related fitness skills.</w:t>
      </w:r>
    </w:p>
    <w:p w14:paraId="2D5C4659" w14:textId="77777777" w:rsidR="00132DA2" w:rsidRDefault="00132DA2" w:rsidP="00132DA2">
      <w:pPr>
        <w:pStyle w:val="ListParagraph"/>
        <w:widowControl w:val="0"/>
        <w:numPr>
          <w:ilvl w:val="0"/>
          <w:numId w:val="94"/>
        </w:numPr>
        <w:autoSpaceDE w:val="0"/>
        <w:autoSpaceDN w:val="0"/>
        <w:adjustRightInd w:val="0"/>
        <w:rPr>
          <w:rFonts w:ascii="Times New Roman" w:hAnsi="Times New Roman" w:cs="Times New Roman"/>
          <w:color w:val="000000"/>
        </w:rPr>
      </w:pPr>
      <w:r>
        <w:rPr>
          <w:rFonts w:ascii="Times New Roman" w:hAnsi="Times New Roman" w:cs="Times New Roman"/>
          <w:b/>
          <w:color w:val="000000"/>
        </w:rPr>
        <w:t>Affective:</w:t>
      </w:r>
      <w:r>
        <w:rPr>
          <w:rFonts w:ascii="Times New Roman" w:hAnsi="Times New Roman" w:cs="Times New Roman"/>
          <w:color w:val="000000"/>
        </w:rPr>
        <w:t xml:space="preserve">  The student exhibits positive social behaviors (team work, fair play).  Demonstrates personal attitudes (values physical activity).</w:t>
      </w:r>
    </w:p>
    <w:p w14:paraId="48039B2C" w14:textId="77777777" w:rsidR="00132DA2" w:rsidRDefault="00132DA2" w:rsidP="00132DA2">
      <w:pPr>
        <w:pStyle w:val="ListParagraph"/>
        <w:widowControl w:val="0"/>
        <w:numPr>
          <w:ilvl w:val="0"/>
          <w:numId w:val="94"/>
        </w:numPr>
        <w:autoSpaceDE w:val="0"/>
        <w:autoSpaceDN w:val="0"/>
        <w:adjustRightInd w:val="0"/>
        <w:rPr>
          <w:rFonts w:ascii="Times New Roman" w:hAnsi="Times New Roman" w:cs="Times New Roman"/>
          <w:color w:val="000000"/>
        </w:rPr>
      </w:pPr>
      <w:r>
        <w:rPr>
          <w:rFonts w:ascii="Times New Roman" w:hAnsi="Times New Roman" w:cs="Times New Roman"/>
          <w:b/>
          <w:color w:val="000000"/>
        </w:rPr>
        <w:t>Cognitive:</w:t>
      </w:r>
      <w:r>
        <w:rPr>
          <w:rFonts w:ascii="Times New Roman" w:hAnsi="Times New Roman" w:cs="Times New Roman"/>
          <w:color w:val="000000"/>
        </w:rPr>
        <w:t xml:space="preserve">  The students </w:t>
      </w:r>
      <w:proofErr w:type="gramStart"/>
      <w:r>
        <w:rPr>
          <w:rFonts w:ascii="Times New Roman" w:hAnsi="Times New Roman" w:cs="Times New Roman"/>
          <w:color w:val="000000"/>
        </w:rPr>
        <w:t>knows</w:t>
      </w:r>
      <w:proofErr w:type="gramEnd"/>
      <w:r>
        <w:rPr>
          <w:rFonts w:ascii="Times New Roman" w:hAnsi="Times New Roman" w:cs="Times New Roman"/>
          <w:color w:val="000000"/>
        </w:rPr>
        <w:t xml:space="preserve"> and understands rules, skills, key elements of performance (player positions in team games).  Demonstrates problem solving skills during individual &amp; group games, fitness areas/activities.</w:t>
      </w:r>
    </w:p>
    <w:p w14:paraId="3045ADCC" w14:textId="77777777" w:rsidR="00132DA2" w:rsidRDefault="00132DA2" w:rsidP="00132DA2">
      <w:pPr>
        <w:widowControl w:val="0"/>
        <w:autoSpaceDE w:val="0"/>
        <w:autoSpaceDN w:val="0"/>
        <w:adjustRightInd w:val="0"/>
        <w:contextualSpacing/>
        <w:rPr>
          <w:rFonts w:ascii="Times New Roman" w:hAnsi="Times New Roman" w:cs="Times New Roman"/>
          <w:b/>
          <w:color w:val="000000"/>
          <w:sz w:val="32"/>
        </w:rPr>
      </w:pPr>
    </w:p>
    <w:p w14:paraId="7C292A58" w14:textId="77777777" w:rsidR="00132DA2" w:rsidRDefault="00132DA2" w:rsidP="00132DA2">
      <w:pPr>
        <w:widowControl w:val="0"/>
        <w:autoSpaceDE w:val="0"/>
        <w:autoSpaceDN w:val="0"/>
        <w:adjustRightInd w:val="0"/>
        <w:contextualSpacing/>
        <w:rPr>
          <w:rFonts w:ascii="Times New Roman" w:hAnsi="Times New Roman" w:cs="Times New Roman"/>
          <w:b/>
          <w:color w:val="000000"/>
          <w:sz w:val="32"/>
        </w:rPr>
      </w:pPr>
      <w:r w:rsidRPr="005B32A8">
        <w:rPr>
          <w:rFonts w:ascii="Times New Roman" w:hAnsi="Times New Roman" w:cs="Times New Roman"/>
          <w:b/>
          <w:color w:val="000000"/>
          <w:sz w:val="32"/>
        </w:rPr>
        <w:t>Commonly Used Motor Assessment Tools</w:t>
      </w:r>
    </w:p>
    <w:p w14:paraId="524A7DDC" w14:textId="77777777" w:rsidR="00132DA2" w:rsidRDefault="00132DA2" w:rsidP="00132DA2">
      <w:pPr>
        <w:widowControl w:val="0"/>
        <w:autoSpaceDE w:val="0"/>
        <w:autoSpaceDN w:val="0"/>
        <w:adjustRightInd w:val="0"/>
        <w:ind w:firstLine="360"/>
        <w:contextualSpacing/>
      </w:pPr>
    </w:p>
    <w:p w14:paraId="0ECB3F8F" w14:textId="77777777" w:rsidR="00132DA2" w:rsidRPr="00247A3F" w:rsidRDefault="00132DA2" w:rsidP="00132DA2">
      <w:pPr>
        <w:widowControl w:val="0"/>
        <w:autoSpaceDE w:val="0"/>
        <w:autoSpaceDN w:val="0"/>
        <w:adjustRightInd w:val="0"/>
        <w:ind w:firstLine="360"/>
        <w:contextualSpacing/>
        <w:rPr>
          <w:rFonts w:ascii="Times New Roman" w:hAnsi="Times New Roman" w:cs="Times New Roman"/>
          <w:b/>
          <w:color w:val="000000"/>
          <w:sz w:val="32"/>
        </w:rPr>
      </w:pPr>
      <w:r>
        <w:t>The highly trained adapted physical educator must be able to perform the following evaluations and assessments when attempting to determine appropriate services for students with disabilities. (ada</w:t>
      </w:r>
      <w:r w:rsidRPr="006F13E6">
        <w:t xml:space="preserve">pted from </w:t>
      </w:r>
      <w:proofErr w:type="spellStart"/>
      <w:r w:rsidRPr="006F13E6">
        <w:t>Auxter</w:t>
      </w:r>
      <w:proofErr w:type="spellEnd"/>
      <w:r w:rsidRPr="006F13E6">
        <w:t xml:space="preserve"> et al., 2010):</w:t>
      </w:r>
    </w:p>
    <w:p w14:paraId="2652143D" w14:textId="77777777" w:rsidR="00132DA2" w:rsidRPr="00E758D3" w:rsidRDefault="00132DA2" w:rsidP="00132DA2">
      <w:pPr>
        <w:pStyle w:val="NormalWeb"/>
        <w:numPr>
          <w:ilvl w:val="0"/>
          <w:numId w:val="54"/>
        </w:numPr>
        <w:rPr>
          <w:sz w:val="22"/>
        </w:rPr>
      </w:pPr>
      <w:r w:rsidRPr="00E758D3">
        <w:rPr>
          <w:sz w:val="22"/>
        </w:rPr>
        <w:t>Physical and motor fitness</w:t>
      </w:r>
    </w:p>
    <w:p w14:paraId="35DF1FFC" w14:textId="77777777" w:rsidR="00132DA2" w:rsidRPr="00E758D3" w:rsidRDefault="00132DA2" w:rsidP="00132DA2">
      <w:pPr>
        <w:pStyle w:val="NormalWeb"/>
        <w:numPr>
          <w:ilvl w:val="0"/>
          <w:numId w:val="54"/>
        </w:numPr>
        <w:rPr>
          <w:sz w:val="22"/>
        </w:rPr>
      </w:pPr>
      <w:r w:rsidRPr="00E758D3">
        <w:rPr>
          <w:sz w:val="22"/>
        </w:rPr>
        <w:t>Locomotor and non-locomotor competency</w:t>
      </w:r>
    </w:p>
    <w:p w14:paraId="4BDAC663" w14:textId="77777777" w:rsidR="00132DA2" w:rsidRPr="00E758D3" w:rsidRDefault="00132DA2" w:rsidP="00132DA2">
      <w:pPr>
        <w:pStyle w:val="NormalWeb"/>
        <w:numPr>
          <w:ilvl w:val="0"/>
          <w:numId w:val="54"/>
        </w:numPr>
        <w:rPr>
          <w:sz w:val="22"/>
        </w:rPr>
      </w:pPr>
      <w:r w:rsidRPr="00E758D3">
        <w:rPr>
          <w:sz w:val="22"/>
        </w:rPr>
        <w:t>Play, game leisure, recreation and sport-specific motor patterns</w:t>
      </w:r>
    </w:p>
    <w:p w14:paraId="22F99484" w14:textId="77777777" w:rsidR="00132DA2" w:rsidRPr="00E758D3" w:rsidRDefault="00132DA2" w:rsidP="00132DA2">
      <w:pPr>
        <w:pStyle w:val="NormalWeb"/>
        <w:numPr>
          <w:ilvl w:val="0"/>
          <w:numId w:val="54"/>
        </w:numPr>
        <w:rPr>
          <w:sz w:val="22"/>
        </w:rPr>
      </w:pPr>
      <w:r w:rsidRPr="00E758D3">
        <w:rPr>
          <w:sz w:val="22"/>
        </w:rPr>
        <w:t>Sensorimotor integration</w:t>
      </w:r>
    </w:p>
    <w:p w14:paraId="5BC3498B" w14:textId="77777777" w:rsidR="00132DA2" w:rsidRPr="00E758D3" w:rsidRDefault="00132DA2" w:rsidP="00132DA2">
      <w:pPr>
        <w:pStyle w:val="NormalWeb"/>
        <w:numPr>
          <w:ilvl w:val="0"/>
          <w:numId w:val="54"/>
        </w:numPr>
        <w:rPr>
          <w:sz w:val="22"/>
        </w:rPr>
      </w:pPr>
      <w:r w:rsidRPr="00E758D3">
        <w:rPr>
          <w:sz w:val="22"/>
        </w:rPr>
        <w:t>Sensory stimulation and discrimination skills</w:t>
      </w:r>
    </w:p>
    <w:p w14:paraId="6DE93F2C" w14:textId="77777777" w:rsidR="00132DA2" w:rsidRPr="00E758D3" w:rsidRDefault="00132DA2" w:rsidP="00132DA2">
      <w:pPr>
        <w:pStyle w:val="NormalWeb"/>
        <w:numPr>
          <w:ilvl w:val="0"/>
          <w:numId w:val="54"/>
        </w:numPr>
        <w:rPr>
          <w:sz w:val="22"/>
        </w:rPr>
      </w:pPr>
      <w:r w:rsidRPr="00E758D3">
        <w:rPr>
          <w:sz w:val="22"/>
        </w:rPr>
        <w:t>Reflex and equilibrium development</w:t>
      </w:r>
    </w:p>
    <w:p w14:paraId="2829677B" w14:textId="77777777" w:rsidR="00132DA2" w:rsidRDefault="00132DA2" w:rsidP="00132DA2">
      <w:pPr>
        <w:widowControl w:val="0"/>
        <w:autoSpaceDE w:val="0"/>
        <w:autoSpaceDN w:val="0"/>
        <w:adjustRightInd w:val="0"/>
        <w:ind w:firstLine="360"/>
        <w:rPr>
          <w:rFonts w:ascii="Times New Roman" w:hAnsi="Times New Roman" w:cs="Times New Roman"/>
          <w:color w:val="000000"/>
        </w:rPr>
      </w:pPr>
      <w:r w:rsidRPr="00D05FA8">
        <w:rPr>
          <w:rFonts w:ascii="Times New Roman" w:hAnsi="Times New Roman" w:cs="Times New Roman"/>
          <w:color w:val="000000"/>
        </w:rPr>
        <w:t>The following tools are currently used across the cooperative to assess and evaluate students in the area of adapted physical education.  Because infor</w:t>
      </w:r>
      <w:r>
        <w:rPr>
          <w:rFonts w:ascii="Times New Roman" w:hAnsi="Times New Roman" w:cs="Times New Roman"/>
          <w:color w:val="000000"/>
        </w:rPr>
        <w:t xml:space="preserve">mal teacher observation is </w:t>
      </w:r>
      <w:r w:rsidRPr="00D05FA8">
        <w:rPr>
          <w:rFonts w:ascii="Times New Roman" w:hAnsi="Times New Roman" w:cs="Times New Roman"/>
          <w:color w:val="000000"/>
        </w:rPr>
        <w:t xml:space="preserve">used on multiple occasions, </w:t>
      </w:r>
      <w:r>
        <w:rPr>
          <w:rFonts w:ascii="Times New Roman" w:hAnsi="Times New Roman" w:cs="Times New Roman"/>
          <w:color w:val="000000"/>
        </w:rPr>
        <w:t xml:space="preserve">and assessment tools are constantly revised, </w:t>
      </w:r>
      <w:r w:rsidRPr="00D05FA8">
        <w:rPr>
          <w:rFonts w:ascii="Times New Roman" w:hAnsi="Times New Roman" w:cs="Times New Roman"/>
          <w:color w:val="000000"/>
        </w:rPr>
        <w:t xml:space="preserve">this is not an </w:t>
      </w:r>
      <w:proofErr w:type="gramStart"/>
      <w:r w:rsidRPr="00D05FA8">
        <w:rPr>
          <w:rFonts w:ascii="Times New Roman" w:hAnsi="Times New Roman" w:cs="Times New Roman"/>
          <w:color w:val="000000"/>
        </w:rPr>
        <w:t>all inclusive</w:t>
      </w:r>
      <w:proofErr w:type="gramEnd"/>
      <w:r w:rsidRPr="00D05FA8">
        <w:rPr>
          <w:rFonts w:ascii="Times New Roman" w:hAnsi="Times New Roman" w:cs="Times New Roman"/>
          <w:color w:val="000000"/>
        </w:rPr>
        <w:t xml:space="preserve"> list.</w:t>
      </w:r>
    </w:p>
    <w:p w14:paraId="5773B41F" w14:textId="77777777" w:rsidR="00132DA2" w:rsidRPr="00D05FA8" w:rsidRDefault="00132DA2" w:rsidP="00132DA2">
      <w:pPr>
        <w:widowControl w:val="0"/>
        <w:autoSpaceDE w:val="0"/>
        <w:autoSpaceDN w:val="0"/>
        <w:adjustRightInd w:val="0"/>
        <w:spacing w:line="360" w:lineRule="auto"/>
        <w:ind w:firstLine="360"/>
        <w:rPr>
          <w:rFonts w:ascii="Times New Roman" w:hAnsi="Times New Roman" w:cs="Times New Roman"/>
          <w:color w:val="000000"/>
        </w:rPr>
      </w:pPr>
    </w:p>
    <w:p w14:paraId="0CD1EC52" w14:textId="2BD15985" w:rsidR="00132DA2" w:rsidRPr="00E758D3" w:rsidRDefault="00132DA2" w:rsidP="00132DA2">
      <w:pPr>
        <w:widowControl w:val="0"/>
        <w:numPr>
          <w:ilvl w:val="0"/>
          <w:numId w:val="10"/>
        </w:numPr>
        <w:autoSpaceDE w:val="0"/>
        <w:autoSpaceDN w:val="0"/>
        <w:adjustRightInd w:val="0"/>
        <w:rPr>
          <w:rFonts w:ascii="Times New Roman" w:hAnsi="Times New Roman" w:cs="Times New Roman"/>
          <w:color w:val="000000"/>
          <w:sz w:val="22"/>
        </w:rPr>
      </w:pPr>
      <w:r w:rsidRPr="00E758D3">
        <w:rPr>
          <w:rFonts w:ascii="Times New Roman" w:hAnsi="Times New Roman" w:cs="Times New Roman"/>
          <w:color w:val="000000"/>
          <w:sz w:val="22"/>
        </w:rPr>
        <w:t>Test of Gross Motor Development (TGMD</w:t>
      </w:r>
      <w:r w:rsidR="00F929E6" w:rsidRPr="00E758D3">
        <w:rPr>
          <w:rFonts w:ascii="Times New Roman" w:hAnsi="Times New Roman" w:cs="Times New Roman"/>
          <w:color w:val="000000"/>
          <w:sz w:val="22"/>
        </w:rPr>
        <w:t>)-2</w:t>
      </w:r>
    </w:p>
    <w:p w14:paraId="6C63BE35" w14:textId="77777777" w:rsidR="00132DA2" w:rsidRPr="00E758D3" w:rsidRDefault="00132DA2" w:rsidP="00132DA2">
      <w:pPr>
        <w:widowControl w:val="0"/>
        <w:autoSpaceDE w:val="0"/>
        <w:autoSpaceDN w:val="0"/>
        <w:adjustRightInd w:val="0"/>
        <w:ind w:firstLine="720"/>
        <w:rPr>
          <w:rFonts w:ascii="Times New Roman" w:hAnsi="Times New Roman" w:cs="Times New Roman"/>
          <w:color w:val="000000"/>
          <w:sz w:val="22"/>
        </w:rPr>
      </w:pPr>
      <w:r w:rsidRPr="00E758D3">
        <w:rPr>
          <w:rFonts w:ascii="Times New Roman" w:hAnsi="Times New Roman" w:cs="Times New Roman"/>
          <w:color w:val="000000"/>
          <w:sz w:val="22"/>
        </w:rPr>
        <w:t xml:space="preserve">Pro-Ed: </w:t>
      </w:r>
      <w:hyperlink r:id="rId11" w:history="1">
        <w:r w:rsidRPr="00E758D3">
          <w:rPr>
            <w:rStyle w:val="Hyperlink"/>
            <w:rFonts w:ascii="Times New Roman" w:hAnsi="Times New Roman" w:cs="Times New Roman"/>
            <w:sz w:val="22"/>
          </w:rPr>
          <w:t>www.proedinc.com</w:t>
        </w:r>
      </w:hyperlink>
    </w:p>
    <w:p w14:paraId="4984EED7" w14:textId="77777777" w:rsidR="00132DA2" w:rsidRPr="00E758D3" w:rsidRDefault="00132DA2" w:rsidP="00132DA2">
      <w:pPr>
        <w:widowControl w:val="0"/>
        <w:autoSpaceDE w:val="0"/>
        <w:autoSpaceDN w:val="0"/>
        <w:adjustRightInd w:val="0"/>
        <w:rPr>
          <w:rFonts w:ascii="Times New Roman" w:hAnsi="Times New Roman" w:cs="Times New Roman"/>
          <w:color w:val="000000"/>
          <w:sz w:val="22"/>
        </w:rPr>
      </w:pPr>
    </w:p>
    <w:p w14:paraId="0BCB840D" w14:textId="39367B50" w:rsidR="00132DA2" w:rsidRPr="00E758D3" w:rsidRDefault="00816661" w:rsidP="00132DA2">
      <w:pPr>
        <w:widowControl w:val="0"/>
        <w:numPr>
          <w:ilvl w:val="0"/>
          <w:numId w:val="10"/>
        </w:numPr>
        <w:autoSpaceDE w:val="0"/>
        <w:autoSpaceDN w:val="0"/>
        <w:adjustRightInd w:val="0"/>
        <w:rPr>
          <w:rFonts w:ascii="Times New Roman" w:hAnsi="Times New Roman" w:cs="Times New Roman"/>
          <w:color w:val="000000"/>
          <w:sz w:val="22"/>
        </w:rPr>
      </w:pPr>
      <w:proofErr w:type="spellStart"/>
      <w:r w:rsidRPr="00E758D3">
        <w:rPr>
          <w:rFonts w:ascii="Times New Roman" w:hAnsi="Times New Roman" w:cs="Times New Roman"/>
          <w:color w:val="000000"/>
          <w:sz w:val="22"/>
        </w:rPr>
        <w:t>FitnessG</w:t>
      </w:r>
      <w:r w:rsidR="00132DA2" w:rsidRPr="00E758D3">
        <w:rPr>
          <w:rFonts w:ascii="Times New Roman" w:hAnsi="Times New Roman" w:cs="Times New Roman"/>
          <w:color w:val="000000"/>
          <w:sz w:val="22"/>
        </w:rPr>
        <w:t>ram</w:t>
      </w:r>
      <w:proofErr w:type="spellEnd"/>
      <w:r w:rsidR="00132DA2" w:rsidRPr="00E758D3">
        <w:rPr>
          <w:rFonts w:ascii="Times New Roman" w:hAnsi="Times New Roman" w:cs="Times New Roman"/>
          <w:color w:val="000000"/>
          <w:sz w:val="22"/>
        </w:rPr>
        <w:t xml:space="preserve"> </w:t>
      </w:r>
      <w:r w:rsidR="00F929E6" w:rsidRPr="00E758D3">
        <w:rPr>
          <w:rFonts w:ascii="Times New Roman" w:hAnsi="Times New Roman" w:cs="Times New Roman"/>
          <w:color w:val="000000"/>
          <w:sz w:val="22"/>
        </w:rPr>
        <w:t xml:space="preserve">10 </w:t>
      </w:r>
      <w:r w:rsidR="00132DA2" w:rsidRPr="00E758D3">
        <w:rPr>
          <w:rFonts w:ascii="Times New Roman" w:hAnsi="Times New Roman" w:cs="Times New Roman"/>
          <w:color w:val="000000"/>
          <w:sz w:val="22"/>
        </w:rPr>
        <w:t>Physical Fitness Test</w:t>
      </w:r>
    </w:p>
    <w:p w14:paraId="1995A750" w14:textId="77777777" w:rsidR="00132DA2" w:rsidRPr="00E758D3" w:rsidRDefault="00132DA2" w:rsidP="00132DA2">
      <w:pPr>
        <w:pStyle w:val="ListParagraph"/>
        <w:widowControl w:val="0"/>
        <w:autoSpaceDE w:val="0"/>
        <w:autoSpaceDN w:val="0"/>
        <w:adjustRightInd w:val="0"/>
        <w:rPr>
          <w:rFonts w:ascii="Times New Roman" w:hAnsi="Times New Roman" w:cs="Times New Roman"/>
          <w:color w:val="000000"/>
          <w:sz w:val="22"/>
        </w:rPr>
      </w:pPr>
      <w:r w:rsidRPr="00E758D3">
        <w:rPr>
          <w:rFonts w:ascii="Times New Roman" w:hAnsi="Times New Roman" w:cs="Times New Roman"/>
          <w:color w:val="000000"/>
          <w:sz w:val="22"/>
        </w:rPr>
        <w:t xml:space="preserve">Human Kinetics: </w:t>
      </w:r>
      <w:r w:rsidRPr="00E758D3">
        <w:rPr>
          <w:rFonts w:ascii="Times New Roman" w:hAnsi="Times New Roman" w:cs="Times New Roman"/>
          <w:color w:val="0000FF"/>
          <w:sz w:val="22"/>
        </w:rPr>
        <w:t>www.humankinetics.com</w:t>
      </w:r>
    </w:p>
    <w:p w14:paraId="1D407192" w14:textId="77777777" w:rsidR="00132DA2" w:rsidRPr="00E758D3" w:rsidRDefault="00132DA2" w:rsidP="00132DA2">
      <w:pPr>
        <w:widowControl w:val="0"/>
        <w:autoSpaceDE w:val="0"/>
        <w:autoSpaceDN w:val="0"/>
        <w:adjustRightInd w:val="0"/>
        <w:ind w:left="360"/>
        <w:rPr>
          <w:rFonts w:ascii="Times New Roman" w:hAnsi="Times New Roman" w:cs="Times New Roman"/>
          <w:color w:val="000000"/>
          <w:sz w:val="22"/>
        </w:rPr>
      </w:pPr>
    </w:p>
    <w:p w14:paraId="4C51A8C8" w14:textId="47B320AE" w:rsidR="00132DA2" w:rsidRPr="00E758D3" w:rsidRDefault="00132DA2" w:rsidP="00132DA2">
      <w:pPr>
        <w:widowControl w:val="0"/>
        <w:numPr>
          <w:ilvl w:val="0"/>
          <w:numId w:val="10"/>
        </w:numPr>
        <w:autoSpaceDE w:val="0"/>
        <w:autoSpaceDN w:val="0"/>
        <w:adjustRightInd w:val="0"/>
        <w:rPr>
          <w:rFonts w:ascii="Times New Roman" w:hAnsi="Times New Roman" w:cs="Times New Roman"/>
          <w:color w:val="000000"/>
          <w:sz w:val="22"/>
        </w:rPr>
      </w:pPr>
      <w:r w:rsidRPr="00E758D3">
        <w:rPr>
          <w:rFonts w:ascii="Times New Roman" w:hAnsi="Times New Roman" w:cs="Times New Roman"/>
          <w:color w:val="000000"/>
          <w:sz w:val="22"/>
        </w:rPr>
        <w:t>Brockport Physical Fitness Test</w:t>
      </w:r>
      <w:r w:rsidR="00C96997" w:rsidRPr="00E758D3">
        <w:rPr>
          <w:rFonts w:ascii="Times New Roman" w:hAnsi="Times New Roman" w:cs="Times New Roman"/>
          <w:color w:val="000000"/>
          <w:sz w:val="22"/>
        </w:rPr>
        <w:t xml:space="preserve"> – 2</w:t>
      </w:r>
      <w:r w:rsidR="00C96997" w:rsidRPr="00E758D3">
        <w:rPr>
          <w:rFonts w:ascii="Times New Roman" w:hAnsi="Times New Roman" w:cs="Times New Roman"/>
          <w:color w:val="000000"/>
          <w:sz w:val="22"/>
          <w:vertAlign w:val="superscript"/>
        </w:rPr>
        <w:t>nd</w:t>
      </w:r>
      <w:r w:rsidR="00C96997" w:rsidRPr="00E758D3">
        <w:rPr>
          <w:rFonts w:ascii="Times New Roman" w:hAnsi="Times New Roman" w:cs="Times New Roman"/>
          <w:color w:val="000000"/>
          <w:sz w:val="22"/>
        </w:rPr>
        <w:t xml:space="preserve"> Edition</w:t>
      </w:r>
    </w:p>
    <w:p w14:paraId="73C4EA14" w14:textId="77777777" w:rsidR="00132DA2" w:rsidRPr="00E758D3" w:rsidRDefault="00132DA2" w:rsidP="00132DA2">
      <w:pPr>
        <w:widowControl w:val="0"/>
        <w:autoSpaceDE w:val="0"/>
        <w:autoSpaceDN w:val="0"/>
        <w:adjustRightInd w:val="0"/>
        <w:ind w:firstLine="720"/>
        <w:rPr>
          <w:rFonts w:ascii="Times New Roman" w:hAnsi="Times New Roman" w:cs="Times New Roman"/>
          <w:color w:val="000000"/>
          <w:sz w:val="22"/>
        </w:rPr>
      </w:pPr>
      <w:r w:rsidRPr="00E758D3">
        <w:rPr>
          <w:rFonts w:ascii="Times New Roman" w:hAnsi="Times New Roman" w:cs="Times New Roman"/>
          <w:color w:val="000000"/>
          <w:sz w:val="22"/>
        </w:rPr>
        <w:t xml:space="preserve">Human Kinetics: </w:t>
      </w:r>
      <w:r w:rsidRPr="00E758D3">
        <w:rPr>
          <w:rFonts w:ascii="Times New Roman" w:hAnsi="Times New Roman" w:cs="Times New Roman"/>
          <w:color w:val="0000FF"/>
          <w:sz w:val="22"/>
        </w:rPr>
        <w:t>www.humankinetics.com</w:t>
      </w:r>
    </w:p>
    <w:p w14:paraId="6454F0E8" w14:textId="77777777" w:rsidR="00132DA2" w:rsidRPr="00E758D3" w:rsidRDefault="00132DA2" w:rsidP="00132DA2">
      <w:pPr>
        <w:rPr>
          <w:rFonts w:ascii="Times New Roman" w:hAnsi="Times New Roman" w:cs="Times New Roman"/>
          <w:sz w:val="22"/>
        </w:rPr>
      </w:pPr>
    </w:p>
    <w:p w14:paraId="29AAE700" w14:textId="77777777" w:rsidR="00132DA2" w:rsidRPr="00E758D3" w:rsidRDefault="00132DA2" w:rsidP="00132DA2">
      <w:pPr>
        <w:numPr>
          <w:ilvl w:val="0"/>
          <w:numId w:val="10"/>
        </w:numPr>
        <w:rPr>
          <w:rFonts w:ascii="Times New Roman" w:hAnsi="Times New Roman" w:cs="Times New Roman"/>
          <w:sz w:val="22"/>
        </w:rPr>
      </w:pPr>
      <w:r w:rsidRPr="00E758D3">
        <w:rPr>
          <w:rFonts w:ascii="Times New Roman" w:hAnsi="Times New Roman" w:cs="Times New Roman"/>
          <w:sz w:val="22"/>
        </w:rPr>
        <w:t>Everyone Can!</w:t>
      </w:r>
    </w:p>
    <w:p w14:paraId="1C6CA200" w14:textId="77777777" w:rsidR="00132DA2" w:rsidRPr="00E758D3" w:rsidRDefault="00132DA2" w:rsidP="00132DA2">
      <w:pPr>
        <w:ind w:firstLine="720"/>
        <w:rPr>
          <w:rStyle w:val="Hyperlink"/>
          <w:rFonts w:ascii="Times New Roman" w:hAnsi="Times New Roman" w:cs="Times New Roman"/>
          <w:sz w:val="22"/>
        </w:rPr>
      </w:pPr>
      <w:r w:rsidRPr="00E758D3">
        <w:rPr>
          <w:rFonts w:ascii="Times New Roman" w:hAnsi="Times New Roman" w:cs="Times New Roman"/>
          <w:sz w:val="22"/>
        </w:rPr>
        <w:t xml:space="preserve">Human Kinetics: </w:t>
      </w:r>
      <w:hyperlink r:id="rId12" w:history="1">
        <w:r w:rsidRPr="00E758D3">
          <w:rPr>
            <w:rStyle w:val="Hyperlink"/>
            <w:rFonts w:ascii="Times New Roman" w:hAnsi="Times New Roman" w:cs="Times New Roman"/>
            <w:sz w:val="22"/>
          </w:rPr>
          <w:t>www.humankinetics.com</w:t>
        </w:r>
      </w:hyperlink>
    </w:p>
    <w:p w14:paraId="0E8F99EB" w14:textId="77777777" w:rsidR="00132DA2" w:rsidRPr="00E758D3" w:rsidRDefault="00132DA2" w:rsidP="00132DA2">
      <w:pPr>
        <w:ind w:firstLine="720"/>
        <w:rPr>
          <w:rFonts w:ascii="Times New Roman" w:hAnsi="Times New Roman" w:cs="Times New Roman"/>
          <w:sz w:val="22"/>
        </w:rPr>
      </w:pPr>
    </w:p>
    <w:p w14:paraId="36107D86" w14:textId="13C64AF6" w:rsidR="00132DA2" w:rsidRPr="00E758D3" w:rsidRDefault="00132DA2" w:rsidP="00132DA2">
      <w:pPr>
        <w:numPr>
          <w:ilvl w:val="0"/>
          <w:numId w:val="10"/>
        </w:numPr>
        <w:rPr>
          <w:rFonts w:ascii="Times New Roman" w:hAnsi="Times New Roman" w:cs="Times New Roman"/>
          <w:sz w:val="22"/>
        </w:rPr>
      </w:pPr>
      <w:r w:rsidRPr="00E758D3">
        <w:rPr>
          <w:rFonts w:ascii="Times New Roman" w:hAnsi="Times New Roman" w:cs="Times New Roman"/>
          <w:sz w:val="22"/>
        </w:rPr>
        <w:t>Peabody Deve</w:t>
      </w:r>
      <w:r w:rsidR="00F929E6" w:rsidRPr="00E758D3">
        <w:rPr>
          <w:rFonts w:ascii="Times New Roman" w:hAnsi="Times New Roman" w:cs="Times New Roman"/>
          <w:sz w:val="22"/>
        </w:rPr>
        <w:t>lopmental Motor Scales (PDMS)-2</w:t>
      </w:r>
    </w:p>
    <w:p w14:paraId="31AC5D84" w14:textId="77777777" w:rsidR="00132DA2" w:rsidRPr="00E758D3" w:rsidRDefault="00132DA2" w:rsidP="00132DA2">
      <w:pPr>
        <w:ind w:left="720"/>
        <w:rPr>
          <w:rFonts w:ascii="Times New Roman" w:hAnsi="Times New Roman" w:cs="Times New Roman"/>
          <w:sz w:val="22"/>
        </w:rPr>
      </w:pPr>
      <w:r w:rsidRPr="00E758D3">
        <w:rPr>
          <w:rFonts w:eastAsia="Times New Roman" w:cs="Times New Roman"/>
          <w:sz w:val="22"/>
        </w:rPr>
        <w:t xml:space="preserve">Pro-Ed:  </w:t>
      </w:r>
      <w:hyperlink r:id="rId13" w:history="1">
        <w:r w:rsidRPr="00E758D3">
          <w:rPr>
            <w:rStyle w:val="Hyperlink"/>
            <w:rFonts w:eastAsia="Times New Roman" w:cs="Times New Roman"/>
            <w:sz w:val="22"/>
          </w:rPr>
          <w:t>www.proedinc.com</w:t>
        </w:r>
      </w:hyperlink>
    </w:p>
    <w:p w14:paraId="3C8C50A5" w14:textId="77777777" w:rsidR="00132DA2" w:rsidRPr="00E758D3" w:rsidRDefault="00132DA2" w:rsidP="00132DA2">
      <w:pPr>
        <w:rPr>
          <w:rFonts w:ascii="Times New Roman" w:hAnsi="Times New Roman" w:cs="Times New Roman"/>
          <w:sz w:val="22"/>
        </w:rPr>
      </w:pPr>
    </w:p>
    <w:p w14:paraId="6DFE8C8D" w14:textId="77777777" w:rsidR="00132DA2" w:rsidRPr="00E758D3" w:rsidRDefault="00132DA2" w:rsidP="00132DA2">
      <w:pPr>
        <w:widowControl w:val="0"/>
        <w:numPr>
          <w:ilvl w:val="0"/>
          <w:numId w:val="10"/>
        </w:numPr>
        <w:autoSpaceDE w:val="0"/>
        <w:autoSpaceDN w:val="0"/>
        <w:adjustRightInd w:val="0"/>
        <w:rPr>
          <w:rFonts w:ascii="Times New Roman" w:hAnsi="Times New Roman" w:cs="Times New Roman"/>
          <w:color w:val="000000"/>
          <w:sz w:val="22"/>
        </w:rPr>
      </w:pPr>
      <w:r w:rsidRPr="00E758D3">
        <w:rPr>
          <w:rFonts w:ascii="Times New Roman" w:hAnsi="Times New Roman" w:cs="Times New Roman"/>
          <w:color w:val="000000"/>
          <w:sz w:val="22"/>
        </w:rPr>
        <w:t>Adapted Physical Education Assessment Scale (APEAS II)</w:t>
      </w:r>
    </w:p>
    <w:p w14:paraId="5962E96B" w14:textId="77777777" w:rsidR="00132DA2" w:rsidRPr="00E758D3" w:rsidRDefault="00132DA2" w:rsidP="00132DA2">
      <w:pPr>
        <w:widowControl w:val="0"/>
        <w:autoSpaceDE w:val="0"/>
        <w:autoSpaceDN w:val="0"/>
        <w:adjustRightInd w:val="0"/>
        <w:ind w:left="360" w:firstLine="360"/>
        <w:rPr>
          <w:rStyle w:val="Hyperlink"/>
          <w:rFonts w:ascii="Times New Roman" w:hAnsi="Times New Roman" w:cs="Times New Roman"/>
          <w:sz w:val="22"/>
        </w:rPr>
      </w:pPr>
      <w:r w:rsidRPr="00E758D3">
        <w:rPr>
          <w:rFonts w:ascii="Times New Roman" w:hAnsi="Times New Roman" w:cs="Times New Roman"/>
          <w:color w:val="000000"/>
          <w:sz w:val="22"/>
        </w:rPr>
        <w:t xml:space="preserve">American Association for Physical Activity and Recreation: </w:t>
      </w:r>
      <w:hyperlink r:id="rId14" w:history="1">
        <w:r w:rsidRPr="00E758D3">
          <w:rPr>
            <w:rStyle w:val="Hyperlink"/>
            <w:rFonts w:ascii="Times New Roman" w:hAnsi="Times New Roman" w:cs="Times New Roman"/>
            <w:sz w:val="22"/>
          </w:rPr>
          <w:t>www.aapar-apeas.org</w:t>
        </w:r>
      </w:hyperlink>
    </w:p>
    <w:p w14:paraId="39266211" w14:textId="77777777" w:rsidR="00CD5A11" w:rsidRPr="00CD643D" w:rsidRDefault="00CD5A11" w:rsidP="00CD5A11">
      <w:pPr>
        <w:spacing w:before="100" w:beforeAutospacing="1" w:after="100" w:afterAutospacing="1"/>
        <w:rPr>
          <w:rFonts w:ascii="Times New Roman" w:hAnsi="Times New Roman" w:cs="Times New Roman"/>
          <w:b/>
          <w:sz w:val="40"/>
          <w:szCs w:val="32"/>
        </w:rPr>
      </w:pPr>
      <w:r w:rsidRPr="00CD643D">
        <w:rPr>
          <w:rFonts w:ascii="Times New Roman" w:hAnsi="Times New Roman" w:cs="Times New Roman"/>
          <w:b/>
          <w:sz w:val="40"/>
          <w:szCs w:val="32"/>
        </w:rPr>
        <w:lastRenderedPageBreak/>
        <w:t>Eligibility for Services</w:t>
      </w:r>
    </w:p>
    <w:p w14:paraId="108D0A95" w14:textId="6A57E6CB" w:rsidR="00CD5A11" w:rsidRPr="006F13E6" w:rsidRDefault="0063018E" w:rsidP="00132DA2">
      <w:pPr>
        <w:widowControl w:val="0"/>
        <w:autoSpaceDE w:val="0"/>
        <w:autoSpaceDN w:val="0"/>
        <w:adjustRightInd w:val="0"/>
        <w:rPr>
          <w:rFonts w:ascii="Times New Roman" w:hAnsi="Times New Roman" w:cs="Times New Roman"/>
          <w:b/>
          <w:szCs w:val="22"/>
        </w:rPr>
      </w:pPr>
      <w:r>
        <w:rPr>
          <w:rFonts w:ascii="Times New Roman" w:hAnsi="Times New Roman" w:cs="Times New Roman"/>
          <w:b/>
          <w:szCs w:val="22"/>
        </w:rPr>
        <w:t>SHAPE</w:t>
      </w:r>
      <w:r w:rsidR="00CD5A11" w:rsidRPr="006F13E6">
        <w:rPr>
          <w:rFonts w:ascii="Times New Roman" w:hAnsi="Times New Roman" w:cs="Times New Roman"/>
          <w:b/>
          <w:szCs w:val="22"/>
        </w:rPr>
        <w:t xml:space="preserve"> Position </w:t>
      </w:r>
    </w:p>
    <w:p w14:paraId="0DDBB8E5" w14:textId="66EA70A2" w:rsidR="00CD5A11" w:rsidRPr="006F13E6" w:rsidRDefault="00CD5A11" w:rsidP="00132DA2">
      <w:pPr>
        <w:widowControl w:val="0"/>
        <w:autoSpaceDE w:val="0"/>
        <w:autoSpaceDN w:val="0"/>
        <w:adjustRightInd w:val="0"/>
        <w:ind w:firstLine="720"/>
        <w:contextualSpacing/>
        <w:rPr>
          <w:rFonts w:ascii="Times New Roman" w:hAnsi="Times New Roman" w:cs="Times New Roman"/>
          <w:szCs w:val="22"/>
        </w:rPr>
      </w:pPr>
      <w:r w:rsidRPr="006F13E6">
        <w:rPr>
          <w:rFonts w:ascii="Times New Roman" w:hAnsi="Times New Roman" w:cs="Times New Roman"/>
          <w:szCs w:val="22"/>
        </w:rPr>
        <w:t>The National Association for Sport and Physical Education (</w:t>
      </w:r>
      <w:r w:rsidR="0063018E">
        <w:rPr>
          <w:rFonts w:ascii="Times New Roman" w:hAnsi="Times New Roman" w:cs="Times New Roman"/>
          <w:szCs w:val="22"/>
        </w:rPr>
        <w:t>SHAPE</w:t>
      </w:r>
      <w:r w:rsidRPr="006F13E6">
        <w:rPr>
          <w:rFonts w:ascii="Times New Roman" w:hAnsi="Times New Roman" w:cs="Times New Roman"/>
          <w:szCs w:val="22"/>
        </w:rPr>
        <w:t>) and the American</w:t>
      </w:r>
    </w:p>
    <w:p w14:paraId="4150D699" w14:textId="77777777" w:rsidR="00CD5A11" w:rsidRPr="006F13E6" w:rsidRDefault="00CD5A11" w:rsidP="00132DA2">
      <w:pPr>
        <w:widowControl w:val="0"/>
        <w:autoSpaceDE w:val="0"/>
        <w:autoSpaceDN w:val="0"/>
        <w:adjustRightInd w:val="0"/>
        <w:contextualSpacing/>
        <w:rPr>
          <w:rFonts w:ascii="Times New Roman" w:hAnsi="Times New Roman" w:cs="Times New Roman"/>
          <w:szCs w:val="22"/>
        </w:rPr>
      </w:pPr>
      <w:r w:rsidRPr="006F13E6">
        <w:rPr>
          <w:rFonts w:ascii="Times New Roman" w:hAnsi="Times New Roman" w:cs="Times New Roman"/>
          <w:szCs w:val="22"/>
        </w:rPr>
        <w:t>Association for Physical Activity and Recreation (AAPAR) recommend that students be</w:t>
      </w:r>
    </w:p>
    <w:p w14:paraId="55458844" w14:textId="57DFBD62" w:rsidR="00CD5A11" w:rsidRPr="006F13E6" w:rsidRDefault="00CD5A11" w:rsidP="00132DA2">
      <w:pPr>
        <w:widowControl w:val="0"/>
        <w:autoSpaceDE w:val="0"/>
        <w:autoSpaceDN w:val="0"/>
        <w:adjustRightInd w:val="0"/>
        <w:contextualSpacing/>
        <w:rPr>
          <w:rFonts w:ascii="Times New Roman" w:hAnsi="Times New Roman" w:cs="Times New Roman"/>
          <w:szCs w:val="22"/>
        </w:rPr>
      </w:pPr>
      <w:r w:rsidRPr="006F13E6">
        <w:rPr>
          <w:rFonts w:ascii="Times New Roman" w:hAnsi="Times New Roman" w:cs="Times New Roman"/>
          <w:szCs w:val="22"/>
        </w:rPr>
        <w:t>considered eligible for adapted physical education services if their comprehensive score is 1.5standard deviations below the mean on a norm-referenced test, or at least two years below age level on criterion-referenced tests or other tests of physical and motor fitness. Those tests include, but are not limited to, fundamental motor skills and patterns, and skills in aquatics, dance, individual games, group games and/or sports.</w:t>
      </w:r>
      <w:r w:rsidR="00DB31E0">
        <w:rPr>
          <w:rFonts w:ascii="Times New Roman" w:hAnsi="Times New Roman" w:cs="Times New Roman"/>
          <w:szCs w:val="22"/>
        </w:rPr>
        <w:t xml:space="preserve">  These guidelines can be read in detail in Appendix J.  </w:t>
      </w:r>
    </w:p>
    <w:p w14:paraId="67898CFD" w14:textId="77777777" w:rsidR="00CD5A11" w:rsidRPr="006F13E6" w:rsidRDefault="00CD5A11" w:rsidP="00132DA2">
      <w:pPr>
        <w:spacing w:before="100" w:beforeAutospacing="1" w:after="100" w:afterAutospacing="1"/>
        <w:contextualSpacing/>
        <w:rPr>
          <w:rFonts w:ascii="Times New Roman" w:hAnsi="Times New Roman" w:cs="Times New Roman"/>
        </w:rPr>
      </w:pPr>
    </w:p>
    <w:p w14:paraId="22F2C285" w14:textId="77777777" w:rsidR="00CD5A11" w:rsidRPr="006F13E6" w:rsidRDefault="00CD5A11" w:rsidP="00132DA2">
      <w:pPr>
        <w:spacing w:before="100" w:beforeAutospacing="1" w:after="100" w:afterAutospacing="1"/>
        <w:contextualSpacing/>
        <w:rPr>
          <w:rFonts w:ascii="Times New Roman" w:hAnsi="Times New Roman" w:cs="Times New Roman"/>
          <w:b/>
        </w:rPr>
      </w:pPr>
      <w:r w:rsidRPr="006F13E6">
        <w:rPr>
          <w:rFonts w:ascii="Times New Roman" w:hAnsi="Times New Roman" w:cs="Times New Roman"/>
          <w:b/>
        </w:rPr>
        <w:t>ICAPE Position</w:t>
      </w:r>
    </w:p>
    <w:p w14:paraId="561D1E6A" w14:textId="77777777" w:rsidR="00CD5A11" w:rsidRDefault="00CD5A11" w:rsidP="00132DA2">
      <w:pPr>
        <w:spacing w:before="100" w:beforeAutospacing="1" w:after="100" w:afterAutospacing="1"/>
        <w:ind w:firstLine="720"/>
        <w:contextualSpacing/>
        <w:rPr>
          <w:rFonts w:ascii="Times New Roman" w:hAnsi="Times New Roman" w:cs="Times New Roman"/>
        </w:rPr>
      </w:pPr>
      <w:r w:rsidRPr="006F13E6">
        <w:rPr>
          <w:rFonts w:ascii="Times New Roman" w:hAnsi="Times New Roman" w:cs="Times New Roman"/>
        </w:rPr>
        <w:t>The Illinois Coalition for Adapted Physical Education (ICAPE) has set the following parameters to guide teachers, schools, and districts in providing appropriate PE programming to all students.  Students enter or exit services in APE based on one or more of the following criteria.</w:t>
      </w:r>
    </w:p>
    <w:p w14:paraId="3624A7E4" w14:textId="77777777" w:rsidR="00CD5A11" w:rsidRPr="00CD7363" w:rsidRDefault="00CD5A11" w:rsidP="00CD5A11">
      <w:pPr>
        <w:spacing w:before="100" w:beforeAutospacing="1" w:after="100" w:afterAutospacing="1" w:line="360" w:lineRule="auto"/>
        <w:contextualSpacing/>
        <w:rPr>
          <w:rFonts w:ascii="Times New Roman" w:hAnsi="Times New Roman" w:cs="Times New Roman"/>
        </w:rPr>
      </w:pPr>
    </w:p>
    <w:p w14:paraId="3749B86F" w14:textId="77777777" w:rsidR="00CD5A11" w:rsidRPr="006F13E6" w:rsidRDefault="00CD5A11" w:rsidP="00CD5A11">
      <w:pPr>
        <w:spacing w:before="100" w:beforeAutospacing="1" w:after="100" w:afterAutospacing="1"/>
        <w:rPr>
          <w:rFonts w:ascii="Times New Roman" w:hAnsi="Times New Roman" w:cs="Times New Roman"/>
          <w:b/>
        </w:rPr>
      </w:pPr>
      <w:r w:rsidRPr="006F13E6">
        <w:rPr>
          <w:rFonts w:ascii="Times New Roman" w:hAnsi="Times New Roman" w:cs="Times New Roman"/>
          <w:b/>
        </w:rPr>
        <w:t>Recommended Entry Criteria</w:t>
      </w:r>
    </w:p>
    <w:p w14:paraId="223555AA" w14:textId="77777777" w:rsidR="00CD5A11" w:rsidRPr="006F13E6" w:rsidRDefault="00CD5A11" w:rsidP="00A90B97">
      <w:pPr>
        <w:numPr>
          <w:ilvl w:val="0"/>
          <w:numId w:val="40"/>
        </w:numPr>
        <w:spacing w:before="100" w:beforeAutospacing="1" w:after="100" w:afterAutospacing="1"/>
        <w:rPr>
          <w:rFonts w:ascii="Times New Roman" w:hAnsi="Times New Roman" w:cs="Times New Roman"/>
        </w:rPr>
      </w:pPr>
      <w:r w:rsidRPr="006F13E6">
        <w:rPr>
          <w:rFonts w:ascii="Times New Roman" w:hAnsi="Times New Roman" w:cs="Times New Roman"/>
        </w:rPr>
        <w:t>Students who have a diagnosed delay or disability, which adversely impacts their performance and success in physical education.</w:t>
      </w:r>
    </w:p>
    <w:p w14:paraId="73241E57" w14:textId="77777777" w:rsidR="00CD5A11" w:rsidRPr="006F13E6" w:rsidRDefault="00CD5A11" w:rsidP="00A90B97">
      <w:pPr>
        <w:numPr>
          <w:ilvl w:val="0"/>
          <w:numId w:val="40"/>
        </w:numPr>
        <w:spacing w:before="100" w:beforeAutospacing="1" w:after="100" w:afterAutospacing="1"/>
        <w:rPr>
          <w:rFonts w:ascii="Times New Roman" w:hAnsi="Times New Roman" w:cs="Times New Roman"/>
        </w:rPr>
      </w:pPr>
      <w:r w:rsidRPr="006F13E6">
        <w:rPr>
          <w:rFonts w:ascii="Times New Roman" w:hAnsi="Times New Roman" w:cs="Times New Roman"/>
        </w:rPr>
        <w:t>Students who score 1.5 standard deviations or more below the mean as measured by standardized tests in the gross motor domain.</w:t>
      </w:r>
    </w:p>
    <w:p w14:paraId="4BACE9AA" w14:textId="77777777" w:rsidR="00CD5A11" w:rsidRPr="006F13E6" w:rsidRDefault="00CD5A11" w:rsidP="00A90B97">
      <w:pPr>
        <w:numPr>
          <w:ilvl w:val="0"/>
          <w:numId w:val="40"/>
        </w:numPr>
        <w:spacing w:before="100" w:beforeAutospacing="1" w:after="100" w:afterAutospacing="1"/>
        <w:rPr>
          <w:rFonts w:ascii="Times New Roman" w:hAnsi="Times New Roman" w:cs="Times New Roman"/>
        </w:rPr>
      </w:pPr>
      <w:r w:rsidRPr="006F13E6">
        <w:rPr>
          <w:rFonts w:ascii="Times New Roman" w:hAnsi="Times New Roman" w:cs="Times New Roman"/>
        </w:rPr>
        <w:t>Students whose behavior continues to interfere with learning and or safety of others in the PE setting, after appropriate modification and interventions have been implemented over an extended period of time.</w:t>
      </w:r>
    </w:p>
    <w:p w14:paraId="438CF48D" w14:textId="77777777" w:rsidR="00CD5A11" w:rsidRPr="006F13E6" w:rsidRDefault="00CD5A11" w:rsidP="00CD5A11">
      <w:pPr>
        <w:spacing w:before="100" w:beforeAutospacing="1" w:after="100" w:afterAutospacing="1"/>
        <w:rPr>
          <w:rFonts w:ascii="Times New Roman" w:hAnsi="Times New Roman" w:cs="Times New Roman"/>
          <w:b/>
        </w:rPr>
      </w:pPr>
      <w:r w:rsidRPr="006F13E6">
        <w:rPr>
          <w:rFonts w:ascii="Times New Roman" w:hAnsi="Times New Roman" w:cs="Times New Roman"/>
          <w:b/>
        </w:rPr>
        <w:t>Recommended Exit Criteria</w:t>
      </w:r>
    </w:p>
    <w:p w14:paraId="118E9E3E" w14:textId="77777777" w:rsidR="00CD5A11" w:rsidRPr="006F13E6" w:rsidRDefault="00CD5A11" w:rsidP="00A90B97">
      <w:pPr>
        <w:numPr>
          <w:ilvl w:val="0"/>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Student exhibits age appropriate skills measured by standardized test procedures.</w:t>
      </w:r>
    </w:p>
    <w:p w14:paraId="27595BE9" w14:textId="77777777" w:rsidR="00CD5A11" w:rsidRPr="006F13E6" w:rsidRDefault="00CD5A11" w:rsidP="00A90B97">
      <w:pPr>
        <w:numPr>
          <w:ilvl w:val="0"/>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Student scores less than 1.5 standard deviations below the mean as measured by standardized tests in the gross motor domain.</w:t>
      </w:r>
    </w:p>
    <w:p w14:paraId="2A27B3A4" w14:textId="77777777" w:rsidR="00CD5A11" w:rsidRPr="006F13E6" w:rsidRDefault="00CD5A11" w:rsidP="00A90B97">
      <w:pPr>
        <w:numPr>
          <w:ilvl w:val="0"/>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Student’s behavior no longer interferes with learning and or the safety of others in the PE setting.</w:t>
      </w:r>
    </w:p>
    <w:p w14:paraId="502364AE" w14:textId="4B898FA6" w:rsidR="00CD5A11" w:rsidRPr="006F13E6" w:rsidRDefault="00CD5A11" w:rsidP="00132DA2">
      <w:pPr>
        <w:rPr>
          <w:rFonts w:ascii="Times New Roman" w:hAnsi="Times New Roman" w:cs="Times New Roman"/>
          <w:b/>
        </w:rPr>
      </w:pPr>
      <w:r w:rsidRPr="006F13E6">
        <w:rPr>
          <w:rFonts w:ascii="Times New Roman" w:hAnsi="Times New Roman" w:cs="Times New Roman"/>
          <w:b/>
        </w:rPr>
        <w:t>These criteria begin with the SST process</w:t>
      </w:r>
      <w:r>
        <w:rPr>
          <w:rFonts w:ascii="Times New Roman" w:hAnsi="Times New Roman" w:cs="Times New Roman"/>
          <w:b/>
        </w:rPr>
        <w:t>,</w:t>
      </w:r>
      <w:r w:rsidRPr="006F13E6">
        <w:rPr>
          <w:rFonts w:ascii="Times New Roman" w:hAnsi="Times New Roman" w:cs="Times New Roman"/>
          <w:b/>
        </w:rPr>
        <w:t xml:space="preserve"> which includes:</w:t>
      </w:r>
    </w:p>
    <w:p w14:paraId="78DA59B3" w14:textId="77777777" w:rsidR="00CD5A11" w:rsidRPr="006F13E6" w:rsidRDefault="00CD5A11" w:rsidP="00A90B97">
      <w:pPr>
        <w:numPr>
          <w:ilvl w:val="1"/>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Receipt of the domain sheet signed by the parent or guardian</w:t>
      </w:r>
    </w:p>
    <w:p w14:paraId="6BB016D8" w14:textId="77777777" w:rsidR="00CD5A11" w:rsidRPr="006F13E6" w:rsidRDefault="00CD5A11" w:rsidP="00A90B97">
      <w:pPr>
        <w:numPr>
          <w:ilvl w:val="1"/>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Assessment with an appropriate gross motor test (TGMD-2, Brockport)</w:t>
      </w:r>
    </w:p>
    <w:p w14:paraId="5D694F2F" w14:textId="77777777" w:rsidR="00CD5A11" w:rsidRPr="006F13E6" w:rsidRDefault="00CD5A11" w:rsidP="00A90B97">
      <w:pPr>
        <w:numPr>
          <w:ilvl w:val="2"/>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Methods of assessment may include both formal and informal measures.  Illinois State Learning Standards in conjunction with district curriculum may be referenced for an adapted physical education assessment and future programming.</w:t>
      </w:r>
    </w:p>
    <w:p w14:paraId="2C0F9B83" w14:textId="77777777" w:rsidR="00CD5A11" w:rsidRPr="006F13E6" w:rsidRDefault="00CD5A11" w:rsidP="00A90B97">
      <w:pPr>
        <w:numPr>
          <w:ilvl w:val="1"/>
          <w:numId w:val="41"/>
        </w:numPr>
        <w:spacing w:before="100" w:beforeAutospacing="1" w:after="100" w:afterAutospacing="1"/>
        <w:rPr>
          <w:rFonts w:ascii="Times New Roman" w:hAnsi="Times New Roman" w:cs="Times New Roman"/>
        </w:rPr>
      </w:pPr>
      <w:r w:rsidRPr="006F13E6">
        <w:rPr>
          <w:rFonts w:ascii="Times New Roman" w:hAnsi="Times New Roman" w:cs="Times New Roman"/>
        </w:rPr>
        <w:lastRenderedPageBreak/>
        <w:t>Evaluation of the assessment results</w:t>
      </w:r>
    </w:p>
    <w:p w14:paraId="6DCDB778" w14:textId="77777777" w:rsidR="00CD5A11" w:rsidRPr="006F13E6" w:rsidRDefault="00CD5A11" w:rsidP="00A90B97">
      <w:pPr>
        <w:numPr>
          <w:ilvl w:val="1"/>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Discussion with the child’s Team</w:t>
      </w:r>
    </w:p>
    <w:p w14:paraId="0804705B" w14:textId="77777777" w:rsidR="00CD5A11" w:rsidRPr="006F13E6" w:rsidRDefault="00CD5A11" w:rsidP="00A90B97">
      <w:pPr>
        <w:numPr>
          <w:ilvl w:val="1"/>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Projection of services for the student</w:t>
      </w:r>
    </w:p>
    <w:p w14:paraId="2D570CFB" w14:textId="77777777" w:rsidR="00CD5A11" w:rsidRPr="006F13E6" w:rsidRDefault="00CD5A11" w:rsidP="00A90B97">
      <w:pPr>
        <w:numPr>
          <w:ilvl w:val="2"/>
          <w:numId w:val="41"/>
        </w:numPr>
        <w:spacing w:before="100" w:beforeAutospacing="1" w:after="100" w:afterAutospacing="1"/>
        <w:rPr>
          <w:rFonts w:ascii="Times New Roman" w:hAnsi="Times New Roman" w:cs="Times New Roman"/>
        </w:rPr>
      </w:pPr>
      <w:r w:rsidRPr="006F13E6">
        <w:rPr>
          <w:rFonts w:ascii="Times New Roman" w:hAnsi="Times New Roman" w:cs="Times New Roman"/>
        </w:rPr>
        <w:t xml:space="preserve">When adapted physical education services are recommended and determined to be necessary, the curricular emphasis chart should be used in conjunction with the Area’s of Instruction in order to write achievable </w:t>
      </w:r>
      <w:proofErr w:type="gramStart"/>
      <w:r w:rsidRPr="006F13E6">
        <w:rPr>
          <w:rFonts w:ascii="Times New Roman" w:hAnsi="Times New Roman" w:cs="Times New Roman"/>
        </w:rPr>
        <w:t>long term</w:t>
      </w:r>
      <w:proofErr w:type="gramEnd"/>
      <w:r w:rsidRPr="006F13E6">
        <w:rPr>
          <w:rFonts w:ascii="Times New Roman" w:hAnsi="Times New Roman" w:cs="Times New Roman"/>
        </w:rPr>
        <w:t xml:space="preserve"> goals and short term objectives.</w:t>
      </w:r>
    </w:p>
    <w:p w14:paraId="7F99BC51" w14:textId="77777777" w:rsidR="00CD5A11" w:rsidRPr="006F13E6" w:rsidRDefault="00CD5A11" w:rsidP="00132DA2">
      <w:pPr>
        <w:widowControl w:val="0"/>
        <w:autoSpaceDE w:val="0"/>
        <w:autoSpaceDN w:val="0"/>
        <w:adjustRightInd w:val="0"/>
        <w:ind w:firstLine="720"/>
        <w:contextualSpacing/>
        <w:rPr>
          <w:rFonts w:ascii="Times New Roman" w:hAnsi="Times New Roman" w:cs="Times New Roman"/>
          <w:szCs w:val="22"/>
        </w:rPr>
      </w:pPr>
      <w:r w:rsidRPr="006F13E6">
        <w:rPr>
          <w:rFonts w:ascii="Times New Roman" w:hAnsi="Times New Roman" w:cs="Times New Roman"/>
          <w:szCs w:val="22"/>
        </w:rPr>
        <w:t>A student’s psychomotor skill set is not the only area that the multidisciplinary team must take into consideration: at least two forms of measurement should be used. The team must take behavior, sensory needs, socialization skills, ability to perform with the class and individualized goals — as well as parent preferences — into consideration when making decisions regarding placement and providing services.</w:t>
      </w:r>
    </w:p>
    <w:p w14:paraId="183ABD4B" w14:textId="77777777" w:rsidR="00F12B97" w:rsidRDefault="00F12B97" w:rsidP="00CD5A11">
      <w:pPr>
        <w:rPr>
          <w:rStyle w:val="Hyperlink"/>
          <w:rFonts w:ascii="Times New Roman" w:hAnsi="Times New Roman" w:cs="Times New Roman"/>
        </w:rPr>
      </w:pPr>
    </w:p>
    <w:p w14:paraId="3229CDFE" w14:textId="77777777" w:rsidR="00070372" w:rsidRDefault="00070372">
      <w:pPr>
        <w:rPr>
          <w:rFonts w:ascii="Times New Roman" w:hAnsi="Times New Roman" w:cs="Times New Roman"/>
          <w:b/>
          <w:sz w:val="32"/>
          <w:szCs w:val="32"/>
        </w:rPr>
      </w:pPr>
      <w:r>
        <w:rPr>
          <w:rFonts w:ascii="Times New Roman" w:hAnsi="Times New Roman" w:cs="Times New Roman"/>
          <w:b/>
          <w:sz w:val="32"/>
          <w:szCs w:val="32"/>
        </w:rPr>
        <w:br w:type="page"/>
      </w:r>
    </w:p>
    <w:p w14:paraId="2F0A2757" w14:textId="7257ECF1" w:rsidR="00453A9C" w:rsidRPr="00CD643D" w:rsidRDefault="00453A9C" w:rsidP="00CD5A11">
      <w:pPr>
        <w:rPr>
          <w:rFonts w:ascii="Times New Roman" w:hAnsi="Times New Roman" w:cs="Times New Roman"/>
          <w:b/>
          <w:sz w:val="40"/>
          <w:szCs w:val="32"/>
        </w:rPr>
      </w:pPr>
      <w:r w:rsidRPr="00CD643D">
        <w:rPr>
          <w:rFonts w:ascii="Times New Roman" w:hAnsi="Times New Roman" w:cs="Times New Roman"/>
          <w:b/>
          <w:sz w:val="40"/>
          <w:szCs w:val="32"/>
        </w:rPr>
        <w:lastRenderedPageBreak/>
        <w:t>Continuum of Adapted Physical Education Services</w:t>
      </w:r>
    </w:p>
    <w:p w14:paraId="3393FA71" w14:textId="71472818" w:rsidR="00453A9C" w:rsidRDefault="00D249D1" w:rsidP="00D249D1">
      <w:pPr>
        <w:jc w:val="center"/>
        <w:rPr>
          <w:rFonts w:ascii="Times New Roman" w:hAnsi="Times New Roman" w:cs="Times New Roman"/>
        </w:rPr>
      </w:pPr>
      <w:r>
        <w:rPr>
          <w:rFonts w:ascii="Times New Roman" w:hAnsi="Times New Roman" w:cs="Times New Roman"/>
        </w:rPr>
        <w:t>(Modified from Block, M., (2010)</w:t>
      </w:r>
    </w:p>
    <w:p w14:paraId="584885F0" w14:textId="77777777" w:rsidR="00D249D1" w:rsidRPr="006F13E6" w:rsidRDefault="00D249D1" w:rsidP="00D249D1">
      <w:pPr>
        <w:rPr>
          <w:rFonts w:ascii="Times New Roman" w:hAnsi="Times New Roman" w:cs="Times New Roman"/>
        </w:rPr>
      </w:pPr>
    </w:p>
    <w:p w14:paraId="3870C0B2" w14:textId="77777777" w:rsidR="00453A9C" w:rsidRPr="006F13E6" w:rsidRDefault="00453A9C" w:rsidP="00D249D1">
      <w:pPr>
        <w:ind w:firstLine="360"/>
        <w:rPr>
          <w:rFonts w:ascii="Times New Roman" w:hAnsi="Times New Roman" w:cs="Times New Roman"/>
        </w:rPr>
      </w:pPr>
      <w:r w:rsidRPr="006F13E6">
        <w:rPr>
          <w:rFonts w:ascii="Times New Roman" w:hAnsi="Times New Roman" w:cs="Times New Roman"/>
        </w:rPr>
        <w:t>The continuum of adapted physical education services provided by the Cooperative Association for Special Education (CASE) includes but is not limited to:</w:t>
      </w:r>
    </w:p>
    <w:p w14:paraId="589D5005" w14:textId="77777777" w:rsidR="00453A9C" w:rsidRPr="006F13E6" w:rsidRDefault="00453A9C" w:rsidP="00D249D1">
      <w:pPr>
        <w:rPr>
          <w:rFonts w:ascii="Times New Roman" w:hAnsi="Times New Roman" w:cs="Times New Roman"/>
          <w:i/>
        </w:rPr>
      </w:pPr>
    </w:p>
    <w:p w14:paraId="2613A41D" w14:textId="77777777" w:rsidR="00453A9C" w:rsidRPr="006F13E6" w:rsidRDefault="00453A9C" w:rsidP="00D249D1">
      <w:pPr>
        <w:numPr>
          <w:ilvl w:val="0"/>
          <w:numId w:val="6"/>
        </w:numPr>
        <w:rPr>
          <w:rFonts w:ascii="Times New Roman" w:hAnsi="Times New Roman" w:cs="Times New Roman"/>
        </w:rPr>
      </w:pPr>
      <w:r w:rsidRPr="006F13E6">
        <w:rPr>
          <w:rFonts w:ascii="Times New Roman" w:hAnsi="Times New Roman" w:cs="Times New Roman"/>
        </w:rPr>
        <w:t>Data based criteria must be obtained prior to placement in adapted physical education.</w:t>
      </w:r>
    </w:p>
    <w:p w14:paraId="5A8BAD46" w14:textId="77777777" w:rsidR="00453A9C" w:rsidRPr="006F13E6" w:rsidRDefault="00453A9C" w:rsidP="00D249D1">
      <w:pPr>
        <w:numPr>
          <w:ilvl w:val="0"/>
          <w:numId w:val="6"/>
        </w:numPr>
        <w:rPr>
          <w:rFonts w:ascii="Times New Roman" w:hAnsi="Times New Roman" w:cs="Times New Roman"/>
        </w:rPr>
      </w:pPr>
      <w:r w:rsidRPr="006F13E6">
        <w:rPr>
          <w:rFonts w:ascii="Times New Roman" w:hAnsi="Times New Roman" w:cs="Times New Roman"/>
        </w:rPr>
        <w:t>Consent for an adapted PE assessment must be on file prior to an evaluation.</w:t>
      </w:r>
    </w:p>
    <w:p w14:paraId="3B832DDF" w14:textId="77777777" w:rsidR="00453A9C" w:rsidRPr="006F13E6" w:rsidRDefault="00453A9C" w:rsidP="00D249D1">
      <w:pPr>
        <w:numPr>
          <w:ilvl w:val="0"/>
          <w:numId w:val="6"/>
        </w:numPr>
        <w:rPr>
          <w:rFonts w:ascii="Times New Roman" w:hAnsi="Times New Roman" w:cs="Times New Roman"/>
        </w:rPr>
      </w:pPr>
      <w:r w:rsidRPr="006F13E6">
        <w:rPr>
          <w:rFonts w:ascii="Times New Roman" w:hAnsi="Times New Roman" w:cs="Times New Roman"/>
        </w:rPr>
        <w:t>Methods of assessments include both formal and informal measures.</w:t>
      </w:r>
    </w:p>
    <w:p w14:paraId="32839CE1" w14:textId="77777777" w:rsidR="00453A9C" w:rsidRPr="006F13E6" w:rsidRDefault="00453A9C" w:rsidP="00D249D1">
      <w:pPr>
        <w:numPr>
          <w:ilvl w:val="0"/>
          <w:numId w:val="6"/>
        </w:numPr>
        <w:rPr>
          <w:rFonts w:ascii="Times New Roman" w:hAnsi="Times New Roman" w:cs="Times New Roman"/>
        </w:rPr>
      </w:pPr>
      <w:r w:rsidRPr="006F13E6">
        <w:rPr>
          <w:rFonts w:ascii="Times New Roman" w:hAnsi="Times New Roman" w:cs="Times New Roman"/>
        </w:rPr>
        <w:t xml:space="preserve">State learning standards in conjunction with the district curriculums will be used for adapted physical education assessment and programming.  </w:t>
      </w:r>
    </w:p>
    <w:p w14:paraId="7E26278B" w14:textId="77777777" w:rsidR="00453A9C" w:rsidRPr="006F13E6" w:rsidRDefault="00453A9C" w:rsidP="00D249D1">
      <w:pPr>
        <w:rPr>
          <w:rFonts w:ascii="Times New Roman" w:hAnsi="Times New Roman" w:cs="Times New Roman"/>
        </w:rPr>
      </w:pPr>
    </w:p>
    <w:p w14:paraId="18C80E76" w14:textId="77777777" w:rsidR="00453A9C" w:rsidRPr="006F13E6" w:rsidRDefault="00453A9C" w:rsidP="00D249D1">
      <w:pPr>
        <w:ind w:firstLine="360"/>
        <w:rPr>
          <w:rFonts w:ascii="Times New Roman" w:hAnsi="Times New Roman" w:cs="Times New Roman"/>
        </w:rPr>
      </w:pPr>
      <w:r w:rsidRPr="006F13E6">
        <w:rPr>
          <w:rFonts w:ascii="Times New Roman" w:hAnsi="Times New Roman" w:cs="Times New Roman"/>
        </w:rPr>
        <w:t>The least restrictive environment is defined as a setting that allows children to receive appropriate services based on their individual needs.  The following table is designed to be read as environments that move from a least restrictive environment to the most restrictive environment based on a child’s individual needs.</w:t>
      </w:r>
    </w:p>
    <w:p w14:paraId="4DDF8E39" w14:textId="77777777" w:rsidR="00453A9C" w:rsidRPr="006F13E6" w:rsidRDefault="00453A9C" w:rsidP="00453A9C">
      <w:pPr>
        <w:rPr>
          <w:rFonts w:ascii="Times New Roman" w:hAnsi="Times New Roman" w:cs="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700"/>
        <w:gridCol w:w="2779"/>
        <w:gridCol w:w="1844"/>
      </w:tblGrid>
      <w:tr w:rsidR="00453A9C" w:rsidRPr="006F13E6" w14:paraId="1549722C" w14:textId="77777777" w:rsidTr="00FA4A27">
        <w:tc>
          <w:tcPr>
            <w:tcW w:w="1440" w:type="dxa"/>
            <w:shd w:val="clear" w:color="auto" w:fill="D9D9D9" w:themeFill="background1" w:themeFillShade="D9"/>
          </w:tcPr>
          <w:p w14:paraId="145FF3E1"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 xml:space="preserve">Services can </w:t>
            </w:r>
          </w:p>
          <w:p w14:paraId="401BCA0B"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 xml:space="preserve">Fluctuate  </w:t>
            </w:r>
          </w:p>
        </w:tc>
        <w:tc>
          <w:tcPr>
            <w:tcW w:w="2700" w:type="dxa"/>
            <w:shd w:val="clear" w:color="auto" w:fill="D9D9D9" w:themeFill="background1" w:themeFillShade="D9"/>
          </w:tcPr>
          <w:p w14:paraId="0522D088"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Service Provider</w:t>
            </w:r>
          </w:p>
          <w:p w14:paraId="23A69E4A" w14:textId="77777777" w:rsidR="00453A9C" w:rsidRPr="006F13E6" w:rsidRDefault="00453A9C" w:rsidP="007B123A">
            <w:pPr>
              <w:jc w:val="center"/>
              <w:rPr>
                <w:rFonts w:ascii="Times New Roman" w:hAnsi="Times New Roman" w:cs="Times New Roman"/>
                <w:b/>
                <w:sz w:val="20"/>
                <w:szCs w:val="20"/>
              </w:rPr>
            </w:pPr>
          </w:p>
        </w:tc>
        <w:tc>
          <w:tcPr>
            <w:tcW w:w="2779" w:type="dxa"/>
            <w:shd w:val="clear" w:color="auto" w:fill="D9D9D9" w:themeFill="background1" w:themeFillShade="D9"/>
          </w:tcPr>
          <w:p w14:paraId="4A134F27"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Supports</w:t>
            </w:r>
          </w:p>
        </w:tc>
        <w:tc>
          <w:tcPr>
            <w:tcW w:w="1844" w:type="dxa"/>
            <w:shd w:val="clear" w:color="auto" w:fill="D9D9D9" w:themeFill="background1" w:themeFillShade="D9"/>
          </w:tcPr>
          <w:p w14:paraId="61D075F0"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Settings</w:t>
            </w:r>
          </w:p>
        </w:tc>
      </w:tr>
      <w:tr w:rsidR="00453A9C" w:rsidRPr="006F13E6" w14:paraId="460ABD31" w14:textId="77777777" w:rsidTr="00453A9C">
        <w:tc>
          <w:tcPr>
            <w:tcW w:w="1440" w:type="dxa"/>
            <w:shd w:val="clear" w:color="auto" w:fill="D9D9D9" w:themeFill="background1" w:themeFillShade="D9"/>
          </w:tcPr>
          <w:p w14:paraId="3DADD0BC" w14:textId="7719E195"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noProof/>
                <w:color w:val="FF0000"/>
                <w:sz w:val="20"/>
                <w:szCs w:val="20"/>
              </w:rPr>
              <mc:AlternateContent>
                <mc:Choice Requires="wps">
                  <w:drawing>
                    <wp:anchor distT="0" distB="0" distL="114300" distR="114300" simplePos="0" relativeHeight="251659264" behindDoc="0" locked="0" layoutInCell="1" allowOverlap="1" wp14:anchorId="310C1AE6" wp14:editId="18DD4487">
                      <wp:simplePos x="0" y="0"/>
                      <wp:positionH relativeFrom="column">
                        <wp:posOffset>-182880</wp:posOffset>
                      </wp:positionH>
                      <wp:positionV relativeFrom="paragraph">
                        <wp:posOffset>64770</wp:posOffset>
                      </wp:positionV>
                      <wp:extent cx="0" cy="3429000"/>
                      <wp:effectExtent l="76200" t="50800" r="101600" b="508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38100">
                                <a:solidFill>
                                  <a:srgbClr val="0000FF"/>
                                </a:solidFill>
                                <a:round/>
                                <a:headEnd type="triangle" w="med" len="me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612D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1pt" to="-14.4pt,2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" strokecolor="blue" strokeweight="3pt">
                      <v:stroke startarrow="block" endarrow="block"/>
                    </v:line>
                  </w:pict>
                </mc:Fallback>
              </mc:AlternateContent>
            </w:r>
            <w:r w:rsidRPr="006F13E6">
              <w:rPr>
                <w:rFonts w:ascii="Times New Roman" w:hAnsi="Times New Roman" w:cs="Times New Roman"/>
                <w:b/>
                <w:sz w:val="20"/>
                <w:szCs w:val="20"/>
              </w:rPr>
              <w:t xml:space="preserve">Between both the </w:t>
            </w:r>
          </w:p>
        </w:tc>
        <w:tc>
          <w:tcPr>
            <w:tcW w:w="2700" w:type="dxa"/>
          </w:tcPr>
          <w:p w14:paraId="502D9277"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GPE-T*</w:t>
            </w:r>
          </w:p>
          <w:p w14:paraId="7F58B4B8" w14:textId="77777777" w:rsidR="00453A9C" w:rsidRPr="006F13E6" w:rsidRDefault="00453A9C" w:rsidP="007B123A">
            <w:pPr>
              <w:jc w:val="center"/>
              <w:rPr>
                <w:rFonts w:ascii="Times New Roman" w:hAnsi="Times New Roman" w:cs="Times New Roman"/>
                <w:sz w:val="20"/>
                <w:szCs w:val="20"/>
              </w:rPr>
            </w:pPr>
          </w:p>
        </w:tc>
        <w:tc>
          <w:tcPr>
            <w:tcW w:w="2779" w:type="dxa"/>
          </w:tcPr>
          <w:p w14:paraId="091A00B7" w14:textId="77777777" w:rsidR="00453A9C" w:rsidRPr="006F13E6" w:rsidRDefault="00453A9C" w:rsidP="00A90B97">
            <w:pPr>
              <w:numPr>
                <w:ilvl w:val="0"/>
                <w:numId w:val="8"/>
              </w:numPr>
              <w:rPr>
                <w:rFonts w:ascii="Times New Roman" w:hAnsi="Times New Roman" w:cs="Times New Roman"/>
                <w:sz w:val="20"/>
                <w:szCs w:val="20"/>
              </w:rPr>
            </w:pPr>
            <w:r w:rsidRPr="006F13E6">
              <w:rPr>
                <w:rFonts w:ascii="Times New Roman" w:hAnsi="Times New Roman" w:cs="Times New Roman"/>
                <w:sz w:val="20"/>
                <w:szCs w:val="20"/>
              </w:rPr>
              <w:t>None</w:t>
            </w:r>
          </w:p>
        </w:tc>
        <w:tc>
          <w:tcPr>
            <w:tcW w:w="1844" w:type="dxa"/>
          </w:tcPr>
          <w:p w14:paraId="459A2859"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w:t>
            </w:r>
          </w:p>
        </w:tc>
      </w:tr>
      <w:tr w:rsidR="00453A9C" w:rsidRPr="006F13E6" w14:paraId="546AE44B" w14:textId="77777777" w:rsidTr="00453A9C">
        <w:tc>
          <w:tcPr>
            <w:tcW w:w="1440" w:type="dxa"/>
            <w:shd w:val="clear" w:color="auto" w:fill="D9D9D9" w:themeFill="background1" w:themeFillShade="D9"/>
          </w:tcPr>
          <w:p w14:paraId="2508D8FE" w14:textId="77777777" w:rsidR="00453A9C" w:rsidRPr="006F13E6" w:rsidRDefault="00453A9C" w:rsidP="007B123A">
            <w:pPr>
              <w:jc w:val="center"/>
              <w:rPr>
                <w:rFonts w:ascii="Times New Roman" w:hAnsi="Times New Roman" w:cs="Times New Roman"/>
                <w:b/>
                <w:sz w:val="20"/>
                <w:szCs w:val="20"/>
              </w:rPr>
            </w:pPr>
          </w:p>
          <w:p w14:paraId="5F795A18"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Least</w:t>
            </w:r>
          </w:p>
          <w:p w14:paraId="4D82320B"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Restrictive</w:t>
            </w:r>
          </w:p>
        </w:tc>
        <w:tc>
          <w:tcPr>
            <w:tcW w:w="2700" w:type="dxa"/>
          </w:tcPr>
          <w:p w14:paraId="16C6BC58"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GPE-T *</w:t>
            </w:r>
          </w:p>
        </w:tc>
        <w:tc>
          <w:tcPr>
            <w:tcW w:w="2779" w:type="dxa"/>
          </w:tcPr>
          <w:p w14:paraId="61344878"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Equipment</w:t>
            </w:r>
          </w:p>
          <w:p w14:paraId="2DCD0EE4"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 xml:space="preserve">Instruction </w:t>
            </w:r>
          </w:p>
          <w:p w14:paraId="2EC11EDD"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Teaching strategies</w:t>
            </w:r>
          </w:p>
          <w:p w14:paraId="41C9DC8D"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Peer support</w:t>
            </w:r>
          </w:p>
        </w:tc>
        <w:tc>
          <w:tcPr>
            <w:tcW w:w="1844" w:type="dxa"/>
          </w:tcPr>
          <w:p w14:paraId="781EE602"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w:t>
            </w:r>
          </w:p>
        </w:tc>
      </w:tr>
      <w:tr w:rsidR="00453A9C" w:rsidRPr="006F13E6" w14:paraId="344D2D89" w14:textId="77777777" w:rsidTr="00453A9C">
        <w:tc>
          <w:tcPr>
            <w:tcW w:w="1440" w:type="dxa"/>
            <w:shd w:val="clear" w:color="auto" w:fill="D9D9D9" w:themeFill="background1" w:themeFillShade="D9"/>
          </w:tcPr>
          <w:p w14:paraId="23C4FDF8" w14:textId="77777777" w:rsidR="00453A9C" w:rsidRPr="006F13E6" w:rsidRDefault="00453A9C" w:rsidP="007B123A">
            <w:pPr>
              <w:jc w:val="center"/>
              <w:rPr>
                <w:rFonts w:ascii="Times New Roman" w:hAnsi="Times New Roman" w:cs="Times New Roman"/>
                <w:b/>
                <w:sz w:val="20"/>
                <w:szCs w:val="20"/>
              </w:rPr>
            </w:pPr>
          </w:p>
          <w:p w14:paraId="574FDC13" w14:textId="3DCC6A36"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18"/>
                <w:szCs w:val="20"/>
              </w:rPr>
              <w:t>Environment</w:t>
            </w:r>
          </w:p>
        </w:tc>
        <w:tc>
          <w:tcPr>
            <w:tcW w:w="2700" w:type="dxa"/>
          </w:tcPr>
          <w:p w14:paraId="2DBA9B99"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GPE-T with a Teaching Assistant APE-T**</w:t>
            </w:r>
          </w:p>
        </w:tc>
        <w:tc>
          <w:tcPr>
            <w:tcW w:w="2779" w:type="dxa"/>
          </w:tcPr>
          <w:p w14:paraId="6AEFF620"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Equipment</w:t>
            </w:r>
          </w:p>
          <w:p w14:paraId="12C216A6"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Individualized Instruction</w:t>
            </w:r>
          </w:p>
          <w:p w14:paraId="3AEB9CDF"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Teaching strategies</w:t>
            </w:r>
          </w:p>
          <w:p w14:paraId="7BEDE42F"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Peer Support</w:t>
            </w:r>
          </w:p>
        </w:tc>
        <w:tc>
          <w:tcPr>
            <w:tcW w:w="1844" w:type="dxa"/>
          </w:tcPr>
          <w:p w14:paraId="7057E2B8"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 *</w:t>
            </w:r>
          </w:p>
          <w:p w14:paraId="76A1B296" w14:textId="77777777" w:rsidR="00453A9C" w:rsidRPr="006F13E6" w:rsidRDefault="00453A9C" w:rsidP="007B123A">
            <w:pPr>
              <w:jc w:val="center"/>
              <w:rPr>
                <w:rFonts w:ascii="Times New Roman" w:hAnsi="Times New Roman" w:cs="Times New Roman"/>
                <w:sz w:val="20"/>
                <w:szCs w:val="20"/>
              </w:rPr>
            </w:pPr>
          </w:p>
        </w:tc>
      </w:tr>
      <w:tr w:rsidR="00453A9C" w:rsidRPr="006F13E6" w14:paraId="4753210B" w14:textId="77777777" w:rsidTr="00453A9C">
        <w:tc>
          <w:tcPr>
            <w:tcW w:w="1440" w:type="dxa"/>
            <w:shd w:val="clear" w:color="auto" w:fill="D9D9D9" w:themeFill="background1" w:themeFillShade="D9"/>
          </w:tcPr>
          <w:p w14:paraId="0FD8C327" w14:textId="77777777" w:rsidR="00453A9C" w:rsidRPr="006F13E6" w:rsidRDefault="00453A9C" w:rsidP="007B123A">
            <w:pPr>
              <w:jc w:val="center"/>
              <w:rPr>
                <w:rFonts w:ascii="Times New Roman" w:hAnsi="Times New Roman" w:cs="Times New Roman"/>
                <w:b/>
                <w:sz w:val="20"/>
                <w:szCs w:val="20"/>
              </w:rPr>
            </w:pPr>
          </w:p>
          <w:p w14:paraId="09C3759B"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And</w:t>
            </w:r>
          </w:p>
        </w:tc>
        <w:tc>
          <w:tcPr>
            <w:tcW w:w="2700" w:type="dxa"/>
          </w:tcPr>
          <w:p w14:paraId="2A8364E5"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APE-T**</w:t>
            </w:r>
          </w:p>
          <w:p w14:paraId="0DC277C4"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 - T with a Teaching Assistant</w:t>
            </w:r>
          </w:p>
        </w:tc>
        <w:tc>
          <w:tcPr>
            <w:tcW w:w="2779" w:type="dxa"/>
          </w:tcPr>
          <w:p w14:paraId="7879541F"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Equipment</w:t>
            </w:r>
          </w:p>
          <w:p w14:paraId="619D12C2"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Individualized Instruction</w:t>
            </w:r>
          </w:p>
          <w:p w14:paraId="61E59316"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Parallel Activities</w:t>
            </w:r>
          </w:p>
        </w:tc>
        <w:tc>
          <w:tcPr>
            <w:tcW w:w="1844" w:type="dxa"/>
          </w:tcPr>
          <w:p w14:paraId="3F48A170"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w:t>
            </w:r>
          </w:p>
          <w:p w14:paraId="6066157C" w14:textId="77777777" w:rsidR="00453A9C" w:rsidRPr="006F13E6" w:rsidRDefault="00453A9C" w:rsidP="007B123A">
            <w:pPr>
              <w:jc w:val="center"/>
              <w:rPr>
                <w:rFonts w:ascii="Times New Roman" w:hAnsi="Times New Roman" w:cs="Times New Roman"/>
                <w:sz w:val="20"/>
                <w:szCs w:val="20"/>
              </w:rPr>
            </w:pPr>
          </w:p>
        </w:tc>
      </w:tr>
      <w:tr w:rsidR="00453A9C" w:rsidRPr="006F13E6" w14:paraId="4D15A277" w14:textId="77777777" w:rsidTr="00453A9C">
        <w:tc>
          <w:tcPr>
            <w:tcW w:w="1440" w:type="dxa"/>
            <w:shd w:val="clear" w:color="auto" w:fill="D9D9D9" w:themeFill="background1" w:themeFillShade="D9"/>
          </w:tcPr>
          <w:p w14:paraId="5B278B85" w14:textId="77777777" w:rsidR="00453A9C" w:rsidRPr="006F13E6" w:rsidRDefault="00453A9C" w:rsidP="007B123A">
            <w:pPr>
              <w:jc w:val="center"/>
              <w:rPr>
                <w:rFonts w:ascii="Times New Roman" w:hAnsi="Times New Roman" w:cs="Times New Roman"/>
                <w:b/>
                <w:sz w:val="18"/>
                <w:szCs w:val="20"/>
              </w:rPr>
            </w:pPr>
            <w:r w:rsidRPr="006F13E6">
              <w:rPr>
                <w:rFonts w:ascii="Times New Roman" w:hAnsi="Times New Roman" w:cs="Times New Roman"/>
                <w:b/>
                <w:sz w:val="18"/>
                <w:szCs w:val="20"/>
              </w:rPr>
              <w:t>Most</w:t>
            </w:r>
          </w:p>
          <w:p w14:paraId="17205612" w14:textId="77777777" w:rsidR="00453A9C" w:rsidRPr="006F13E6" w:rsidRDefault="00453A9C" w:rsidP="007B123A">
            <w:pPr>
              <w:jc w:val="center"/>
              <w:rPr>
                <w:rFonts w:ascii="Times New Roman" w:hAnsi="Times New Roman" w:cs="Times New Roman"/>
                <w:b/>
                <w:sz w:val="18"/>
                <w:szCs w:val="20"/>
              </w:rPr>
            </w:pPr>
            <w:r w:rsidRPr="006F13E6">
              <w:rPr>
                <w:rFonts w:ascii="Times New Roman" w:hAnsi="Times New Roman" w:cs="Times New Roman"/>
                <w:b/>
                <w:sz w:val="18"/>
                <w:szCs w:val="20"/>
              </w:rPr>
              <w:t>Restrictive</w:t>
            </w:r>
          </w:p>
          <w:p w14:paraId="4E92A177" w14:textId="11E550D4"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18"/>
                <w:szCs w:val="20"/>
              </w:rPr>
              <w:t>Environment</w:t>
            </w:r>
          </w:p>
        </w:tc>
        <w:tc>
          <w:tcPr>
            <w:tcW w:w="2700" w:type="dxa"/>
          </w:tcPr>
          <w:p w14:paraId="6A494385"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APE-T</w:t>
            </w:r>
          </w:p>
          <w:p w14:paraId="17B037BC"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Teaching Assistant</w:t>
            </w:r>
          </w:p>
          <w:p w14:paraId="5E56E8C8" w14:textId="77777777" w:rsidR="00453A9C" w:rsidRPr="006F13E6" w:rsidRDefault="00453A9C" w:rsidP="007B123A">
            <w:pPr>
              <w:jc w:val="center"/>
              <w:rPr>
                <w:rFonts w:ascii="Times New Roman" w:hAnsi="Times New Roman" w:cs="Times New Roman"/>
                <w:sz w:val="20"/>
                <w:szCs w:val="20"/>
              </w:rPr>
            </w:pPr>
          </w:p>
        </w:tc>
        <w:tc>
          <w:tcPr>
            <w:tcW w:w="2779" w:type="dxa"/>
          </w:tcPr>
          <w:p w14:paraId="472D376B"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Equipment</w:t>
            </w:r>
          </w:p>
          <w:p w14:paraId="2CB3D9E4"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Individualized Instruction</w:t>
            </w:r>
          </w:p>
          <w:p w14:paraId="0ABAC763"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Parallel Activities</w:t>
            </w:r>
          </w:p>
          <w:p w14:paraId="3A7FE659"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Alternate Activities</w:t>
            </w:r>
          </w:p>
        </w:tc>
        <w:tc>
          <w:tcPr>
            <w:tcW w:w="1844" w:type="dxa"/>
          </w:tcPr>
          <w:p w14:paraId="57B4C5D0"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GPE / APE** with typically developing peers</w:t>
            </w:r>
          </w:p>
        </w:tc>
      </w:tr>
      <w:tr w:rsidR="00453A9C" w:rsidRPr="006F13E6" w14:paraId="144D5A7B" w14:textId="77777777" w:rsidTr="00453A9C">
        <w:tc>
          <w:tcPr>
            <w:tcW w:w="1440" w:type="dxa"/>
            <w:shd w:val="clear" w:color="auto" w:fill="D9D9D9" w:themeFill="background1" w:themeFillShade="D9"/>
          </w:tcPr>
          <w:p w14:paraId="52068A44"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Depending</w:t>
            </w:r>
          </w:p>
          <w:p w14:paraId="5FF34724"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 xml:space="preserve">On the </w:t>
            </w:r>
          </w:p>
          <w:p w14:paraId="12FD1443"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Need of the</w:t>
            </w:r>
          </w:p>
          <w:p w14:paraId="11FEFC33" w14:textId="77777777" w:rsidR="00453A9C" w:rsidRPr="006F13E6" w:rsidRDefault="00453A9C" w:rsidP="007B123A">
            <w:pPr>
              <w:jc w:val="center"/>
              <w:rPr>
                <w:rFonts w:ascii="Times New Roman" w:hAnsi="Times New Roman" w:cs="Times New Roman"/>
                <w:b/>
                <w:sz w:val="20"/>
                <w:szCs w:val="20"/>
              </w:rPr>
            </w:pPr>
            <w:r w:rsidRPr="006F13E6">
              <w:rPr>
                <w:rFonts w:ascii="Times New Roman" w:hAnsi="Times New Roman" w:cs="Times New Roman"/>
                <w:b/>
                <w:sz w:val="20"/>
                <w:szCs w:val="20"/>
              </w:rPr>
              <w:t>Student</w:t>
            </w:r>
          </w:p>
        </w:tc>
        <w:tc>
          <w:tcPr>
            <w:tcW w:w="2700" w:type="dxa"/>
          </w:tcPr>
          <w:p w14:paraId="7E1DEA4B"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APE-T with 1 or more Teaching Assistant(s)</w:t>
            </w:r>
          </w:p>
        </w:tc>
        <w:tc>
          <w:tcPr>
            <w:tcW w:w="2779" w:type="dxa"/>
          </w:tcPr>
          <w:p w14:paraId="5CB2412C"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Modified Equipment</w:t>
            </w:r>
          </w:p>
          <w:p w14:paraId="3D7B0DA0"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Individualized Instruction</w:t>
            </w:r>
          </w:p>
          <w:p w14:paraId="34C68865" w14:textId="77777777" w:rsidR="00453A9C" w:rsidRPr="006F13E6" w:rsidRDefault="00453A9C" w:rsidP="00A90B97">
            <w:pPr>
              <w:numPr>
                <w:ilvl w:val="0"/>
                <w:numId w:val="7"/>
              </w:numPr>
              <w:rPr>
                <w:rFonts w:ascii="Times New Roman" w:hAnsi="Times New Roman" w:cs="Times New Roman"/>
                <w:sz w:val="20"/>
                <w:szCs w:val="20"/>
              </w:rPr>
            </w:pPr>
            <w:r w:rsidRPr="006F13E6">
              <w:rPr>
                <w:rFonts w:ascii="Times New Roman" w:hAnsi="Times New Roman" w:cs="Times New Roman"/>
                <w:sz w:val="20"/>
                <w:szCs w:val="20"/>
              </w:rPr>
              <w:t>Teaching strategies</w:t>
            </w:r>
          </w:p>
        </w:tc>
        <w:tc>
          <w:tcPr>
            <w:tcW w:w="1844" w:type="dxa"/>
          </w:tcPr>
          <w:p w14:paraId="3F6B594B" w14:textId="77777777" w:rsidR="00453A9C" w:rsidRPr="006F13E6" w:rsidRDefault="00453A9C" w:rsidP="007B123A">
            <w:pPr>
              <w:jc w:val="center"/>
              <w:rPr>
                <w:rFonts w:ascii="Times New Roman" w:hAnsi="Times New Roman" w:cs="Times New Roman"/>
                <w:sz w:val="20"/>
                <w:szCs w:val="20"/>
              </w:rPr>
            </w:pPr>
            <w:r w:rsidRPr="006F13E6">
              <w:rPr>
                <w:rFonts w:ascii="Times New Roman" w:hAnsi="Times New Roman" w:cs="Times New Roman"/>
                <w:sz w:val="20"/>
                <w:szCs w:val="20"/>
              </w:rPr>
              <w:t>APE** with typically developing peers</w:t>
            </w:r>
          </w:p>
        </w:tc>
      </w:tr>
    </w:tbl>
    <w:p w14:paraId="7694D80D" w14:textId="77777777" w:rsidR="00453A9C" w:rsidRPr="006F13E6" w:rsidRDefault="00453A9C" w:rsidP="00453A9C">
      <w:pPr>
        <w:rPr>
          <w:rFonts w:ascii="Times New Roman" w:hAnsi="Times New Roman" w:cs="Times New Roman"/>
        </w:rPr>
      </w:pPr>
    </w:p>
    <w:p w14:paraId="77313049" w14:textId="77777777" w:rsidR="00453A9C" w:rsidRPr="006F13E6" w:rsidRDefault="00453A9C" w:rsidP="00FA4A27">
      <w:pPr>
        <w:jc w:val="center"/>
        <w:rPr>
          <w:rFonts w:ascii="Times New Roman" w:hAnsi="Times New Roman" w:cs="Times New Roman"/>
          <w:sz w:val="20"/>
          <w:szCs w:val="20"/>
        </w:rPr>
      </w:pPr>
      <w:r w:rsidRPr="006F13E6">
        <w:rPr>
          <w:rFonts w:ascii="Times New Roman" w:hAnsi="Times New Roman" w:cs="Times New Roman"/>
          <w:sz w:val="20"/>
          <w:szCs w:val="20"/>
        </w:rPr>
        <w:t>*GPE – T: General Physical Education Teacher</w:t>
      </w:r>
      <w:r w:rsidRPr="006F13E6">
        <w:rPr>
          <w:rFonts w:ascii="Times New Roman" w:hAnsi="Times New Roman" w:cs="Times New Roman"/>
          <w:sz w:val="20"/>
          <w:szCs w:val="20"/>
        </w:rPr>
        <w:tab/>
      </w:r>
      <w:r w:rsidRPr="006F13E6">
        <w:rPr>
          <w:rFonts w:ascii="Times New Roman" w:hAnsi="Times New Roman" w:cs="Times New Roman"/>
          <w:sz w:val="20"/>
          <w:szCs w:val="20"/>
        </w:rPr>
        <w:tab/>
        <w:t>*GPE:  General physical education class</w:t>
      </w:r>
    </w:p>
    <w:p w14:paraId="4F35E887" w14:textId="35165E2D" w:rsidR="00453A9C" w:rsidRPr="006F13E6" w:rsidRDefault="00453A9C" w:rsidP="00FA4A27">
      <w:pPr>
        <w:jc w:val="center"/>
        <w:rPr>
          <w:rFonts w:ascii="Times New Roman" w:hAnsi="Times New Roman" w:cs="Times New Roman"/>
          <w:sz w:val="20"/>
          <w:szCs w:val="20"/>
        </w:rPr>
      </w:pPr>
      <w:r w:rsidRPr="006F13E6">
        <w:rPr>
          <w:rFonts w:ascii="Times New Roman" w:hAnsi="Times New Roman" w:cs="Times New Roman"/>
          <w:sz w:val="20"/>
          <w:szCs w:val="20"/>
        </w:rPr>
        <w:t>**APE – T:  Adapted Physical Education Teacher</w:t>
      </w:r>
      <w:r w:rsidRPr="006F13E6">
        <w:rPr>
          <w:rFonts w:ascii="Times New Roman" w:hAnsi="Times New Roman" w:cs="Times New Roman"/>
          <w:sz w:val="20"/>
          <w:szCs w:val="20"/>
        </w:rPr>
        <w:tab/>
      </w:r>
      <w:r w:rsidRPr="006F13E6">
        <w:rPr>
          <w:rFonts w:ascii="Times New Roman" w:hAnsi="Times New Roman" w:cs="Times New Roman"/>
          <w:sz w:val="20"/>
          <w:szCs w:val="20"/>
        </w:rPr>
        <w:tab/>
        <w:t>**APE:  Adapted Physical Education class</w:t>
      </w:r>
    </w:p>
    <w:p w14:paraId="34E67FAA" w14:textId="44143C65" w:rsidR="00514D2F" w:rsidRDefault="00514D2F" w:rsidP="00D94E54">
      <w:pPr>
        <w:jc w:val="center"/>
        <w:rPr>
          <w:rFonts w:ascii="Times New Roman" w:hAnsi="Times New Roman" w:cs="Times New Roman"/>
          <w:b/>
          <w:i/>
        </w:rPr>
      </w:pPr>
    </w:p>
    <w:p w14:paraId="2B678EE1" w14:textId="77777777" w:rsidR="00514D2F" w:rsidRDefault="00514D2F" w:rsidP="00514D2F">
      <w:pPr>
        <w:jc w:val="center"/>
        <w:rPr>
          <w:rFonts w:ascii="Times New Roman" w:hAnsi="Times New Roman" w:cs="Times New Roman"/>
          <w:b/>
          <w:sz w:val="72"/>
        </w:rPr>
      </w:pPr>
    </w:p>
    <w:p w14:paraId="3EE1270E" w14:textId="77777777" w:rsidR="00514D2F" w:rsidRDefault="00514D2F" w:rsidP="00514D2F">
      <w:pPr>
        <w:jc w:val="center"/>
        <w:rPr>
          <w:rFonts w:ascii="Times New Roman" w:hAnsi="Times New Roman" w:cs="Times New Roman"/>
          <w:b/>
          <w:sz w:val="72"/>
        </w:rPr>
      </w:pPr>
    </w:p>
    <w:p w14:paraId="5EA40B57" w14:textId="77777777" w:rsidR="00514D2F" w:rsidRDefault="00514D2F" w:rsidP="00514D2F">
      <w:pPr>
        <w:jc w:val="center"/>
        <w:rPr>
          <w:rFonts w:ascii="Times New Roman" w:hAnsi="Times New Roman" w:cs="Times New Roman"/>
          <w:b/>
          <w:sz w:val="72"/>
        </w:rPr>
      </w:pPr>
    </w:p>
    <w:p w14:paraId="5653FED7" w14:textId="77777777" w:rsidR="00514D2F" w:rsidRDefault="00514D2F" w:rsidP="00514D2F">
      <w:pPr>
        <w:jc w:val="center"/>
        <w:rPr>
          <w:rFonts w:ascii="Times New Roman" w:hAnsi="Times New Roman" w:cs="Times New Roman"/>
          <w:b/>
          <w:sz w:val="72"/>
        </w:rPr>
      </w:pPr>
    </w:p>
    <w:p w14:paraId="6F647012" w14:textId="77777777" w:rsidR="00514D2F" w:rsidRDefault="00514D2F" w:rsidP="00514D2F">
      <w:pPr>
        <w:jc w:val="center"/>
        <w:rPr>
          <w:rFonts w:ascii="Times New Roman" w:hAnsi="Times New Roman" w:cs="Times New Roman"/>
          <w:b/>
          <w:sz w:val="72"/>
        </w:rPr>
      </w:pPr>
    </w:p>
    <w:p w14:paraId="09BC6405" w14:textId="77777777" w:rsidR="00514D2F" w:rsidRPr="000E45A4" w:rsidRDefault="00514D2F" w:rsidP="00514D2F">
      <w:pPr>
        <w:jc w:val="center"/>
        <w:rPr>
          <w:rFonts w:ascii="Times New Roman" w:hAnsi="Times New Roman" w:cs="Times New Roman"/>
          <w:b/>
          <w:sz w:val="72"/>
        </w:rPr>
      </w:pPr>
      <w:r w:rsidRPr="000E45A4">
        <w:rPr>
          <w:rFonts w:ascii="Times New Roman" w:hAnsi="Times New Roman" w:cs="Times New Roman"/>
          <w:b/>
          <w:sz w:val="72"/>
        </w:rPr>
        <w:t>Curricular Development</w:t>
      </w:r>
    </w:p>
    <w:p w14:paraId="1B55BD54" w14:textId="77777777" w:rsidR="00514D2F" w:rsidRPr="000E45A4" w:rsidRDefault="00514D2F" w:rsidP="00514D2F">
      <w:pPr>
        <w:jc w:val="center"/>
        <w:rPr>
          <w:rFonts w:ascii="Times New Roman" w:hAnsi="Times New Roman" w:cs="Times New Roman"/>
          <w:sz w:val="40"/>
        </w:rPr>
      </w:pPr>
    </w:p>
    <w:p w14:paraId="434D0B1E" w14:textId="77777777" w:rsidR="00514D2F" w:rsidRPr="00D94E54" w:rsidRDefault="00514D2F" w:rsidP="00514D2F">
      <w:pPr>
        <w:jc w:val="center"/>
        <w:rPr>
          <w:rFonts w:ascii="Times New Roman" w:hAnsi="Times New Roman" w:cs="Times New Roman"/>
          <w:sz w:val="28"/>
        </w:rPr>
      </w:pPr>
      <w:r w:rsidRPr="00D94E54">
        <w:rPr>
          <w:rFonts w:ascii="Times New Roman" w:hAnsi="Times New Roman" w:cs="Times New Roman"/>
          <w:sz w:val="28"/>
        </w:rPr>
        <w:t>Program Development &amp; Worksheets</w:t>
      </w:r>
    </w:p>
    <w:p w14:paraId="7DB0624D" w14:textId="77777777" w:rsidR="00514D2F" w:rsidRPr="00D94E54" w:rsidRDefault="00514D2F" w:rsidP="00514D2F">
      <w:pPr>
        <w:jc w:val="center"/>
        <w:rPr>
          <w:rFonts w:ascii="Times New Roman" w:hAnsi="Times New Roman" w:cs="Times New Roman"/>
          <w:sz w:val="28"/>
        </w:rPr>
      </w:pPr>
      <w:r w:rsidRPr="00D94E54">
        <w:rPr>
          <w:rFonts w:ascii="Times New Roman" w:hAnsi="Times New Roman" w:cs="Times New Roman"/>
          <w:sz w:val="28"/>
        </w:rPr>
        <w:t>Unit Plan Development &amp; Worksheets</w:t>
      </w:r>
    </w:p>
    <w:p w14:paraId="72B80D18" w14:textId="77777777" w:rsidR="00514D2F" w:rsidRPr="00D94E54" w:rsidRDefault="00514D2F" w:rsidP="00514D2F">
      <w:pPr>
        <w:jc w:val="center"/>
        <w:rPr>
          <w:rFonts w:ascii="Times New Roman" w:hAnsi="Times New Roman" w:cs="Times New Roman"/>
          <w:sz w:val="28"/>
        </w:rPr>
      </w:pPr>
      <w:r w:rsidRPr="00D94E54">
        <w:rPr>
          <w:rFonts w:ascii="Times New Roman" w:hAnsi="Times New Roman" w:cs="Times New Roman"/>
          <w:sz w:val="28"/>
        </w:rPr>
        <w:t>Lesson Plan Development &amp; Worksheets</w:t>
      </w:r>
    </w:p>
    <w:p w14:paraId="0073162C" w14:textId="5A264EDB" w:rsidR="009F047E" w:rsidRPr="00D94E54" w:rsidRDefault="009F047E" w:rsidP="00514D2F">
      <w:pPr>
        <w:jc w:val="center"/>
        <w:rPr>
          <w:rFonts w:ascii="Times New Roman" w:hAnsi="Times New Roman" w:cs="Times New Roman"/>
          <w:sz w:val="28"/>
        </w:rPr>
      </w:pPr>
      <w:r w:rsidRPr="00D94E54">
        <w:rPr>
          <w:rFonts w:ascii="Times New Roman" w:hAnsi="Times New Roman" w:cs="Times New Roman"/>
          <w:sz w:val="28"/>
        </w:rPr>
        <w:t>Rubric Development &amp; Worksheets</w:t>
      </w:r>
    </w:p>
    <w:p w14:paraId="19DB4BEE" w14:textId="77777777" w:rsidR="00514D2F" w:rsidRPr="00D94E54" w:rsidRDefault="00514D2F" w:rsidP="00514D2F">
      <w:pPr>
        <w:jc w:val="center"/>
        <w:rPr>
          <w:rFonts w:ascii="Times New Roman" w:hAnsi="Times New Roman" w:cs="Times New Roman"/>
          <w:sz w:val="28"/>
        </w:rPr>
      </w:pPr>
    </w:p>
    <w:p w14:paraId="0CFCA6D5" w14:textId="77777777" w:rsidR="00514D2F" w:rsidRPr="00D94E54" w:rsidRDefault="00514D2F" w:rsidP="00514D2F">
      <w:pPr>
        <w:jc w:val="center"/>
        <w:rPr>
          <w:rFonts w:ascii="Times New Roman" w:hAnsi="Times New Roman" w:cs="Times New Roman"/>
          <w:sz w:val="28"/>
        </w:rPr>
      </w:pPr>
      <w:r w:rsidRPr="00D94E54">
        <w:rPr>
          <w:rFonts w:ascii="Times New Roman" w:hAnsi="Times New Roman" w:cs="Times New Roman"/>
          <w:sz w:val="28"/>
        </w:rPr>
        <w:t>Teacher Forms:</w:t>
      </w:r>
    </w:p>
    <w:p w14:paraId="5398E3CA" w14:textId="77777777" w:rsidR="00514D2F" w:rsidRDefault="00514D2F" w:rsidP="00514D2F">
      <w:pPr>
        <w:jc w:val="center"/>
        <w:rPr>
          <w:rFonts w:ascii="Times New Roman" w:hAnsi="Times New Roman" w:cs="Times New Roman"/>
          <w:sz w:val="28"/>
        </w:rPr>
      </w:pPr>
      <w:r w:rsidRPr="00D94E54">
        <w:rPr>
          <w:rFonts w:ascii="Times New Roman" w:hAnsi="Times New Roman" w:cs="Times New Roman"/>
          <w:sz w:val="28"/>
        </w:rPr>
        <w:t>Self-Assessment Form</w:t>
      </w:r>
    </w:p>
    <w:p w14:paraId="6A172FF2" w14:textId="64DCEB47" w:rsidR="00DF32C5" w:rsidRDefault="00DF32C5" w:rsidP="00514D2F">
      <w:pPr>
        <w:jc w:val="center"/>
        <w:rPr>
          <w:rFonts w:ascii="Times New Roman" w:hAnsi="Times New Roman" w:cs="Times New Roman"/>
          <w:sz w:val="28"/>
        </w:rPr>
      </w:pPr>
      <w:r>
        <w:rPr>
          <w:rFonts w:ascii="Times New Roman" w:hAnsi="Times New Roman" w:cs="Times New Roman"/>
          <w:sz w:val="28"/>
        </w:rPr>
        <w:t xml:space="preserve">End of Unit Instructional Teacher </w:t>
      </w:r>
      <w:r w:rsidR="0032780A">
        <w:rPr>
          <w:rFonts w:ascii="Times New Roman" w:hAnsi="Times New Roman" w:cs="Times New Roman"/>
          <w:sz w:val="28"/>
        </w:rPr>
        <w:t>Evaluation</w:t>
      </w:r>
    </w:p>
    <w:p w14:paraId="169748BC" w14:textId="2E8BAE6C" w:rsidR="00DF32C5" w:rsidRDefault="00DF32C5" w:rsidP="00514D2F">
      <w:pPr>
        <w:jc w:val="center"/>
        <w:rPr>
          <w:rFonts w:ascii="Times New Roman" w:hAnsi="Times New Roman" w:cs="Times New Roman"/>
          <w:sz w:val="28"/>
        </w:rPr>
      </w:pPr>
      <w:r>
        <w:rPr>
          <w:rFonts w:ascii="Times New Roman" w:hAnsi="Times New Roman" w:cs="Times New Roman"/>
          <w:sz w:val="28"/>
        </w:rPr>
        <w:t>Individual Student Inclusion Notes</w:t>
      </w:r>
    </w:p>
    <w:p w14:paraId="09DC1738" w14:textId="77777777" w:rsidR="00DF477F" w:rsidRDefault="00DF477F" w:rsidP="00514D2F">
      <w:pPr>
        <w:jc w:val="center"/>
        <w:rPr>
          <w:rFonts w:ascii="Times New Roman" w:hAnsi="Times New Roman" w:cs="Times New Roman"/>
          <w:sz w:val="28"/>
        </w:rPr>
      </w:pPr>
    </w:p>
    <w:p w14:paraId="5B73816E" w14:textId="238F6670" w:rsidR="00DF477F" w:rsidRDefault="00DF477F" w:rsidP="00514D2F">
      <w:pPr>
        <w:jc w:val="center"/>
        <w:rPr>
          <w:rFonts w:ascii="Times New Roman" w:hAnsi="Times New Roman" w:cs="Times New Roman"/>
          <w:sz w:val="28"/>
        </w:rPr>
      </w:pPr>
      <w:r>
        <w:rPr>
          <w:rFonts w:ascii="Times New Roman" w:hAnsi="Times New Roman" w:cs="Times New Roman"/>
          <w:sz w:val="28"/>
        </w:rPr>
        <w:t>More forms can be found in the Appendix section</w:t>
      </w:r>
    </w:p>
    <w:p w14:paraId="0A3AEDCB" w14:textId="77777777" w:rsidR="0032780A" w:rsidRDefault="0032780A" w:rsidP="00514D2F">
      <w:pPr>
        <w:jc w:val="center"/>
        <w:rPr>
          <w:rFonts w:ascii="Times New Roman" w:hAnsi="Times New Roman" w:cs="Times New Roman"/>
          <w:sz w:val="28"/>
        </w:rPr>
      </w:pPr>
    </w:p>
    <w:p w14:paraId="24A985C1" w14:textId="77777777" w:rsidR="0032780A" w:rsidRDefault="0032780A" w:rsidP="00514D2F">
      <w:pPr>
        <w:jc w:val="center"/>
        <w:rPr>
          <w:rFonts w:ascii="Times New Roman" w:hAnsi="Times New Roman" w:cs="Times New Roman"/>
          <w:sz w:val="28"/>
        </w:rPr>
      </w:pPr>
      <w:r>
        <w:rPr>
          <w:rFonts w:ascii="Times New Roman" w:hAnsi="Times New Roman" w:cs="Times New Roman"/>
          <w:sz w:val="28"/>
        </w:rPr>
        <w:t xml:space="preserve">ALL forms can be reproduced for use.  Cut and paste the form to a new </w:t>
      </w:r>
    </w:p>
    <w:p w14:paraId="11C146E9" w14:textId="167CFC6E" w:rsidR="0032780A" w:rsidRPr="00D94E54" w:rsidRDefault="0032780A" w:rsidP="00514D2F">
      <w:pPr>
        <w:jc w:val="center"/>
        <w:rPr>
          <w:rFonts w:ascii="Times New Roman" w:hAnsi="Times New Roman" w:cs="Times New Roman"/>
          <w:sz w:val="28"/>
        </w:rPr>
      </w:pPr>
      <w:r>
        <w:rPr>
          <w:rFonts w:ascii="Times New Roman" w:hAnsi="Times New Roman" w:cs="Times New Roman"/>
          <w:sz w:val="28"/>
        </w:rPr>
        <w:t>document for formatting and page space issues.</w:t>
      </w:r>
    </w:p>
    <w:p w14:paraId="6F843BDA" w14:textId="757EE99A" w:rsidR="004D2090" w:rsidRPr="00D94E54" w:rsidRDefault="006F13E6" w:rsidP="00003084">
      <w:pPr>
        <w:rPr>
          <w:rFonts w:ascii="Times New Roman" w:hAnsi="Times New Roman" w:cs="Times New Roman"/>
          <w:b/>
          <w:i/>
        </w:rPr>
      </w:pPr>
      <w:r>
        <w:rPr>
          <w:rFonts w:ascii="Times New Roman" w:hAnsi="Times New Roman" w:cs="Times New Roman"/>
          <w:b/>
          <w:i/>
        </w:rPr>
        <w:br w:type="page"/>
      </w:r>
      <w:r w:rsidR="00CD5A11" w:rsidRPr="00CD643D">
        <w:rPr>
          <w:b/>
          <w:sz w:val="40"/>
          <w:szCs w:val="32"/>
        </w:rPr>
        <w:lastRenderedPageBreak/>
        <w:t>Area’s of Instruction</w:t>
      </w:r>
    </w:p>
    <w:tbl>
      <w:tblPr>
        <w:tblpPr w:leftFromText="180" w:rightFromText="180" w:vertAnchor="page" w:horzAnchor="page" w:tblpX="1549" w:tblpY="234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3060"/>
        <w:gridCol w:w="3186"/>
      </w:tblGrid>
      <w:tr w:rsidR="00E15976" w14:paraId="7584D2D3" w14:textId="77777777" w:rsidTr="00003084">
        <w:tc>
          <w:tcPr>
            <w:tcW w:w="2772" w:type="dxa"/>
          </w:tcPr>
          <w:p w14:paraId="3B0C5353" w14:textId="77777777" w:rsidR="00E15976" w:rsidRPr="00B5526F" w:rsidRDefault="00E15976" w:rsidP="00003084">
            <w:pPr>
              <w:rPr>
                <w:b/>
                <w:sz w:val="18"/>
                <w:szCs w:val="18"/>
              </w:rPr>
            </w:pPr>
            <w:r w:rsidRPr="00B5526F">
              <w:rPr>
                <w:b/>
                <w:sz w:val="18"/>
                <w:szCs w:val="18"/>
              </w:rPr>
              <w:t>Locomotor Skills</w:t>
            </w:r>
          </w:p>
          <w:p w14:paraId="62E57AA8" w14:textId="77777777" w:rsidR="00E15976" w:rsidRPr="00B5526F" w:rsidRDefault="00E15976" w:rsidP="00A90B97">
            <w:pPr>
              <w:numPr>
                <w:ilvl w:val="0"/>
                <w:numId w:val="46"/>
              </w:numPr>
              <w:rPr>
                <w:sz w:val="18"/>
                <w:szCs w:val="18"/>
              </w:rPr>
            </w:pPr>
            <w:r w:rsidRPr="00B5526F">
              <w:rPr>
                <w:sz w:val="18"/>
                <w:szCs w:val="18"/>
              </w:rPr>
              <w:t>Run</w:t>
            </w:r>
          </w:p>
          <w:p w14:paraId="189F6144" w14:textId="77777777" w:rsidR="00E15976" w:rsidRPr="00B5526F" w:rsidRDefault="00E15976" w:rsidP="00A90B97">
            <w:pPr>
              <w:numPr>
                <w:ilvl w:val="0"/>
                <w:numId w:val="46"/>
              </w:numPr>
              <w:rPr>
                <w:sz w:val="18"/>
                <w:szCs w:val="18"/>
              </w:rPr>
            </w:pPr>
            <w:r w:rsidRPr="00B5526F">
              <w:rPr>
                <w:sz w:val="18"/>
                <w:szCs w:val="18"/>
              </w:rPr>
              <w:t>Jump</w:t>
            </w:r>
          </w:p>
          <w:p w14:paraId="35632633" w14:textId="77777777" w:rsidR="00E15976" w:rsidRPr="00B5526F" w:rsidRDefault="00E15976" w:rsidP="00A90B97">
            <w:pPr>
              <w:numPr>
                <w:ilvl w:val="1"/>
                <w:numId w:val="46"/>
              </w:numPr>
              <w:rPr>
                <w:sz w:val="18"/>
                <w:szCs w:val="18"/>
              </w:rPr>
            </w:pPr>
            <w:r w:rsidRPr="00B5526F">
              <w:rPr>
                <w:sz w:val="18"/>
                <w:szCs w:val="18"/>
              </w:rPr>
              <w:t>Horizontal</w:t>
            </w:r>
          </w:p>
          <w:p w14:paraId="37BD4AB8" w14:textId="77777777" w:rsidR="00E15976" w:rsidRPr="00B5526F" w:rsidRDefault="00E15976" w:rsidP="00A90B97">
            <w:pPr>
              <w:numPr>
                <w:ilvl w:val="1"/>
                <w:numId w:val="46"/>
              </w:numPr>
              <w:rPr>
                <w:sz w:val="18"/>
                <w:szCs w:val="18"/>
              </w:rPr>
            </w:pPr>
            <w:r w:rsidRPr="00B5526F">
              <w:rPr>
                <w:sz w:val="18"/>
                <w:szCs w:val="18"/>
              </w:rPr>
              <w:t>Vertical</w:t>
            </w:r>
          </w:p>
          <w:p w14:paraId="73E846AA" w14:textId="77777777" w:rsidR="00E15976" w:rsidRPr="00B5526F" w:rsidRDefault="00E15976" w:rsidP="00A90B97">
            <w:pPr>
              <w:numPr>
                <w:ilvl w:val="1"/>
                <w:numId w:val="46"/>
              </w:numPr>
              <w:rPr>
                <w:sz w:val="18"/>
                <w:szCs w:val="18"/>
              </w:rPr>
            </w:pPr>
            <w:r w:rsidRPr="00B5526F">
              <w:rPr>
                <w:sz w:val="18"/>
                <w:szCs w:val="18"/>
              </w:rPr>
              <w:t>Down</w:t>
            </w:r>
          </w:p>
          <w:p w14:paraId="30EBCF16" w14:textId="77777777" w:rsidR="00E15976" w:rsidRPr="00B5526F" w:rsidRDefault="00E15976" w:rsidP="00A90B97">
            <w:pPr>
              <w:numPr>
                <w:ilvl w:val="1"/>
                <w:numId w:val="46"/>
              </w:numPr>
              <w:rPr>
                <w:sz w:val="18"/>
                <w:szCs w:val="18"/>
              </w:rPr>
            </w:pPr>
            <w:r w:rsidRPr="00B5526F">
              <w:rPr>
                <w:sz w:val="18"/>
                <w:szCs w:val="18"/>
              </w:rPr>
              <w:t>Over</w:t>
            </w:r>
          </w:p>
          <w:p w14:paraId="6174450C" w14:textId="77777777" w:rsidR="00E15976" w:rsidRPr="00B5526F" w:rsidRDefault="00E15976" w:rsidP="00A90B97">
            <w:pPr>
              <w:numPr>
                <w:ilvl w:val="0"/>
                <w:numId w:val="46"/>
              </w:numPr>
              <w:rPr>
                <w:sz w:val="18"/>
                <w:szCs w:val="18"/>
              </w:rPr>
            </w:pPr>
            <w:r w:rsidRPr="00B5526F">
              <w:rPr>
                <w:sz w:val="18"/>
                <w:szCs w:val="18"/>
              </w:rPr>
              <w:t>Gallop</w:t>
            </w:r>
          </w:p>
          <w:p w14:paraId="4489D731" w14:textId="77777777" w:rsidR="00E15976" w:rsidRPr="00B5526F" w:rsidRDefault="00E15976" w:rsidP="00A90B97">
            <w:pPr>
              <w:numPr>
                <w:ilvl w:val="0"/>
                <w:numId w:val="46"/>
              </w:numPr>
              <w:rPr>
                <w:sz w:val="18"/>
                <w:szCs w:val="18"/>
              </w:rPr>
            </w:pPr>
            <w:r w:rsidRPr="00B5526F">
              <w:rPr>
                <w:sz w:val="18"/>
                <w:szCs w:val="18"/>
              </w:rPr>
              <w:t>Skip</w:t>
            </w:r>
          </w:p>
          <w:p w14:paraId="771159F9" w14:textId="77777777" w:rsidR="00E15976" w:rsidRPr="00B5526F" w:rsidRDefault="00E15976" w:rsidP="00A90B97">
            <w:pPr>
              <w:numPr>
                <w:ilvl w:val="0"/>
                <w:numId w:val="46"/>
              </w:numPr>
              <w:rPr>
                <w:sz w:val="18"/>
                <w:szCs w:val="18"/>
              </w:rPr>
            </w:pPr>
            <w:r w:rsidRPr="00B5526F">
              <w:rPr>
                <w:sz w:val="18"/>
                <w:szCs w:val="18"/>
              </w:rPr>
              <w:t>Leap</w:t>
            </w:r>
          </w:p>
          <w:p w14:paraId="6FB5AA3A" w14:textId="77777777" w:rsidR="00E15976" w:rsidRPr="00B5526F" w:rsidRDefault="00E15976" w:rsidP="00A90B97">
            <w:pPr>
              <w:numPr>
                <w:ilvl w:val="0"/>
                <w:numId w:val="46"/>
              </w:numPr>
              <w:rPr>
                <w:sz w:val="18"/>
                <w:szCs w:val="18"/>
              </w:rPr>
            </w:pPr>
            <w:r w:rsidRPr="00B5526F">
              <w:rPr>
                <w:sz w:val="18"/>
                <w:szCs w:val="18"/>
              </w:rPr>
              <w:t>Walk</w:t>
            </w:r>
          </w:p>
          <w:p w14:paraId="27506E2E" w14:textId="77777777" w:rsidR="00E15976" w:rsidRPr="00B5526F" w:rsidRDefault="00E15976" w:rsidP="00A90B97">
            <w:pPr>
              <w:numPr>
                <w:ilvl w:val="0"/>
                <w:numId w:val="46"/>
              </w:numPr>
              <w:rPr>
                <w:sz w:val="18"/>
                <w:szCs w:val="18"/>
              </w:rPr>
            </w:pPr>
            <w:r w:rsidRPr="00B5526F">
              <w:rPr>
                <w:sz w:val="18"/>
                <w:szCs w:val="18"/>
              </w:rPr>
              <w:t>Hop</w:t>
            </w:r>
          </w:p>
          <w:p w14:paraId="539F9EF8" w14:textId="77777777" w:rsidR="00E15976" w:rsidRPr="00B5526F" w:rsidRDefault="00E15976" w:rsidP="00A90B97">
            <w:pPr>
              <w:numPr>
                <w:ilvl w:val="0"/>
                <w:numId w:val="46"/>
              </w:numPr>
              <w:rPr>
                <w:sz w:val="18"/>
                <w:szCs w:val="18"/>
              </w:rPr>
            </w:pPr>
            <w:r w:rsidRPr="00B5526F">
              <w:rPr>
                <w:sz w:val="18"/>
                <w:szCs w:val="18"/>
              </w:rPr>
              <w:t>Crawl</w:t>
            </w:r>
          </w:p>
          <w:p w14:paraId="2DA27C24" w14:textId="77777777" w:rsidR="00E15976" w:rsidRPr="00B5526F" w:rsidRDefault="00E15976" w:rsidP="00A90B97">
            <w:pPr>
              <w:numPr>
                <w:ilvl w:val="0"/>
                <w:numId w:val="46"/>
              </w:numPr>
              <w:rPr>
                <w:sz w:val="18"/>
                <w:szCs w:val="18"/>
              </w:rPr>
            </w:pPr>
            <w:r w:rsidRPr="00B5526F">
              <w:rPr>
                <w:sz w:val="18"/>
                <w:szCs w:val="18"/>
              </w:rPr>
              <w:t>Roll</w:t>
            </w:r>
          </w:p>
          <w:p w14:paraId="4D814812" w14:textId="77777777" w:rsidR="00E15976" w:rsidRPr="00B5526F" w:rsidRDefault="00E15976" w:rsidP="00A90B97">
            <w:pPr>
              <w:numPr>
                <w:ilvl w:val="0"/>
                <w:numId w:val="46"/>
              </w:numPr>
              <w:rPr>
                <w:sz w:val="18"/>
                <w:szCs w:val="18"/>
              </w:rPr>
            </w:pPr>
            <w:r w:rsidRPr="00B5526F">
              <w:rPr>
                <w:sz w:val="18"/>
                <w:szCs w:val="18"/>
              </w:rPr>
              <w:t>Creep</w:t>
            </w:r>
          </w:p>
          <w:p w14:paraId="73B6AFF4" w14:textId="77777777" w:rsidR="00E15976" w:rsidRPr="00B5526F" w:rsidRDefault="00E15976" w:rsidP="00A90B97">
            <w:pPr>
              <w:numPr>
                <w:ilvl w:val="0"/>
                <w:numId w:val="46"/>
              </w:numPr>
              <w:rPr>
                <w:sz w:val="18"/>
                <w:szCs w:val="18"/>
              </w:rPr>
            </w:pPr>
            <w:r w:rsidRPr="00B5526F">
              <w:rPr>
                <w:sz w:val="18"/>
                <w:szCs w:val="18"/>
              </w:rPr>
              <w:t>Slide</w:t>
            </w:r>
          </w:p>
          <w:p w14:paraId="7B242E31" w14:textId="77777777" w:rsidR="00E15976" w:rsidRPr="00B5526F" w:rsidRDefault="00E15976" w:rsidP="00A90B97">
            <w:pPr>
              <w:numPr>
                <w:ilvl w:val="0"/>
                <w:numId w:val="49"/>
              </w:numPr>
              <w:rPr>
                <w:sz w:val="18"/>
                <w:szCs w:val="18"/>
              </w:rPr>
            </w:pPr>
          </w:p>
        </w:tc>
        <w:tc>
          <w:tcPr>
            <w:tcW w:w="3060" w:type="dxa"/>
          </w:tcPr>
          <w:p w14:paraId="0DF3519C" w14:textId="77777777" w:rsidR="00E15976" w:rsidRPr="00B5526F" w:rsidRDefault="00E15976" w:rsidP="00003084">
            <w:pPr>
              <w:rPr>
                <w:b/>
                <w:sz w:val="18"/>
                <w:szCs w:val="18"/>
              </w:rPr>
            </w:pPr>
            <w:r w:rsidRPr="00B5526F">
              <w:rPr>
                <w:b/>
                <w:sz w:val="18"/>
                <w:szCs w:val="18"/>
              </w:rPr>
              <w:t>Travel / Balance / Weight Bearing</w:t>
            </w:r>
          </w:p>
          <w:p w14:paraId="4A8E7C47" w14:textId="77777777" w:rsidR="00E15976" w:rsidRPr="00B5526F" w:rsidRDefault="00E15976" w:rsidP="00A90B97">
            <w:pPr>
              <w:numPr>
                <w:ilvl w:val="0"/>
                <w:numId w:val="48"/>
              </w:numPr>
              <w:rPr>
                <w:sz w:val="18"/>
                <w:szCs w:val="18"/>
              </w:rPr>
            </w:pPr>
            <w:r w:rsidRPr="00B5526F">
              <w:rPr>
                <w:sz w:val="18"/>
                <w:szCs w:val="18"/>
              </w:rPr>
              <w:t>1 Pt / 2Pt Balance</w:t>
            </w:r>
          </w:p>
          <w:p w14:paraId="574288E2" w14:textId="77777777" w:rsidR="00E15976" w:rsidRPr="00B5526F" w:rsidRDefault="00E15976" w:rsidP="00A90B97">
            <w:pPr>
              <w:numPr>
                <w:ilvl w:val="0"/>
                <w:numId w:val="48"/>
              </w:numPr>
              <w:rPr>
                <w:sz w:val="18"/>
                <w:szCs w:val="18"/>
              </w:rPr>
            </w:pPr>
            <w:r w:rsidRPr="00B5526F">
              <w:rPr>
                <w:sz w:val="18"/>
                <w:szCs w:val="18"/>
              </w:rPr>
              <w:t>Balance Beam</w:t>
            </w:r>
          </w:p>
          <w:p w14:paraId="2E8A1ED1" w14:textId="77777777" w:rsidR="00E15976" w:rsidRPr="00B5526F" w:rsidRDefault="00E15976" w:rsidP="00A90B97">
            <w:pPr>
              <w:numPr>
                <w:ilvl w:val="0"/>
                <w:numId w:val="48"/>
              </w:numPr>
              <w:rPr>
                <w:sz w:val="18"/>
                <w:szCs w:val="18"/>
              </w:rPr>
            </w:pPr>
            <w:r w:rsidRPr="00B5526F">
              <w:rPr>
                <w:sz w:val="18"/>
                <w:szCs w:val="18"/>
              </w:rPr>
              <w:t>Directions</w:t>
            </w:r>
          </w:p>
          <w:p w14:paraId="03CD142B" w14:textId="77777777" w:rsidR="00E15976" w:rsidRPr="00B5526F" w:rsidRDefault="00E15976" w:rsidP="00A90B97">
            <w:pPr>
              <w:numPr>
                <w:ilvl w:val="1"/>
                <w:numId w:val="48"/>
              </w:numPr>
              <w:rPr>
                <w:sz w:val="18"/>
                <w:szCs w:val="18"/>
              </w:rPr>
            </w:pPr>
            <w:r w:rsidRPr="00B5526F">
              <w:rPr>
                <w:sz w:val="18"/>
                <w:szCs w:val="18"/>
              </w:rPr>
              <w:t>Up/Down</w:t>
            </w:r>
          </w:p>
          <w:p w14:paraId="6D8B59BC" w14:textId="77777777" w:rsidR="00E15976" w:rsidRPr="00B5526F" w:rsidRDefault="00E15976" w:rsidP="00A90B97">
            <w:pPr>
              <w:numPr>
                <w:ilvl w:val="1"/>
                <w:numId w:val="48"/>
              </w:numPr>
              <w:rPr>
                <w:sz w:val="18"/>
                <w:szCs w:val="18"/>
              </w:rPr>
            </w:pPr>
            <w:r w:rsidRPr="00B5526F">
              <w:rPr>
                <w:sz w:val="18"/>
                <w:szCs w:val="18"/>
              </w:rPr>
              <w:t>Left/Right</w:t>
            </w:r>
          </w:p>
          <w:p w14:paraId="15FE7045" w14:textId="77777777" w:rsidR="00E15976" w:rsidRPr="00B5526F" w:rsidRDefault="00E15976" w:rsidP="00A90B97">
            <w:pPr>
              <w:numPr>
                <w:ilvl w:val="1"/>
                <w:numId w:val="48"/>
              </w:numPr>
              <w:rPr>
                <w:sz w:val="18"/>
                <w:szCs w:val="18"/>
              </w:rPr>
            </w:pPr>
            <w:r w:rsidRPr="00B5526F">
              <w:rPr>
                <w:sz w:val="18"/>
                <w:szCs w:val="18"/>
              </w:rPr>
              <w:t>Forward</w:t>
            </w:r>
          </w:p>
          <w:p w14:paraId="5D25BAFE" w14:textId="77777777" w:rsidR="00E15976" w:rsidRPr="00B5526F" w:rsidRDefault="00E15976" w:rsidP="00A90B97">
            <w:pPr>
              <w:numPr>
                <w:ilvl w:val="1"/>
                <w:numId w:val="48"/>
              </w:numPr>
              <w:rPr>
                <w:sz w:val="18"/>
                <w:szCs w:val="18"/>
              </w:rPr>
            </w:pPr>
            <w:r w:rsidRPr="00B5526F">
              <w:rPr>
                <w:sz w:val="18"/>
                <w:szCs w:val="18"/>
              </w:rPr>
              <w:t>Backward</w:t>
            </w:r>
          </w:p>
          <w:p w14:paraId="0B837765" w14:textId="77777777" w:rsidR="00E15976" w:rsidRPr="00B5526F" w:rsidRDefault="00E15976" w:rsidP="00A90B97">
            <w:pPr>
              <w:numPr>
                <w:ilvl w:val="1"/>
                <w:numId w:val="48"/>
              </w:numPr>
              <w:rPr>
                <w:sz w:val="18"/>
                <w:szCs w:val="18"/>
              </w:rPr>
            </w:pPr>
            <w:r w:rsidRPr="00B5526F">
              <w:rPr>
                <w:sz w:val="18"/>
                <w:szCs w:val="18"/>
              </w:rPr>
              <w:t>Around</w:t>
            </w:r>
          </w:p>
          <w:p w14:paraId="4D881E5B" w14:textId="77777777" w:rsidR="00E15976" w:rsidRPr="00B5526F" w:rsidRDefault="00E15976" w:rsidP="00A90B97">
            <w:pPr>
              <w:numPr>
                <w:ilvl w:val="1"/>
                <w:numId w:val="48"/>
              </w:numPr>
              <w:rPr>
                <w:sz w:val="18"/>
                <w:szCs w:val="18"/>
              </w:rPr>
            </w:pPr>
            <w:r w:rsidRPr="00B5526F">
              <w:rPr>
                <w:sz w:val="18"/>
                <w:szCs w:val="18"/>
              </w:rPr>
              <w:t>Over/Under</w:t>
            </w:r>
          </w:p>
          <w:p w14:paraId="7A015987" w14:textId="77777777" w:rsidR="00E15976" w:rsidRPr="00B5526F" w:rsidRDefault="00E15976" w:rsidP="00A90B97">
            <w:pPr>
              <w:numPr>
                <w:ilvl w:val="1"/>
                <w:numId w:val="48"/>
              </w:numPr>
              <w:rPr>
                <w:sz w:val="18"/>
                <w:szCs w:val="18"/>
              </w:rPr>
            </w:pPr>
            <w:r w:rsidRPr="00B5526F">
              <w:rPr>
                <w:sz w:val="18"/>
                <w:szCs w:val="18"/>
              </w:rPr>
              <w:t>Next/Behind</w:t>
            </w:r>
          </w:p>
          <w:p w14:paraId="20D49365" w14:textId="77777777" w:rsidR="00E15976" w:rsidRPr="00B5526F" w:rsidRDefault="00E15976" w:rsidP="00A90B97">
            <w:pPr>
              <w:numPr>
                <w:ilvl w:val="0"/>
                <w:numId w:val="48"/>
              </w:numPr>
              <w:rPr>
                <w:sz w:val="18"/>
                <w:szCs w:val="18"/>
              </w:rPr>
            </w:pPr>
            <w:r w:rsidRPr="00B5526F">
              <w:rPr>
                <w:sz w:val="18"/>
                <w:szCs w:val="18"/>
              </w:rPr>
              <w:t>Pathways</w:t>
            </w:r>
          </w:p>
          <w:p w14:paraId="16274D34" w14:textId="77777777" w:rsidR="00E15976" w:rsidRPr="00B5526F" w:rsidRDefault="00E15976" w:rsidP="00A90B97">
            <w:pPr>
              <w:numPr>
                <w:ilvl w:val="1"/>
                <w:numId w:val="48"/>
              </w:numPr>
              <w:rPr>
                <w:sz w:val="18"/>
                <w:szCs w:val="18"/>
              </w:rPr>
            </w:pPr>
            <w:r w:rsidRPr="00B5526F">
              <w:rPr>
                <w:sz w:val="18"/>
                <w:szCs w:val="18"/>
              </w:rPr>
              <w:t>Zig-zag</w:t>
            </w:r>
          </w:p>
          <w:p w14:paraId="7CC9909D" w14:textId="77777777" w:rsidR="00E15976" w:rsidRPr="00B5526F" w:rsidRDefault="00E15976" w:rsidP="00A90B97">
            <w:pPr>
              <w:numPr>
                <w:ilvl w:val="1"/>
                <w:numId w:val="48"/>
              </w:numPr>
              <w:rPr>
                <w:sz w:val="18"/>
                <w:szCs w:val="18"/>
              </w:rPr>
            </w:pPr>
            <w:r w:rsidRPr="00B5526F">
              <w:rPr>
                <w:sz w:val="18"/>
                <w:szCs w:val="18"/>
              </w:rPr>
              <w:t>Lines</w:t>
            </w:r>
          </w:p>
          <w:p w14:paraId="5BBDD73C" w14:textId="77777777" w:rsidR="00E15976" w:rsidRPr="00B5526F" w:rsidRDefault="00E15976" w:rsidP="00A90B97">
            <w:pPr>
              <w:numPr>
                <w:ilvl w:val="1"/>
                <w:numId w:val="48"/>
              </w:numPr>
              <w:rPr>
                <w:sz w:val="18"/>
                <w:szCs w:val="18"/>
              </w:rPr>
            </w:pPr>
            <w:r w:rsidRPr="00B5526F">
              <w:rPr>
                <w:sz w:val="18"/>
                <w:szCs w:val="18"/>
              </w:rPr>
              <w:t>Curved</w:t>
            </w:r>
          </w:p>
          <w:p w14:paraId="1CF710E9" w14:textId="77777777" w:rsidR="00E15976" w:rsidRPr="00B5526F" w:rsidRDefault="00E15976" w:rsidP="00A90B97">
            <w:pPr>
              <w:numPr>
                <w:ilvl w:val="0"/>
                <w:numId w:val="48"/>
              </w:numPr>
              <w:rPr>
                <w:sz w:val="18"/>
                <w:szCs w:val="18"/>
              </w:rPr>
            </w:pPr>
            <w:r w:rsidRPr="00B5526F">
              <w:rPr>
                <w:sz w:val="18"/>
                <w:szCs w:val="18"/>
              </w:rPr>
              <w:t>Patterns</w:t>
            </w:r>
          </w:p>
          <w:p w14:paraId="4D5074A3" w14:textId="7093A8E8" w:rsidR="00E15976" w:rsidRPr="00B5526F" w:rsidRDefault="00E15976" w:rsidP="00A90B97">
            <w:pPr>
              <w:numPr>
                <w:ilvl w:val="1"/>
                <w:numId w:val="48"/>
              </w:numPr>
              <w:rPr>
                <w:sz w:val="18"/>
                <w:szCs w:val="18"/>
              </w:rPr>
            </w:pPr>
            <w:r w:rsidRPr="00B5526F">
              <w:rPr>
                <w:sz w:val="18"/>
                <w:szCs w:val="18"/>
              </w:rPr>
              <w:t xml:space="preserve">Inside, </w:t>
            </w:r>
          </w:p>
          <w:p w14:paraId="124C399C" w14:textId="5FC7018F" w:rsidR="00E15976" w:rsidRPr="00B5526F" w:rsidRDefault="00E15976" w:rsidP="00A90B97">
            <w:pPr>
              <w:numPr>
                <w:ilvl w:val="1"/>
                <w:numId w:val="48"/>
              </w:numPr>
              <w:rPr>
                <w:b/>
                <w:sz w:val="18"/>
                <w:szCs w:val="18"/>
              </w:rPr>
            </w:pPr>
            <w:r w:rsidRPr="00B5526F">
              <w:rPr>
                <w:sz w:val="18"/>
                <w:szCs w:val="18"/>
              </w:rPr>
              <w:t>Outside</w:t>
            </w:r>
            <w:r w:rsidRPr="00B5526F">
              <w:rPr>
                <w:b/>
                <w:sz w:val="18"/>
                <w:szCs w:val="18"/>
              </w:rPr>
              <w:t xml:space="preserve"> </w:t>
            </w:r>
          </w:p>
        </w:tc>
        <w:tc>
          <w:tcPr>
            <w:tcW w:w="3186" w:type="dxa"/>
          </w:tcPr>
          <w:p w14:paraId="63BE859B" w14:textId="77777777" w:rsidR="00E15976" w:rsidRPr="00B5526F" w:rsidRDefault="00E15976" w:rsidP="00003084">
            <w:pPr>
              <w:rPr>
                <w:b/>
                <w:sz w:val="18"/>
                <w:szCs w:val="18"/>
              </w:rPr>
            </w:pPr>
            <w:r w:rsidRPr="00B5526F">
              <w:rPr>
                <w:b/>
                <w:sz w:val="18"/>
                <w:szCs w:val="18"/>
              </w:rPr>
              <w:t>Manipulative Skills</w:t>
            </w:r>
          </w:p>
          <w:p w14:paraId="1F187496" w14:textId="77777777" w:rsidR="00E15976" w:rsidRPr="00B5526F" w:rsidRDefault="00E15976" w:rsidP="00A90B97">
            <w:pPr>
              <w:numPr>
                <w:ilvl w:val="0"/>
                <w:numId w:val="43"/>
              </w:numPr>
              <w:rPr>
                <w:sz w:val="18"/>
                <w:szCs w:val="18"/>
              </w:rPr>
            </w:pPr>
            <w:r w:rsidRPr="00B5526F">
              <w:rPr>
                <w:sz w:val="18"/>
                <w:szCs w:val="18"/>
              </w:rPr>
              <w:t xml:space="preserve">Throw </w:t>
            </w:r>
          </w:p>
          <w:p w14:paraId="083D59D7" w14:textId="77777777" w:rsidR="00E15976" w:rsidRPr="00B5526F" w:rsidRDefault="00E15976" w:rsidP="00A90B97">
            <w:pPr>
              <w:numPr>
                <w:ilvl w:val="1"/>
                <w:numId w:val="43"/>
              </w:numPr>
              <w:rPr>
                <w:sz w:val="18"/>
                <w:szCs w:val="18"/>
              </w:rPr>
            </w:pPr>
            <w:r w:rsidRPr="00B5526F">
              <w:rPr>
                <w:sz w:val="18"/>
                <w:szCs w:val="18"/>
              </w:rPr>
              <w:t>Underhand, Overhand</w:t>
            </w:r>
          </w:p>
          <w:p w14:paraId="34AC3B30" w14:textId="77777777" w:rsidR="00E15976" w:rsidRPr="00B5526F" w:rsidRDefault="00E15976" w:rsidP="00A90B97">
            <w:pPr>
              <w:numPr>
                <w:ilvl w:val="1"/>
                <w:numId w:val="43"/>
              </w:numPr>
              <w:rPr>
                <w:sz w:val="18"/>
                <w:szCs w:val="18"/>
              </w:rPr>
            </w:pPr>
            <w:r w:rsidRPr="00B5526F">
              <w:rPr>
                <w:sz w:val="18"/>
                <w:szCs w:val="18"/>
              </w:rPr>
              <w:t>Sidearm</w:t>
            </w:r>
          </w:p>
          <w:p w14:paraId="4E676F1D" w14:textId="77777777" w:rsidR="00E15976" w:rsidRPr="00B5526F" w:rsidRDefault="00E15976" w:rsidP="00A90B97">
            <w:pPr>
              <w:numPr>
                <w:ilvl w:val="0"/>
                <w:numId w:val="43"/>
              </w:numPr>
              <w:rPr>
                <w:sz w:val="18"/>
                <w:szCs w:val="18"/>
              </w:rPr>
            </w:pPr>
            <w:r w:rsidRPr="00B5526F">
              <w:rPr>
                <w:sz w:val="18"/>
                <w:szCs w:val="18"/>
              </w:rPr>
              <w:t>Catch</w:t>
            </w:r>
          </w:p>
          <w:p w14:paraId="711E7ABB" w14:textId="77777777" w:rsidR="00E15976" w:rsidRPr="00B5526F" w:rsidRDefault="00E15976" w:rsidP="00A90B97">
            <w:pPr>
              <w:numPr>
                <w:ilvl w:val="0"/>
                <w:numId w:val="43"/>
              </w:numPr>
              <w:rPr>
                <w:sz w:val="18"/>
                <w:szCs w:val="18"/>
              </w:rPr>
            </w:pPr>
            <w:r w:rsidRPr="00B5526F">
              <w:rPr>
                <w:sz w:val="18"/>
                <w:szCs w:val="18"/>
              </w:rPr>
              <w:t>Kick</w:t>
            </w:r>
          </w:p>
          <w:p w14:paraId="395757E9" w14:textId="77777777" w:rsidR="00E15976" w:rsidRPr="00B5526F" w:rsidRDefault="00E15976" w:rsidP="00A90B97">
            <w:pPr>
              <w:numPr>
                <w:ilvl w:val="1"/>
                <w:numId w:val="43"/>
              </w:numPr>
              <w:rPr>
                <w:sz w:val="18"/>
                <w:szCs w:val="18"/>
              </w:rPr>
            </w:pPr>
            <w:r w:rsidRPr="00B5526F">
              <w:rPr>
                <w:sz w:val="18"/>
                <w:szCs w:val="18"/>
              </w:rPr>
              <w:t>Stationary, Rolling</w:t>
            </w:r>
          </w:p>
          <w:p w14:paraId="66D468C6" w14:textId="77777777" w:rsidR="00E15976" w:rsidRPr="00B5526F" w:rsidRDefault="00E15976" w:rsidP="00A90B97">
            <w:pPr>
              <w:numPr>
                <w:ilvl w:val="0"/>
                <w:numId w:val="43"/>
              </w:numPr>
              <w:rPr>
                <w:sz w:val="18"/>
                <w:szCs w:val="18"/>
              </w:rPr>
            </w:pPr>
            <w:r w:rsidRPr="00B5526F">
              <w:rPr>
                <w:sz w:val="18"/>
                <w:szCs w:val="18"/>
              </w:rPr>
              <w:t>Strike</w:t>
            </w:r>
          </w:p>
          <w:p w14:paraId="7DC459AE" w14:textId="77777777" w:rsidR="00E15976" w:rsidRPr="00B5526F" w:rsidRDefault="00E15976" w:rsidP="00A90B97">
            <w:pPr>
              <w:numPr>
                <w:ilvl w:val="1"/>
                <w:numId w:val="43"/>
              </w:numPr>
              <w:rPr>
                <w:sz w:val="18"/>
                <w:szCs w:val="18"/>
              </w:rPr>
            </w:pPr>
            <w:r w:rsidRPr="00B5526F">
              <w:rPr>
                <w:sz w:val="18"/>
                <w:szCs w:val="18"/>
              </w:rPr>
              <w:t>Forehand, Backhand</w:t>
            </w:r>
          </w:p>
          <w:p w14:paraId="70B15BAC" w14:textId="77777777" w:rsidR="00E15976" w:rsidRPr="00B5526F" w:rsidRDefault="00E15976" w:rsidP="00A90B97">
            <w:pPr>
              <w:numPr>
                <w:ilvl w:val="1"/>
                <w:numId w:val="43"/>
              </w:numPr>
              <w:rPr>
                <w:sz w:val="18"/>
                <w:szCs w:val="18"/>
              </w:rPr>
            </w:pPr>
            <w:r w:rsidRPr="00B5526F">
              <w:rPr>
                <w:sz w:val="18"/>
                <w:szCs w:val="18"/>
              </w:rPr>
              <w:t>Two-Hand side</w:t>
            </w:r>
          </w:p>
          <w:p w14:paraId="5F16D23D" w14:textId="77777777" w:rsidR="00E15976" w:rsidRPr="00B5526F" w:rsidRDefault="00E15976" w:rsidP="00A90B97">
            <w:pPr>
              <w:numPr>
                <w:ilvl w:val="1"/>
                <w:numId w:val="43"/>
              </w:numPr>
              <w:rPr>
                <w:sz w:val="18"/>
                <w:szCs w:val="18"/>
              </w:rPr>
            </w:pPr>
            <w:r w:rsidRPr="00B5526F">
              <w:rPr>
                <w:sz w:val="18"/>
                <w:szCs w:val="18"/>
              </w:rPr>
              <w:t>Overhand, Underhand</w:t>
            </w:r>
          </w:p>
          <w:p w14:paraId="098C58A3" w14:textId="77777777" w:rsidR="00E15976" w:rsidRPr="00B5526F" w:rsidRDefault="00E15976" w:rsidP="00A90B97">
            <w:pPr>
              <w:numPr>
                <w:ilvl w:val="0"/>
                <w:numId w:val="43"/>
              </w:numPr>
              <w:rPr>
                <w:sz w:val="18"/>
                <w:szCs w:val="18"/>
              </w:rPr>
            </w:pPr>
            <w:r w:rsidRPr="00B5526F">
              <w:rPr>
                <w:sz w:val="18"/>
                <w:szCs w:val="18"/>
              </w:rPr>
              <w:t>Dribble</w:t>
            </w:r>
          </w:p>
          <w:p w14:paraId="68311CF6" w14:textId="77777777" w:rsidR="00E15976" w:rsidRPr="00B5526F" w:rsidRDefault="00E15976" w:rsidP="00A90B97">
            <w:pPr>
              <w:numPr>
                <w:ilvl w:val="1"/>
                <w:numId w:val="43"/>
              </w:numPr>
              <w:rPr>
                <w:sz w:val="18"/>
                <w:szCs w:val="18"/>
              </w:rPr>
            </w:pPr>
            <w:r w:rsidRPr="00B5526F">
              <w:rPr>
                <w:sz w:val="18"/>
                <w:szCs w:val="18"/>
              </w:rPr>
              <w:t>Foot, Hand</w:t>
            </w:r>
          </w:p>
          <w:p w14:paraId="3F30E89A" w14:textId="77777777" w:rsidR="00E15976" w:rsidRPr="00B5526F" w:rsidRDefault="00E15976" w:rsidP="00A90B97">
            <w:pPr>
              <w:numPr>
                <w:ilvl w:val="0"/>
                <w:numId w:val="43"/>
              </w:numPr>
              <w:rPr>
                <w:sz w:val="18"/>
                <w:szCs w:val="18"/>
              </w:rPr>
            </w:pPr>
            <w:r w:rsidRPr="00B5526F">
              <w:rPr>
                <w:sz w:val="18"/>
                <w:szCs w:val="18"/>
              </w:rPr>
              <w:t>Juggle</w:t>
            </w:r>
          </w:p>
          <w:p w14:paraId="5258309D" w14:textId="77777777" w:rsidR="00E15976" w:rsidRPr="00B5526F" w:rsidRDefault="00E15976" w:rsidP="00A90B97">
            <w:pPr>
              <w:numPr>
                <w:ilvl w:val="1"/>
                <w:numId w:val="43"/>
              </w:numPr>
              <w:rPr>
                <w:sz w:val="18"/>
                <w:szCs w:val="18"/>
              </w:rPr>
            </w:pPr>
            <w:r w:rsidRPr="00B5526F">
              <w:rPr>
                <w:sz w:val="18"/>
                <w:szCs w:val="18"/>
              </w:rPr>
              <w:t>Hand, Foot</w:t>
            </w:r>
          </w:p>
          <w:p w14:paraId="1C4DDA9E" w14:textId="77777777" w:rsidR="00E15976" w:rsidRPr="00B5526F" w:rsidRDefault="00E15976" w:rsidP="00A90B97">
            <w:pPr>
              <w:numPr>
                <w:ilvl w:val="0"/>
                <w:numId w:val="43"/>
              </w:numPr>
              <w:rPr>
                <w:sz w:val="18"/>
                <w:szCs w:val="18"/>
              </w:rPr>
            </w:pPr>
            <w:r w:rsidRPr="00B5526F">
              <w:rPr>
                <w:sz w:val="18"/>
                <w:szCs w:val="18"/>
              </w:rPr>
              <w:t>Underhand Roll</w:t>
            </w:r>
          </w:p>
          <w:p w14:paraId="71C8A23B" w14:textId="61BC2FEF" w:rsidR="00E15976" w:rsidRPr="00B5526F" w:rsidRDefault="00E15976" w:rsidP="00A90B97">
            <w:pPr>
              <w:numPr>
                <w:ilvl w:val="0"/>
                <w:numId w:val="43"/>
              </w:numPr>
              <w:rPr>
                <w:sz w:val="18"/>
                <w:szCs w:val="18"/>
              </w:rPr>
            </w:pPr>
            <w:r w:rsidRPr="00B5526F">
              <w:rPr>
                <w:sz w:val="18"/>
                <w:szCs w:val="18"/>
              </w:rPr>
              <w:t xml:space="preserve">Pass - </w:t>
            </w:r>
          </w:p>
          <w:p w14:paraId="27334903" w14:textId="3904B289" w:rsidR="00E15976" w:rsidRPr="00B5526F" w:rsidRDefault="00E15976" w:rsidP="00A90B97">
            <w:pPr>
              <w:numPr>
                <w:ilvl w:val="0"/>
                <w:numId w:val="43"/>
              </w:numPr>
              <w:rPr>
                <w:sz w:val="18"/>
                <w:szCs w:val="18"/>
              </w:rPr>
            </w:pPr>
            <w:r w:rsidRPr="00B5526F">
              <w:rPr>
                <w:sz w:val="18"/>
                <w:szCs w:val="18"/>
              </w:rPr>
              <w:t>Bounce, Chest, Side, overhead, around</w:t>
            </w:r>
          </w:p>
        </w:tc>
      </w:tr>
      <w:tr w:rsidR="00E15976" w14:paraId="05BBAB0A" w14:textId="77777777" w:rsidTr="00003084">
        <w:tc>
          <w:tcPr>
            <w:tcW w:w="2772" w:type="dxa"/>
          </w:tcPr>
          <w:p w14:paraId="4D222D52" w14:textId="77777777" w:rsidR="00E15976" w:rsidRPr="00B5526F" w:rsidRDefault="00E15976" w:rsidP="00003084">
            <w:pPr>
              <w:rPr>
                <w:b/>
                <w:sz w:val="18"/>
                <w:szCs w:val="18"/>
              </w:rPr>
            </w:pPr>
            <w:r w:rsidRPr="00B5526F">
              <w:rPr>
                <w:b/>
                <w:sz w:val="18"/>
                <w:szCs w:val="18"/>
              </w:rPr>
              <w:t>Individual Sports</w:t>
            </w:r>
          </w:p>
          <w:p w14:paraId="33318F49" w14:textId="77777777" w:rsidR="00E15976" w:rsidRPr="00B5526F" w:rsidRDefault="00E15976" w:rsidP="00A90B97">
            <w:pPr>
              <w:numPr>
                <w:ilvl w:val="0"/>
                <w:numId w:val="44"/>
              </w:numPr>
              <w:rPr>
                <w:sz w:val="18"/>
                <w:szCs w:val="18"/>
              </w:rPr>
            </w:pPr>
            <w:r w:rsidRPr="00B5526F">
              <w:rPr>
                <w:sz w:val="18"/>
                <w:szCs w:val="18"/>
              </w:rPr>
              <w:t>Golf – Mini Golf</w:t>
            </w:r>
          </w:p>
          <w:p w14:paraId="0F52BDF6" w14:textId="77777777" w:rsidR="00E15976" w:rsidRPr="00B5526F" w:rsidRDefault="00E15976" w:rsidP="00A90B97">
            <w:pPr>
              <w:numPr>
                <w:ilvl w:val="0"/>
                <w:numId w:val="44"/>
              </w:numPr>
              <w:rPr>
                <w:sz w:val="18"/>
                <w:szCs w:val="18"/>
              </w:rPr>
            </w:pPr>
            <w:r w:rsidRPr="00B5526F">
              <w:rPr>
                <w:sz w:val="18"/>
                <w:szCs w:val="18"/>
              </w:rPr>
              <w:t>Swim</w:t>
            </w:r>
          </w:p>
          <w:p w14:paraId="744E430E" w14:textId="77777777" w:rsidR="00E15976" w:rsidRPr="00B5526F" w:rsidRDefault="00E15976" w:rsidP="00A90B97">
            <w:pPr>
              <w:numPr>
                <w:ilvl w:val="0"/>
                <w:numId w:val="44"/>
              </w:numPr>
              <w:rPr>
                <w:sz w:val="18"/>
                <w:szCs w:val="18"/>
              </w:rPr>
            </w:pPr>
            <w:r w:rsidRPr="00B5526F">
              <w:rPr>
                <w:sz w:val="18"/>
                <w:szCs w:val="18"/>
              </w:rPr>
              <w:t>Jump Rope</w:t>
            </w:r>
          </w:p>
          <w:p w14:paraId="796F753B" w14:textId="77777777" w:rsidR="00E15976" w:rsidRPr="00B5526F" w:rsidRDefault="00E15976" w:rsidP="00A90B97">
            <w:pPr>
              <w:numPr>
                <w:ilvl w:val="0"/>
                <w:numId w:val="44"/>
              </w:numPr>
              <w:rPr>
                <w:sz w:val="18"/>
                <w:szCs w:val="18"/>
              </w:rPr>
            </w:pPr>
            <w:r w:rsidRPr="00B5526F">
              <w:rPr>
                <w:sz w:val="18"/>
                <w:szCs w:val="18"/>
              </w:rPr>
              <w:t>Bowling</w:t>
            </w:r>
          </w:p>
          <w:p w14:paraId="43F15018" w14:textId="77777777" w:rsidR="00E15976" w:rsidRPr="00B5526F" w:rsidRDefault="00E15976" w:rsidP="00A90B97">
            <w:pPr>
              <w:numPr>
                <w:ilvl w:val="0"/>
                <w:numId w:val="44"/>
              </w:numPr>
              <w:rPr>
                <w:sz w:val="18"/>
                <w:szCs w:val="18"/>
              </w:rPr>
            </w:pPr>
            <w:r w:rsidRPr="00B5526F">
              <w:rPr>
                <w:sz w:val="18"/>
                <w:szCs w:val="18"/>
              </w:rPr>
              <w:t>Self Defense</w:t>
            </w:r>
          </w:p>
          <w:p w14:paraId="1B9A85B5" w14:textId="77777777" w:rsidR="00E15976" w:rsidRPr="00B5526F" w:rsidRDefault="00E15976" w:rsidP="00A90B97">
            <w:pPr>
              <w:numPr>
                <w:ilvl w:val="0"/>
                <w:numId w:val="44"/>
              </w:numPr>
              <w:rPr>
                <w:sz w:val="18"/>
                <w:szCs w:val="18"/>
              </w:rPr>
            </w:pPr>
            <w:r w:rsidRPr="00B5526F">
              <w:rPr>
                <w:sz w:val="18"/>
                <w:szCs w:val="18"/>
              </w:rPr>
              <w:t>Gymnastics</w:t>
            </w:r>
          </w:p>
          <w:p w14:paraId="12083431" w14:textId="77777777" w:rsidR="00E15976" w:rsidRPr="00B5526F" w:rsidRDefault="00E15976" w:rsidP="00A90B97">
            <w:pPr>
              <w:numPr>
                <w:ilvl w:val="0"/>
                <w:numId w:val="44"/>
              </w:numPr>
              <w:rPr>
                <w:sz w:val="18"/>
                <w:szCs w:val="18"/>
              </w:rPr>
            </w:pPr>
            <w:r w:rsidRPr="00B5526F">
              <w:rPr>
                <w:sz w:val="18"/>
                <w:szCs w:val="18"/>
              </w:rPr>
              <w:t>Skating</w:t>
            </w:r>
          </w:p>
          <w:p w14:paraId="7EADCEC8" w14:textId="77777777" w:rsidR="00E15976" w:rsidRPr="00B5526F" w:rsidRDefault="00E15976" w:rsidP="00A90B97">
            <w:pPr>
              <w:numPr>
                <w:ilvl w:val="0"/>
                <w:numId w:val="44"/>
              </w:numPr>
              <w:rPr>
                <w:sz w:val="18"/>
                <w:szCs w:val="18"/>
              </w:rPr>
            </w:pPr>
          </w:p>
        </w:tc>
        <w:tc>
          <w:tcPr>
            <w:tcW w:w="3060" w:type="dxa"/>
          </w:tcPr>
          <w:p w14:paraId="6709F121" w14:textId="77777777" w:rsidR="00E15976" w:rsidRPr="00B5526F" w:rsidRDefault="00E15976" w:rsidP="00003084">
            <w:pPr>
              <w:rPr>
                <w:b/>
                <w:sz w:val="18"/>
                <w:szCs w:val="18"/>
              </w:rPr>
            </w:pPr>
            <w:r w:rsidRPr="00B5526F">
              <w:rPr>
                <w:b/>
                <w:sz w:val="18"/>
                <w:szCs w:val="18"/>
              </w:rPr>
              <w:t>Dual Sports</w:t>
            </w:r>
          </w:p>
          <w:p w14:paraId="03745F5A" w14:textId="77777777" w:rsidR="00E15976" w:rsidRPr="00B5526F" w:rsidRDefault="00E15976" w:rsidP="00A90B97">
            <w:pPr>
              <w:numPr>
                <w:ilvl w:val="0"/>
                <w:numId w:val="42"/>
              </w:numPr>
              <w:rPr>
                <w:sz w:val="18"/>
                <w:szCs w:val="18"/>
              </w:rPr>
            </w:pPr>
            <w:r w:rsidRPr="00B5526F">
              <w:rPr>
                <w:sz w:val="18"/>
                <w:szCs w:val="18"/>
              </w:rPr>
              <w:t>Paddle Activities</w:t>
            </w:r>
          </w:p>
          <w:p w14:paraId="227AA370" w14:textId="77777777" w:rsidR="00E15976" w:rsidRPr="00B5526F" w:rsidRDefault="00E15976" w:rsidP="00A90B97">
            <w:pPr>
              <w:numPr>
                <w:ilvl w:val="1"/>
                <w:numId w:val="42"/>
              </w:numPr>
              <w:rPr>
                <w:sz w:val="18"/>
                <w:szCs w:val="18"/>
              </w:rPr>
            </w:pPr>
            <w:r w:rsidRPr="00B5526F">
              <w:rPr>
                <w:sz w:val="18"/>
                <w:szCs w:val="18"/>
              </w:rPr>
              <w:t>Tennis</w:t>
            </w:r>
          </w:p>
          <w:p w14:paraId="55DCCBD0" w14:textId="77777777" w:rsidR="00E15976" w:rsidRPr="00B5526F" w:rsidRDefault="00E15976" w:rsidP="00A90B97">
            <w:pPr>
              <w:numPr>
                <w:ilvl w:val="1"/>
                <w:numId w:val="42"/>
              </w:numPr>
              <w:rPr>
                <w:sz w:val="18"/>
                <w:szCs w:val="18"/>
              </w:rPr>
            </w:pPr>
            <w:r w:rsidRPr="00B5526F">
              <w:rPr>
                <w:sz w:val="18"/>
                <w:szCs w:val="18"/>
              </w:rPr>
              <w:t>Table Tennis</w:t>
            </w:r>
          </w:p>
          <w:p w14:paraId="1283D962" w14:textId="77777777" w:rsidR="00E15976" w:rsidRPr="00B5526F" w:rsidRDefault="00E15976" w:rsidP="00A90B97">
            <w:pPr>
              <w:numPr>
                <w:ilvl w:val="1"/>
                <w:numId w:val="42"/>
              </w:numPr>
              <w:rPr>
                <w:sz w:val="18"/>
                <w:szCs w:val="18"/>
              </w:rPr>
            </w:pPr>
            <w:r w:rsidRPr="00B5526F">
              <w:rPr>
                <w:sz w:val="18"/>
                <w:szCs w:val="18"/>
              </w:rPr>
              <w:t>Pickle Ball</w:t>
            </w:r>
          </w:p>
          <w:p w14:paraId="673750E0" w14:textId="77777777" w:rsidR="00E15976" w:rsidRPr="00B5526F" w:rsidRDefault="00E15976" w:rsidP="00A90B97">
            <w:pPr>
              <w:numPr>
                <w:ilvl w:val="1"/>
                <w:numId w:val="42"/>
              </w:numPr>
              <w:rPr>
                <w:sz w:val="18"/>
                <w:szCs w:val="18"/>
              </w:rPr>
            </w:pPr>
            <w:r w:rsidRPr="00B5526F">
              <w:rPr>
                <w:sz w:val="18"/>
                <w:szCs w:val="18"/>
              </w:rPr>
              <w:t>Badminton</w:t>
            </w:r>
          </w:p>
          <w:p w14:paraId="50269E21" w14:textId="77777777" w:rsidR="00E15976" w:rsidRPr="00B5526F" w:rsidRDefault="00E15976" w:rsidP="00A90B97">
            <w:pPr>
              <w:numPr>
                <w:ilvl w:val="0"/>
                <w:numId w:val="42"/>
              </w:numPr>
              <w:rPr>
                <w:sz w:val="18"/>
                <w:szCs w:val="18"/>
              </w:rPr>
            </w:pPr>
            <w:r w:rsidRPr="00B5526F">
              <w:rPr>
                <w:sz w:val="18"/>
                <w:szCs w:val="18"/>
              </w:rPr>
              <w:t>Shuffle Board</w:t>
            </w:r>
          </w:p>
          <w:p w14:paraId="748D4262" w14:textId="77777777" w:rsidR="00E15976" w:rsidRPr="00B5526F" w:rsidRDefault="00E15976" w:rsidP="00A90B97">
            <w:pPr>
              <w:numPr>
                <w:ilvl w:val="0"/>
                <w:numId w:val="42"/>
              </w:numPr>
              <w:rPr>
                <w:sz w:val="18"/>
                <w:szCs w:val="18"/>
              </w:rPr>
            </w:pPr>
            <w:r w:rsidRPr="00B5526F">
              <w:rPr>
                <w:sz w:val="18"/>
                <w:szCs w:val="18"/>
              </w:rPr>
              <w:t xml:space="preserve">Bocce Ball </w:t>
            </w:r>
          </w:p>
          <w:p w14:paraId="6A38A71B" w14:textId="77777777" w:rsidR="00E15976" w:rsidRPr="00B5526F" w:rsidRDefault="00E15976" w:rsidP="00A90B97">
            <w:pPr>
              <w:numPr>
                <w:ilvl w:val="0"/>
                <w:numId w:val="44"/>
              </w:numPr>
              <w:rPr>
                <w:sz w:val="18"/>
                <w:szCs w:val="18"/>
              </w:rPr>
            </w:pPr>
            <w:r w:rsidRPr="00B5526F">
              <w:rPr>
                <w:sz w:val="18"/>
                <w:szCs w:val="18"/>
              </w:rPr>
              <w:t>Frisbee</w:t>
            </w:r>
          </w:p>
          <w:p w14:paraId="1A6F9A3E" w14:textId="77777777" w:rsidR="00E15976" w:rsidRPr="00B5526F" w:rsidRDefault="00E15976" w:rsidP="00A90B97">
            <w:pPr>
              <w:numPr>
                <w:ilvl w:val="0"/>
                <w:numId w:val="44"/>
              </w:numPr>
              <w:rPr>
                <w:sz w:val="18"/>
                <w:szCs w:val="18"/>
              </w:rPr>
            </w:pPr>
            <w:r w:rsidRPr="00B5526F">
              <w:rPr>
                <w:sz w:val="18"/>
                <w:szCs w:val="18"/>
              </w:rPr>
              <w:t>Lawn Darts</w:t>
            </w:r>
          </w:p>
          <w:p w14:paraId="467CF16C" w14:textId="77777777" w:rsidR="00E15976" w:rsidRPr="00B5526F" w:rsidRDefault="00E15976" w:rsidP="00A90B97">
            <w:pPr>
              <w:numPr>
                <w:ilvl w:val="0"/>
                <w:numId w:val="44"/>
              </w:numPr>
              <w:rPr>
                <w:sz w:val="18"/>
                <w:szCs w:val="18"/>
              </w:rPr>
            </w:pPr>
            <w:r w:rsidRPr="00B5526F">
              <w:rPr>
                <w:sz w:val="18"/>
                <w:szCs w:val="18"/>
              </w:rPr>
              <w:t>Horseshoes</w:t>
            </w:r>
          </w:p>
          <w:p w14:paraId="538CBA54" w14:textId="32ABCDA2" w:rsidR="00E15976" w:rsidRPr="00B5526F" w:rsidRDefault="00E15976" w:rsidP="00A90B97">
            <w:pPr>
              <w:numPr>
                <w:ilvl w:val="0"/>
                <w:numId w:val="44"/>
              </w:numPr>
              <w:rPr>
                <w:sz w:val="18"/>
                <w:szCs w:val="18"/>
              </w:rPr>
            </w:pPr>
            <w:r w:rsidRPr="00B5526F">
              <w:rPr>
                <w:sz w:val="18"/>
                <w:szCs w:val="18"/>
              </w:rPr>
              <w:t>Croquet</w:t>
            </w:r>
          </w:p>
        </w:tc>
        <w:tc>
          <w:tcPr>
            <w:tcW w:w="3186" w:type="dxa"/>
          </w:tcPr>
          <w:p w14:paraId="1C28D2B9" w14:textId="77777777" w:rsidR="00E15976" w:rsidRPr="00B5526F" w:rsidRDefault="00E15976" w:rsidP="00003084">
            <w:pPr>
              <w:rPr>
                <w:b/>
                <w:sz w:val="18"/>
                <w:szCs w:val="18"/>
              </w:rPr>
            </w:pPr>
            <w:r w:rsidRPr="00B5526F">
              <w:rPr>
                <w:b/>
                <w:sz w:val="18"/>
                <w:szCs w:val="18"/>
              </w:rPr>
              <w:t>Team Sports</w:t>
            </w:r>
          </w:p>
          <w:p w14:paraId="6528B58F" w14:textId="77777777" w:rsidR="00E15976" w:rsidRPr="00B5526F" w:rsidRDefault="00E15976" w:rsidP="00A90B97">
            <w:pPr>
              <w:numPr>
                <w:ilvl w:val="0"/>
                <w:numId w:val="49"/>
              </w:numPr>
              <w:rPr>
                <w:sz w:val="18"/>
                <w:szCs w:val="18"/>
              </w:rPr>
            </w:pPr>
            <w:r w:rsidRPr="00B5526F">
              <w:rPr>
                <w:sz w:val="18"/>
                <w:szCs w:val="18"/>
              </w:rPr>
              <w:t>Basketball</w:t>
            </w:r>
          </w:p>
          <w:p w14:paraId="65CA0B2F" w14:textId="77777777" w:rsidR="00E15976" w:rsidRPr="00B5526F" w:rsidRDefault="00E15976" w:rsidP="00A90B97">
            <w:pPr>
              <w:numPr>
                <w:ilvl w:val="0"/>
                <w:numId w:val="49"/>
              </w:numPr>
              <w:rPr>
                <w:sz w:val="18"/>
                <w:szCs w:val="18"/>
              </w:rPr>
            </w:pPr>
            <w:r w:rsidRPr="00B5526F">
              <w:rPr>
                <w:sz w:val="18"/>
                <w:szCs w:val="18"/>
              </w:rPr>
              <w:t>Softball</w:t>
            </w:r>
          </w:p>
          <w:p w14:paraId="131BFAEB" w14:textId="77777777" w:rsidR="00E15976" w:rsidRPr="00B5526F" w:rsidRDefault="00E15976" w:rsidP="00A90B97">
            <w:pPr>
              <w:numPr>
                <w:ilvl w:val="0"/>
                <w:numId w:val="49"/>
              </w:numPr>
              <w:rPr>
                <w:sz w:val="18"/>
                <w:szCs w:val="18"/>
              </w:rPr>
            </w:pPr>
            <w:r w:rsidRPr="00B5526F">
              <w:rPr>
                <w:sz w:val="18"/>
                <w:szCs w:val="18"/>
              </w:rPr>
              <w:t>Hockey</w:t>
            </w:r>
          </w:p>
          <w:p w14:paraId="3375D1FA" w14:textId="77777777" w:rsidR="00E15976" w:rsidRPr="00B5526F" w:rsidRDefault="00E15976" w:rsidP="00A90B97">
            <w:pPr>
              <w:numPr>
                <w:ilvl w:val="0"/>
                <w:numId w:val="49"/>
              </w:numPr>
              <w:rPr>
                <w:sz w:val="18"/>
                <w:szCs w:val="18"/>
              </w:rPr>
            </w:pPr>
            <w:r w:rsidRPr="00B5526F">
              <w:rPr>
                <w:sz w:val="18"/>
                <w:szCs w:val="18"/>
              </w:rPr>
              <w:t>Football</w:t>
            </w:r>
          </w:p>
          <w:p w14:paraId="4A053E09" w14:textId="77777777" w:rsidR="00E15976" w:rsidRPr="00B5526F" w:rsidRDefault="00E15976" w:rsidP="00A90B97">
            <w:pPr>
              <w:numPr>
                <w:ilvl w:val="0"/>
                <w:numId w:val="49"/>
              </w:numPr>
              <w:rPr>
                <w:sz w:val="18"/>
                <w:szCs w:val="18"/>
              </w:rPr>
            </w:pPr>
            <w:r w:rsidRPr="00B5526F">
              <w:rPr>
                <w:sz w:val="18"/>
                <w:szCs w:val="18"/>
              </w:rPr>
              <w:t>Soccer</w:t>
            </w:r>
          </w:p>
          <w:p w14:paraId="4629AD6B" w14:textId="77777777" w:rsidR="00E15976" w:rsidRPr="00B5526F" w:rsidRDefault="00E15976" w:rsidP="00A90B97">
            <w:pPr>
              <w:numPr>
                <w:ilvl w:val="0"/>
                <w:numId w:val="49"/>
              </w:numPr>
              <w:rPr>
                <w:sz w:val="18"/>
                <w:szCs w:val="18"/>
              </w:rPr>
            </w:pPr>
            <w:r w:rsidRPr="00B5526F">
              <w:rPr>
                <w:sz w:val="18"/>
                <w:szCs w:val="18"/>
              </w:rPr>
              <w:t>Volleyball</w:t>
            </w:r>
          </w:p>
          <w:p w14:paraId="47EECD05" w14:textId="77777777" w:rsidR="00E15976" w:rsidRPr="00B5526F" w:rsidRDefault="00E15976" w:rsidP="00A90B97">
            <w:pPr>
              <w:numPr>
                <w:ilvl w:val="0"/>
                <w:numId w:val="49"/>
              </w:numPr>
              <w:rPr>
                <w:sz w:val="18"/>
                <w:szCs w:val="18"/>
              </w:rPr>
            </w:pPr>
            <w:r w:rsidRPr="00B5526F">
              <w:rPr>
                <w:sz w:val="18"/>
                <w:szCs w:val="18"/>
              </w:rPr>
              <w:t>Team Handball</w:t>
            </w:r>
          </w:p>
          <w:p w14:paraId="2F3C08EB" w14:textId="77777777" w:rsidR="00E15976" w:rsidRPr="00B5526F" w:rsidRDefault="00E15976" w:rsidP="00A90B97">
            <w:pPr>
              <w:numPr>
                <w:ilvl w:val="0"/>
                <w:numId w:val="49"/>
              </w:numPr>
              <w:rPr>
                <w:sz w:val="18"/>
                <w:szCs w:val="18"/>
              </w:rPr>
            </w:pPr>
            <w:r w:rsidRPr="00B5526F">
              <w:rPr>
                <w:sz w:val="18"/>
                <w:szCs w:val="18"/>
              </w:rPr>
              <w:t>Flicker-ball</w:t>
            </w:r>
          </w:p>
          <w:p w14:paraId="47BF01FA" w14:textId="2C0BF4D4" w:rsidR="00E15976" w:rsidRPr="00B5526F" w:rsidRDefault="00E15976" w:rsidP="00A90B97">
            <w:pPr>
              <w:numPr>
                <w:ilvl w:val="0"/>
                <w:numId w:val="49"/>
              </w:numPr>
              <w:rPr>
                <w:sz w:val="18"/>
                <w:szCs w:val="18"/>
              </w:rPr>
            </w:pPr>
            <w:r w:rsidRPr="00B5526F">
              <w:rPr>
                <w:sz w:val="18"/>
                <w:szCs w:val="18"/>
              </w:rPr>
              <w:t>Ultimate Frisbee</w:t>
            </w:r>
          </w:p>
        </w:tc>
      </w:tr>
      <w:tr w:rsidR="00E15976" w14:paraId="1FDF6C35" w14:textId="77777777" w:rsidTr="00003084">
        <w:tc>
          <w:tcPr>
            <w:tcW w:w="2772" w:type="dxa"/>
          </w:tcPr>
          <w:p w14:paraId="6A3803ED" w14:textId="30F98D4A" w:rsidR="00E15976" w:rsidRPr="00B5526F" w:rsidRDefault="00E15976" w:rsidP="00003084">
            <w:pPr>
              <w:rPr>
                <w:b/>
                <w:sz w:val="18"/>
                <w:szCs w:val="18"/>
              </w:rPr>
            </w:pPr>
            <w:r w:rsidRPr="00B5526F">
              <w:rPr>
                <w:sz w:val="18"/>
                <w:szCs w:val="18"/>
              </w:rPr>
              <w:br w:type="page"/>
            </w:r>
            <w:r w:rsidRPr="00B5526F">
              <w:rPr>
                <w:b/>
                <w:sz w:val="18"/>
                <w:szCs w:val="18"/>
              </w:rPr>
              <w:t xml:space="preserve">  Outdoor Pursuits</w:t>
            </w:r>
          </w:p>
          <w:p w14:paraId="01FB9ADB" w14:textId="77777777" w:rsidR="00E15976" w:rsidRPr="00B5526F" w:rsidRDefault="00E15976" w:rsidP="00A90B97">
            <w:pPr>
              <w:numPr>
                <w:ilvl w:val="0"/>
                <w:numId w:val="45"/>
              </w:numPr>
              <w:rPr>
                <w:sz w:val="18"/>
                <w:szCs w:val="18"/>
              </w:rPr>
            </w:pPr>
            <w:r w:rsidRPr="00B5526F">
              <w:rPr>
                <w:sz w:val="18"/>
                <w:szCs w:val="18"/>
              </w:rPr>
              <w:t xml:space="preserve">Skiing </w:t>
            </w:r>
          </w:p>
          <w:p w14:paraId="2C706B6C" w14:textId="77777777" w:rsidR="00E15976" w:rsidRPr="00B5526F" w:rsidRDefault="00E15976" w:rsidP="00A90B97">
            <w:pPr>
              <w:numPr>
                <w:ilvl w:val="1"/>
                <w:numId w:val="45"/>
              </w:numPr>
              <w:rPr>
                <w:sz w:val="18"/>
                <w:szCs w:val="18"/>
              </w:rPr>
            </w:pPr>
            <w:r w:rsidRPr="00B5526F">
              <w:rPr>
                <w:sz w:val="18"/>
                <w:szCs w:val="18"/>
              </w:rPr>
              <w:t>Cross Country</w:t>
            </w:r>
          </w:p>
          <w:p w14:paraId="6FD5D9FD" w14:textId="77777777" w:rsidR="00E15976" w:rsidRPr="00B5526F" w:rsidRDefault="00E15976" w:rsidP="00A90B97">
            <w:pPr>
              <w:numPr>
                <w:ilvl w:val="1"/>
                <w:numId w:val="45"/>
              </w:numPr>
              <w:rPr>
                <w:sz w:val="18"/>
                <w:szCs w:val="18"/>
              </w:rPr>
            </w:pPr>
            <w:r w:rsidRPr="00B5526F">
              <w:rPr>
                <w:sz w:val="18"/>
                <w:szCs w:val="18"/>
              </w:rPr>
              <w:t>Downhill</w:t>
            </w:r>
          </w:p>
          <w:p w14:paraId="7A18A1E3" w14:textId="77777777" w:rsidR="00E15976" w:rsidRPr="00B5526F" w:rsidRDefault="00E15976" w:rsidP="00A90B97">
            <w:pPr>
              <w:numPr>
                <w:ilvl w:val="0"/>
                <w:numId w:val="45"/>
              </w:numPr>
              <w:rPr>
                <w:sz w:val="18"/>
                <w:szCs w:val="18"/>
              </w:rPr>
            </w:pPr>
            <w:r w:rsidRPr="00B5526F">
              <w:rPr>
                <w:sz w:val="18"/>
                <w:szCs w:val="18"/>
              </w:rPr>
              <w:t xml:space="preserve">Skating </w:t>
            </w:r>
          </w:p>
          <w:p w14:paraId="1E077FB9" w14:textId="77777777" w:rsidR="00E15976" w:rsidRPr="00B5526F" w:rsidRDefault="00E15976" w:rsidP="00A90B97">
            <w:pPr>
              <w:numPr>
                <w:ilvl w:val="1"/>
                <w:numId w:val="45"/>
              </w:numPr>
              <w:rPr>
                <w:sz w:val="18"/>
                <w:szCs w:val="18"/>
              </w:rPr>
            </w:pPr>
            <w:r w:rsidRPr="00B5526F">
              <w:rPr>
                <w:sz w:val="18"/>
                <w:szCs w:val="18"/>
              </w:rPr>
              <w:t>Ice</w:t>
            </w:r>
          </w:p>
          <w:p w14:paraId="20BB923C" w14:textId="77777777" w:rsidR="00E15976" w:rsidRPr="00B5526F" w:rsidRDefault="00E15976" w:rsidP="00A90B97">
            <w:pPr>
              <w:numPr>
                <w:ilvl w:val="1"/>
                <w:numId w:val="45"/>
              </w:numPr>
              <w:rPr>
                <w:sz w:val="18"/>
                <w:szCs w:val="18"/>
              </w:rPr>
            </w:pPr>
            <w:r w:rsidRPr="00B5526F">
              <w:rPr>
                <w:sz w:val="18"/>
                <w:szCs w:val="18"/>
              </w:rPr>
              <w:t>Roller</w:t>
            </w:r>
          </w:p>
          <w:p w14:paraId="56E5B9D9" w14:textId="77777777" w:rsidR="00E15976" w:rsidRPr="00B5526F" w:rsidRDefault="00E15976" w:rsidP="00A90B97">
            <w:pPr>
              <w:numPr>
                <w:ilvl w:val="1"/>
                <w:numId w:val="45"/>
              </w:numPr>
              <w:rPr>
                <w:sz w:val="18"/>
                <w:szCs w:val="18"/>
              </w:rPr>
            </w:pPr>
            <w:r w:rsidRPr="00B5526F">
              <w:rPr>
                <w:sz w:val="18"/>
                <w:szCs w:val="18"/>
              </w:rPr>
              <w:t>Inline</w:t>
            </w:r>
          </w:p>
          <w:p w14:paraId="4617A08F" w14:textId="77777777" w:rsidR="00E15976" w:rsidRPr="00B5526F" w:rsidRDefault="00E15976" w:rsidP="00A90B97">
            <w:pPr>
              <w:numPr>
                <w:ilvl w:val="0"/>
                <w:numId w:val="45"/>
              </w:numPr>
              <w:rPr>
                <w:sz w:val="18"/>
                <w:szCs w:val="18"/>
              </w:rPr>
            </w:pPr>
            <w:r w:rsidRPr="00B5526F">
              <w:rPr>
                <w:sz w:val="18"/>
                <w:szCs w:val="18"/>
              </w:rPr>
              <w:t xml:space="preserve">Running </w:t>
            </w:r>
          </w:p>
          <w:p w14:paraId="137768EA" w14:textId="77777777" w:rsidR="00E15976" w:rsidRPr="00B5526F" w:rsidRDefault="00E15976" w:rsidP="00A90B97">
            <w:pPr>
              <w:numPr>
                <w:ilvl w:val="0"/>
                <w:numId w:val="45"/>
              </w:numPr>
              <w:rPr>
                <w:sz w:val="18"/>
                <w:szCs w:val="18"/>
              </w:rPr>
            </w:pPr>
            <w:r w:rsidRPr="00B5526F">
              <w:rPr>
                <w:sz w:val="18"/>
                <w:szCs w:val="18"/>
              </w:rPr>
              <w:t>Bicycling</w:t>
            </w:r>
          </w:p>
          <w:p w14:paraId="6700A01D" w14:textId="77777777" w:rsidR="00E15976" w:rsidRPr="00B5526F" w:rsidRDefault="00E15976" w:rsidP="00A90B97">
            <w:pPr>
              <w:numPr>
                <w:ilvl w:val="0"/>
                <w:numId w:val="45"/>
              </w:numPr>
              <w:rPr>
                <w:sz w:val="18"/>
                <w:szCs w:val="18"/>
              </w:rPr>
            </w:pPr>
            <w:r w:rsidRPr="00B5526F">
              <w:rPr>
                <w:sz w:val="18"/>
                <w:szCs w:val="18"/>
              </w:rPr>
              <w:t>Archery</w:t>
            </w:r>
          </w:p>
          <w:p w14:paraId="1E0B60D6" w14:textId="77777777" w:rsidR="00E15976" w:rsidRPr="00B5526F" w:rsidRDefault="00E15976" w:rsidP="00A90B97">
            <w:pPr>
              <w:numPr>
                <w:ilvl w:val="0"/>
                <w:numId w:val="45"/>
              </w:numPr>
              <w:rPr>
                <w:sz w:val="18"/>
                <w:szCs w:val="18"/>
              </w:rPr>
            </w:pPr>
            <w:r w:rsidRPr="00B5526F">
              <w:rPr>
                <w:sz w:val="18"/>
                <w:szCs w:val="18"/>
              </w:rPr>
              <w:t>Frisbee Golf</w:t>
            </w:r>
          </w:p>
          <w:p w14:paraId="358EC597" w14:textId="77777777" w:rsidR="00E15976" w:rsidRPr="00B5526F" w:rsidRDefault="00E15976" w:rsidP="00A90B97">
            <w:pPr>
              <w:numPr>
                <w:ilvl w:val="0"/>
                <w:numId w:val="45"/>
              </w:numPr>
              <w:rPr>
                <w:sz w:val="18"/>
                <w:szCs w:val="18"/>
              </w:rPr>
            </w:pPr>
            <w:r w:rsidRPr="00B5526F">
              <w:rPr>
                <w:sz w:val="18"/>
                <w:szCs w:val="18"/>
              </w:rPr>
              <w:t>Orienteering</w:t>
            </w:r>
          </w:p>
          <w:p w14:paraId="413EEF26" w14:textId="77777777" w:rsidR="00E15976" w:rsidRPr="00B5526F" w:rsidRDefault="00E15976" w:rsidP="00A90B97">
            <w:pPr>
              <w:numPr>
                <w:ilvl w:val="0"/>
                <w:numId w:val="45"/>
              </w:numPr>
              <w:rPr>
                <w:sz w:val="18"/>
                <w:szCs w:val="18"/>
              </w:rPr>
            </w:pPr>
            <w:r w:rsidRPr="00B5526F">
              <w:rPr>
                <w:sz w:val="18"/>
                <w:szCs w:val="18"/>
              </w:rPr>
              <w:t>Hiking</w:t>
            </w:r>
          </w:p>
          <w:p w14:paraId="3E5C026A" w14:textId="3B64D22B" w:rsidR="00E15976" w:rsidRPr="00B5526F" w:rsidRDefault="00E15976" w:rsidP="00A90B97">
            <w:pPr>
              <w:numPr>
                <w:ilvl w:val="0"/>
                <w:numId w:val="49"/>
              </w:numPr>
              <w:rPr>
                <w:sz w:val="18"/>
                <w:szCs w:val="18"/>
              </w:rPr>
            </w:pPr>
            <w:r w:rsidRPr="00B5526F">
              <w:rPr>
                <w:sz w:val="18"/>
                <w:szCs w:val="18"/>
              </w:rPr>
              <w:t>Fishing</w:t>
            </w:r>
          </w:p>
        </w:tc>
        <w:tc>
          <w:tcPr>
            <w:tcW w:w="3060" w:type="dxa"/>
          </w:tcPr>
          <w:p w14:paraId="7F380F5D" w14:textId="77777777" w:rsidR="00E15976" w:rsidRPr="00B5526F" w:rsidRDefault="00E15976" w:rsidP="00003084">
            <w:pPr>
              <w:ind w:left="36"/>
              <w:rPr>
                <w:b/>
                <w:sz w:val="18"/>
                <w:szCs w:val="18"/>
              </w:rPr>
            </w:pPr>
            <w:r w:rsidRPr="00B5526F">
              <w:rPr>
                <w:b/>
                <w:sz w:val="18"/>
                <w:szCs w:val="18"/>
              </w:rPr>
              <w:t>Cooperative / Team Building</w:t>
            </w:r>
          </w:p>
          <w:p w14:paraId="24B268E9" w14:textId="77777777" w:rsidR="00E15976" w:rsidRPr="00B5526F" w:rsidRDefault="00E15976" w:rsidP="00A90B97">
            <w:pPr>
              <w:numPr>
                <w:ilvl w:val="0"/>
                <w:numId w:val="45"/>
              </w:numPr>
              <w:rPr>
                <w:sz w:val="18"/>
                <w:szCs w:val="18"/>
              </w:rPr>
            </w:pPr>
            <w:r w:rsidRPr="00B5526F">
              <w:rPr>
                <w:sz w:val="18"/>
                <w:szCs w:val="18"/>
              </w:rPr>
              <w:t>Obstacle Course</w:t>
            </w:r>
          </w:p>
          <w:p w14:paraId="6B6F6B83" w14:textId="77777777" w:rsidR="00E15976" w:rsidRPr="00B5526F" w:rsidRDefault="00E15976" w:rsidP="00A90B97">
            <w:pPr>
              <w:numPr>
                <w:ilvl w:val="0"/>
                <w:numId w:val="45"/>
              </w:numPr>
              <w:rPr>
                <w:sz w:val="18"/>
                <w:szCs w:val="18"/>
              </w:rPr>
            </w:pPr>
            <w:r w:rsidRPr="00B5526F">
              <w:rPr>
                <w:sz w:val="18"/>
                <w:szCs w:val="18"/>
              </w:rPr>
              <w:t>Communication</w:t>
            </w:r>
          </w:p>
          <w:p w14:paraId="2C7C7BA0" w14:textId="77777777" w:rsidR="00E15976" w:rsidRPr="00B5526F" w:rsidRDefault="00E15976" w:rsidP="00A90B97">
            <w:pPr>
              <w:numPr>
                <w:ilvl w:val="0"/>
                <w:numId w:val="45"/>
              </w:numPr>
              <w:rPr>
                <w:sz w:val="18"/>
                <w:szCs w:val="18"/>
              </w:rPr>
            </w:pPr>
            <w:r w:rsidRPr="00B5526F">
              <w:rPr>
                <w:sz w:val="18"/>
                <w:szCs w:val="18"/>
              </w:rPr>
              <w:t>Team Challenges</w:t>
            </w:r>
          </w:p>
          <w:p w14:paraId="3E9F667E" w14:textId="77777777" w:rsidR="00E15976" w:rsidRPr="00B5526F" w:rsidRDefault="00E15976" w:rsidP="00003084">
            <w:pPr>
              <w:rPr>
                <w:b/>
                <w:sz w:val="18"/>
                <w:szCs w:val="18"/>
              </w:rPr>
            </w:pPr>
          </w:p>
          <w:p w14:paraId="042BC08D" w14:textId="77777777" w:rsidR="00E15976" w:rsidRPr="00B5526F" w:rsidRDefault="00E15976" w:rsidP="00003084">
            <w:pPr>
              <w:rPr>
                <w:b/>
                <w:sz w:val="18"/>
                <w:szCs w:val="18"/>
              </w:rPr>
            </w:pPr>
            <w:r w:rsidRPr="00B5526F">
              <w:rPr>
                <w:b/>
                <w:sz w:val="18"/>
                <w:szCs w:val="18"/>
              </w:rPr>
              <w:t>Rhythms and Dance</w:t>
            </w:r>
          </w:p>
          <w:p w14:paraId="1D868D5C" w14:textId="77777777" w:rsidR="00E15976" w:rsidRPr="00B5526F" w:rsidRDefault="00E15976" w:rsidP="00A90B97">
            <w:pPr>
              <w:numPr>
                <w:ilvl w:val="0"/>
                <w:numId w:val="49"/>
              </w:numPr>
              <w:rPr>
                <w:sz w:val="18"/>
                <w:szCs w:val="18"/>
              </w:rPr>
            </w:pPr>
            <w:r w:rsidRPr="00B5526F">
              <w:rPr>
                <w:sz w:val="18"/>
                <w:szCs w:val="18"/>
              </w:rPr>
              <w:t>Individual Sequence</w:t>
            </w:r>
          </w:p>
          <w:p w14:paraId="4DE9B55F" w14:textId="77777777" w:rsidR="00E15976" w:rsidRPr="00B5526F" w:rsidRDefault="00E15976" w:rsidP="00A90B97">
            <w:pPr>
              <w:numPr>
                <w:ilvl w:val="0"/>
                <w:numId w:val="49"/>
              </w:numPr>
              <w:rPr>
                <w:sz w:val="18"/>
                <w:szCs w:val="18"/>
              </w:rPr>
            </w:pPr>
            <w:r w:rsidRPr="00B5526F">
              <w:rPr>
                <w:sz w:val="18"/>
                <w:szCs w:val="18"/>
              </w:rPr>
              <w:t>Dual Sequence</w:t>
            </w:r>
          </w:p>
          <w:p w14:paraId="19DFEB22" w14:textId="77777777" w:rsidR="00E15976" w:rsidRPr="00B5526F" w:rsidRDefault="00E15976" w:rsidP="00A90B97">
            <w:pPr>
              <w:numPr>
                <w:ilvl w:val="0"/>
                <w:numId w:val="49"/>
              </w:numPr>
              <w:rPr>
                <w:sz w:val="18"/>
                <w:szCs w:val="18"/>
              </w:rPr>
            </w:pPr>
            <w:r w:rsidRPr="00B5526F">
              <w:rPr>
                <w:sz w:val="18"/>
                <w:szCs w:val="18"/>
              </w:rPr>
              <w:t>Routines</w:t>
            </w:r>
          </w:p>
          <w:p w14:paraId="2065A166" w14:textId="3B310CA2" w:rsidR="00E15976" w:rsidRPr="00B5526F" w:rsidRDefault="00E15976" w:rsidP="00A90B97">
            <w:pPr>
              <w:numPr>
                <w:ilvl w:val="1"/>
                <w:numId w:val="47"/>
              </w:numPr>
              <w:rPr>
                <w:sz w:val="18"/>
                <w:szCs w:val="18"/>
              </w:rPr>
            </w:pPr>
          </w:p>
        </w:tc>
        <w:tc>
          <w:tcPr>
            <w:tcW w:w="3186" w:type="dxa"/>
          </w:tcPr>
          <w:p w14:paraId="6C99E316" w14:textId="77777777" w:rsidR="00E15976" w:rsidRPr="00B5526F" w:rsidRDefault="00E15976" w:rsidP="00003084">
            <w:pPr>
              <w:rPr>
                <w:b/>
                <w:sz w:val="18"/>
                <w:szCs w:val="18"/>
              </w:rPr>
            </w:pPr>
            <w:r w:rsidRPr="00B5526F">
              <w:rPr>
                <w:b/>
                <w:sz w:val="18"/>
                <w:szCs w:val="18"/>
              </w:rPr>
              <w:t>Health Enhancing Physical Activity</w:t>
            </w:r>
          </w:p>
          <w:p w14:paraId="66A9A944" w14:textId="77777777" w:rsidR="00E15976" w:rsidRPr="00B5526F" w:rsidRDefault="00E15976" w:rsidP="00A90B97">
            <w:pPr>
              <w:numPr>
                <w:ilvl w:val="0"/>
                <w:numId w:val="48"/>
              </w:numPr>
              <w:rPr>
                <w:sz w:val="18"/>
                <w:szCs w:val="18"/>
              </w:rPr>
            </w:pPr>
            <w:r w:rsidRPr="00B5526F">
              <w:rPr>
                <w:sz w:val="18"/>
                <w:szCs w:val="18"/>
              </w:rPr>
              <w:t>Treadmill</w:t>
            </w:r>
          </w:p>
          <w:p w14:paraId="15CF93A9" w14:textId="77777777" w:rsidR="00E15976" w:rsidRPr="00B5526F" w:rsidRDefault="00E15976" w:rsidP="00A90B97">
            <w:pPr>
              <w:numPr>
                <w:ilvl w:val="0"/>
                <w:numId w:val="48"/>
              </w:numPr>
              <w:rPr>
                <w:sz w:val="18"/>
                <w:szCs w:val="18"/>
              </w:rPr>
            </w:pPr>
            <w:r w:rsidRPr="00B5526F">
              <w:rPr>
                <w:sz w:val="18"/>
                <w:szCs w:val="18"/>
              </w:rPr>
              <w:t>Stationary Bicycle</w:t>
            </w:r>
          </w:p>
          <w:p w14:paraId="57607AD5" w14:textId="77777777" w:rsidR="00E15976" w:rsidRPr="00B5526F" w:rsidRDefault="00E15976" w:rsidP="00A90B97">
            <w:pPr>
              <w:numPr>
                <w:ilvl w:val="0"/>
                <w:numId w:val="48"/>
              </w:numPr>
              <w:rPr>
                <w:sz w:val="18"/>
                <w:szCs w:val="18"/>
              </w:rPr>
            </w:pPr>
            <w:r w:rsidRPr="00B5526F">
              <w:rPr>
                <w:sz w:val="18"/>
                <w:szCs w:val="18"/>
              </w:rPr>
              <w:t>Jog / Run</w:t>
            </w:r>
          </w:p>
          <w:p w14:paraId="2B551F50" w14:textId="77777777" w:rsidR="00E15976" w:rsidRPr="00B5526F" w:rsidRDefault="00E15976" w:rsidP="00A90B97">
            <w:pPr>
              <w:numPr>
                <w:ilvl w:val="0"/>
                <w:numId w:val="48"/>
              </w:numPr>
              <w:rPr>
                <w:sz w:val="18"/>
                <w:szCs w:val="18"/>
              </w:rPr>
            </w:pPr>
            <w:r w:rsidRPr="00B5526F">
              <w:rPr>
                <w:sz w:val="18"/>
                <w:szCs w:val="18"/>
              </w:rPr>
              <w:t>Weight Training</w:t>
            </w:r>
          </w:p>
          <w:p w14:paraId="7B9F030C" w14:textId="77777777" w:rsidR="00E15976" w:rsidRPr="00B5526F" w:rsidRDefault="00E15976" w:rsidP="00A90B97">
            <w:pPr>
              <w:numPr>
                <w:ilvl w:val="0"/>
                <w:numId w:val="48"/>
              </w:numPr>
              <w:rPr>
                <w:sz w:val="18"/>
                <w:szCs w:val="18"/>
              </w:rPr>
            </w:pPr>
            <w:r w:rsidRPr="00B5526F">
              <w:rPr>
                <w:sz w:val="18"/>
                <w:szCs w:val="18"/>
              </w:rPr>
              <w:t>Rowing</w:t>
            </w:r>
          </w:p>
          <w:p w14:paraId="1E44CC09" w14:textId="77777777" w:rsidR="00E15976" w:rsidRPr="00B5526F" w:rsidRDefault="00E15976" w:rsidP="00A90B97">
            <w:pPr>
              <w:numPr>
                <w:ilvl w:val="0"/>
                <w:numId w:val="48"/>
              </w:numPr>
              <w:rPr>
                <w:sz w:val="18"/>
                <w:szCs w:val="18"/>
              </w:rPr>
            </w:pPr>
            <w:r w:rsidRPr="00B5526F">
              <w:rPr>
                <w:sz w:val="18"/>
                <w:szCs w:val="18"/>
              </w:rPr>
              <w:t>Elliptical Trainer</w:t>
            </w:r>
          </w:p>
          <w:p w14:paraId="505445AB" w14:textId="77777777" w:rsidR="00E15976" w:rsidRPr="00B5526F" w:rsidRDefault="00E15976" w:rsidP="00A90B97">
            <w:pPr>
              <w:numPr>
                <w:ilvl w:val="0"/>
                <w:numId w:val="48"/>
              </w:numPr>
              <w:rPr>
                <w:sz w:val="18"/>
                <w:szCs w:val="18"/>
              </w:rPr>
            </w:pPr>
            <w:r w:rsidRPr="00B5526F">
              <w:rPr>
                <w:sz w:val="18"/>
                <w:szCs w:val="18"/>
              </w:rPr>
              <w:t>Resistance Training</w:t>
            </w:r>
          </w:p>
          <w:p w14:paraId="4C018723" w14:textId="77777777" w:rsidR="00E15976" w:rsidRPr="00B5526F" w:rsidRDefault="00E15976" w:rsidP="00A90B97">
            <w:pPr>
              <w:numPr>
                <w:ilvl w:val="0"/>
                <w:numId w:val="48"/>
              </w:numPr>
              <w:rPr>
                <w:sz w:val="18"/>
                <w:szCs w:val="18"/>
              </w:rPr>
            </w:pPr>
            <w:r w:rsidRPr="00B5526F">
              <w:rPr>
                <w:sz w:val="18"/>
                <w:szCs w:val="18"/>
              </w:rPr>
              <w:t>Isometrics</w:t>
            </w:r>
          </w:p>
          <w:p w14:paraId="71AA37A2" w14:textId="77777777" w:rsidR="00E15976" w:rsidRPr="00B5526F" w:rsidRDefault="00E15976" w:rsidP="00A90B97">
            <w:pPr>
              <w:numPr>
                <w:ilvl w:val="0"/>
                <w:numId w:val="48"/>
              </w:numPr>
              <w:rPr>
                <w:sz w:val="18"/>
                <w:szCs w:val="18"/>
              </w:rPr>
            </w:pPr>
            <w:r w:rsidRPr="00B5526F">
              <w:rPr>
                <w:sz w:val="18"/>
                <w:szCs w:val="18"/>
              </w:rPr>
              <w:t>Aerobics</w:t>
            </w:r>
          </w:p>
          <w:p w14:paraId="2A252D9A" w14:textId="77777777" w:rsidR="00E15976" w:rsidRPr="00B5526F" w:rsidRDefault="00E15976" w:rsidP="00A90B97">
            <w:pPr>
              <w:numPr>
                <w:ilvl w:val="0"/>
                <w:numId w:val="48"/>
              </w:numPr>
              <w:rPr>
                <w:sz w:val="18"/>
                <w:szCs w:val="18"/>
              </w:rPr>
            </w:pPr>
            <w:r w:rsidRPr="00B5526F">
              <w:rPr>
                <w:sz w:val="18"/>
                <w:szCs w:val="18"/>
              </w:rPr>
              <w:t>Yoga</w:t>
            </w:r>
          </w:p>
          <w:p w14:paraId="6F532836" w14:textId="77777777" w:rsidR="00E15976" w:rsidRPr="00B5526F" w:rsidRDefault="00E15976" w:rsidP="00A90B97">
            <w:pPr>
              <w:numPr>
                <w:ilvl w:val="0"/>
                <w:numId w:val="48"/>
              </w:numPr>
              <w:rPr>
                <w:sz w:val="18"/>
                <w:szCs w:val="18"/>
              </w:rPr>
            </w:pPr>
            <w:r w:rsidRPr="00B5526F">
              <w:rPr>
                <w:sz w:val="18"/>
                <w:szCs w:val="18"/>
              </w:rPr>
              <w:t>Pilates</w:t>
            </w:r>
          </w:p>
          <w:p w14:paraId="6E1467CF" w14:textId="466E3BA7" w:rsidR="00E15976" w:rsidRPr="00B5526F" w:rsidRDefault="00E15976" w:rsidP="00003084">
            <w:pPr>
              <w:rPr>
                <w:sz w:val="18"/>
                <w:szCs w:val="18"/>
              </w:rPr>
            </w:pPr>
          </w:p>
        </w:tc>
      </w:tr>
    </w:tbl>
    <w:p w14:paraId="5946F868" w14:textId="77777777" w:rsidR="00E15976" w:rsidRDefault="00E15976" w:rsidP="00E15976"/>
    <w:p w14:paraId="3A33413E" w14:textId="77777777" w:rsidR="00003084" w:rsidRDefault="00003084" w:rsidP="00B5526F">
      <w:pPr>
        <w:rPr>
          <w:b/>
          <w:i/>
          <w:sz w:val="32"/>
          <w:szCs w:val="32"/>
        </w:rPr>
      </w:pPr>
    </w:p>
    <w:p w14:paraId="33D4C426" w14:textId="479F23A6" w:rsidR="00E15976" w:rsidRDefault="00E15976" w:rsidP="00E15976">
      <w:pPr>
        <w:jc w:val="center"/>
        <w:rPr>
          <w:b/>
          <w:i/>
          <w:sz w:val="32"/>
          <w:szCs w:val="32"/>
        </w:rPr>
      </w:pPr>
      <w:r>
        <w:rPr>
          <w:b/>
          <w:i/>
          <w:sz w:val="32"/>
          <w:szCs w:val="32"/>
        </w:rPr>
        <w:t>This should not be considered an all-inclusive</w:t>
      </w:r>
      <w:r w:rsidR="00B5526F">
        <w:rPr>
          <w:b/>
          <w:i/>
          <w:sz w:val="32"/>
          <w:szCs w:val="32"/>
        </w:rPr>
        <w:t xml:space="preserve"> motor development</w:t>
      </w:r>
      <w:r>
        <w:rPr>
          <w:b/>
          <w:i/>
          <w:sz w:val="32"/>
          <w:szCs w:val="32"/>
        </w:rPr>
        <w:t xml:space="preserve"> list</w:t>
      </w:r>
    </w:p>
    <w:p w14:paraId="3BEBF847" w14:textId="77777777" w:rsidR="00003084" w:rsidRPr="00CD643D" w:rsidRDefault="00003084" w:rsidP="00003084">
      <w:pPr>
        <w:pStyle w:val="Header"/>
        <w:rPr>
          <w:b/>
          <w:sz w:val="40"/>
          <w:szCs w:val="32"/>
        </w:rPr>
      </w:pPr>
      <w:r w:rsidRPr="00CD643D">
        <w:rPr>
          <w:b/>
          <w:sz w:val="40"/>
          <w:szCs w:val="32"/>
        </w:rPr>
        <w:lastRenderedPageBreak/>
        <w:t>Area’s of Curricular Emphasis</w:t>
      </w:r>
    </w:p>
    <w:p w14:paraId="66A08C30" w14:textId="77777777" w:rsidR="00003084" w:rsidRDefault="00003084" w:rsidP="00003084">
      <w:pPr>
        <w:pStyle w:val="Header"/>
        <w:rPr>
          <w:b/>
          <w:sz w:val="32"/>
          <w:szCs w:val="32"/>
        </w:rPr>
      </w:pPr>
    </w:p>
    <w:p w14:paraId="382F09D2" w14:textId="4BAA732E" w:rsidR="00003084" w:rsidRPr="00AC59C4" w:rsidRDefault="00E178AD" w:rsidP="00FA4A27">
      <w:pPr>
        <w:pStyle w:val="Header"/>
        <w:spacing w:line="360" w:lineRule="auto"/>
        <w:rPr>
          <w:szCs w:val="32"/>
        </w:rPr>
      </w:pPr>
      <w:r>
        <w:rPr>
          <w:szCs w:val="32"/>
        </w:rPr>
        <w:tab/>
        <w:t xml:space="preserve">     </w:t>
      </w:r>
      <w:r w:rsidR="00003084" w:rsidRPr="00AC59C4">
        <w:rPr>
          <w:szCs w:val="32"/>
        </w:rPr>
        <w:t>In this section, the CASE adapted physical education team attempts to place appropriate emphasis on when skills should be introduced,</w:t>
      </w:r>
      <w:r w:rsidR="00003084">
        <w:rPr>
          <w:szCs w:val="32"/>
        </w:rPr>
        <w:t xml:space="preserve"> emphasized, and reinforced in alignment with their age appropriateness.  </w:t>
      </w:r>
    </w:p>
    <w:p w14:paraId="7F9884D8" w14:textId="77777777" w:rsidR="00003084" w:rsidRPr="00764E9C" w:rsidRDefault="00003084" w:rsidP="00003084">
      <w:pPr>
        <w:pStyle w:val="Header"/>
        <w:rPr>
          <w:b/>
          <w:sz w:val="32"/>
          <w:szCs w:val="32"/>
        </w:rPr>
      </w:pPr>
    </w:p>
    <w:tbl>
      <w:tblPr>
        <w:tblW w:w="8917" w:type="dxa"/>
        <w:tblInd w:w="108" w:type="dxa"/>
        <w:tblBorders>
          <w:top w:val="single" w:sz="12" w:space="0" w:color="008000"/>
          <w:left w:val="single" w:sz="6" w:space="0" w:color="008000"/>
          <w:bottom w:val="single" w:sz="12" w:space="0" w:color="008000"/>
          <w:right w:val="single" w:sz="6" w:space="0" w:color="008000"/>
          <w:insideH w:val="single" w:sz="6" w:space="0" w:color="000000"/>
        </w:tblBorders>
        <w:tblLook w:val="01E0" w:firstRow="1" w:lastRow="1" w:firstColumn="1" w:lastColumn="1" w:noHBand="0" w:noVBand="0"/>
      </w:tblPr>
      <w:tblGrid>
        <w:gridCol w:w="1660"/>
        <w:gridCol w:w="660"/>
        <w:gridCol w:w="528"/>
        <w:gridCol w:w="449"/>
        <w:gridCol w:w="426"/>
        <w:gridCol w:w="431"/>
        <w:gridCol w:w="390"/>
        <w:gridCol w:w="42"/>
        <w:gridCol w:w="440"/>
        <w:gridCol w:w="440"/>
        <w:gridCol w:w="440"/>
        <w:gridCol w:w="441"/>
        <w:gridCol w:w="401"/>
        <w:gridCol w:w="39"/>
        <w:gridCol w:w="488"/>
        <w:gridCol w:w="463"/>
        <w:gridCol w:w="35"/>
        <w:gridCol w:w="501"/>
        <w:gridCol w:w="643"/>
      </w:tblGrid>
      <w:tr w:rsidR="00003084" w:rsidRPr="00FF037C" w14:paraId="2D992984" w14:textId="77777777" w:rsidTr="001D0002">
        <w:trPr>
          <w:trHeight w:val="454"/>
        </w:trPr>
        <w:tc>
          <w:tcPr>
            <w:tcW w:w="1660" w:type="dxa"/>
            <w:tcBorders>
              <w:bottom w:val="single" w:sz="12" w:space="0" w:color="008000"/>
            </w:tcBorders>
            <w:shd w:val="clear" w:color="auto" w:fill="BFBFBF" w:themeFill="background1" w:themeFillShade="BF"/>
          </w:tcPr>
          <w:p w14:paraId="192D3E38" w14:textId="77777777" w:rsidR="00003084" w:rsidRPr="00FF037C" w:rsidRDefault="00003084" w:rsidP="00E178AD">
            <w:pPr>
              <w:jc w:val="center"/>
              <w:rPr>
                <w:b/>
                <w:sz w:val="20"/>
                <w:szCs w:val="20"/>
              </w:rPr>
            </w:pPr>
            <w:r w:rsidRPr="00FF037C">
              <w:rPr>
                <w:b/>
                <w:sz w:val="20"/>
                <w:szCs w:val="20"/>
              </w:rPr>
              <w:t>Age Groups</w:t>
            </w:r>
          </w:p>
        </w:tc>
        <w:tc>
          <w:tcPr>
            <w:tcW w:w="1188" w:type="dxa"/>
            <w:gridSpan w:val="2"/>
            <w:tcBorders>
              <w:bottom w:val="single" w:sz="12" w:space="0" w:color="008000"/>
            </w:tcBorders>
            <w:shd w:val="clear" w:color="auto" w:fill="BFBFBF" w:themeFill="background1" w:themeFillShade="BF"/>
          </w:tcPr>
          <w:p w14:paraId="77B8A59C" w14:textId="77777777" w:rsidR="00003084" w:rsidRPr="00FF037C" w:rsidRDefault="00003084" w:rsidP="00E178AD">
            <w:pPr>
              <w:jc w:val="center"/>
              <w:rPr>
                <w:b/>
                <w:sz w:val="20"/>
                <w:szCs w:val="20"/>
              </w:rPr>
            </w:pPr>
            <w:r w:rsidRPr="00FF037C">
              <w:rPr>
                <w:b/>
                <w:sz w:val="20"/>
                <w:szCs w:val="20"/>
              </w:rPr>
              <w:t>Early Child.</w:t>
            </w:r>
          </w:p>
          <w:p w14:paraId="01B64584" w14:textId="77777777" w:rsidR="00003084" w:rsidRPr="00FF037C" w:rsidRDefault="00003084" w:rsidP="00E178AD">
            <w:pPr>
              <w:jc w:val="center"/>
              <w:rPr>
                <w:b/>
                <w:sz w:val="20"/>
                <w:szCs w:val="20"/>
              </w:rPr>
            </w:pPr>
            <w:r w:rsidRPr="00FF037C">
              <w:rPr>
                <w:b/>
                <w:sz w:val="20"/>
                <w:szCs w:val="20"/>
              </w:rPr>
              <w:t>3 - 5</w:t>
            </w:r>
          </w:p>
        </w:tc>
        <w:tc>
          <w:tcPr>
            <w:tcW w:w="1696" w:type="dxa"/>
            <w:gridSpan w:val="4"/>
            <w:tcBorders>
              <w:bottom w:val="single" w:sz="12" w:space="0" w:color="008000"/>
            </w:tcBorders>
            <w:shd w:val="clear" w:color="auto" w:fill="BFBFBF" w:themeFill="background1" w:themeFillShade="BF"/>
          </w:tcPr>
          <w:p w14:paraId="48958589" w14:textId="77777777" w:rsidR="00003084" w:rsidRPr="00FF037C" w:rsidRDefault="00003084" w:rsidP="00E178AD">
            <w:pPr>
              <w:jc w:val="center"/>
              <w:rPr>
                <w:b/>
                <w:sz w:val="20"/>
                <w:szCs w:val="20"/>
              </w:rPr>
            </w:pPr>
            <w:r w:rsidRPr="00FF037C">
              <w:rPr>
                <w:b/>
                <w:sz w:val="20"/>
                <w:szCs w:val="20"/>
              </w:rPr>
              <w:t>Primary</w:t>
            </w:r>
          </w:p>
          <w:p w14:paraId="2B30B589" w14:textId="77777777" w:rsidR="00003084" w:rsidRPr="00FF037C" w:rsidRDefault="00003084" w:rsidP="00E178AD">
            <w:pPr>
              <w:jc w:val="center"/>
              <w:rPr>
                <w:b/>
                <w:sz w:val="20"/>
                <w:szCs w:val="20"/>
              </w:rPr>
            </w:pPr>
            <w:r w:rsidRPr="00FF037C">
              <w:rPr>
                <w:b/>
                <w:sz w:val="20"/>
                <w:szCs w:val="20"/>
              </w:rPr>
              <w:t>6 - 8</w:t>
            </w:r>
          </w:p>
        </w:tc>
        <w:tc>
          <w:tcPr>
            <w:tcW w:w="2204" w:type="dxa"/>
            <w:gridSpan w:val="6"/>
            <w:tcBorders>
              <w:bottom w:val="single" w:sz="12" w:space="0" w:color="008000"/>
            </w:tcBorders>
            <w:shd w:val="clear" w:color="auto" w:fill="BFBFBF" w:themeFill="background1" w:themeFillShade="BF"/>
          </w:tcPr>
          <w:p w14:paraId="06B10E4F" w14:textId="77777777" w:rsidR="00003084" w:rsidRPr="00FF037C" w:rsidRDefault="00003084" w:rsidP="00E178AD">
            <w:pPr>
              <w:jc w:val="center"/>
              <w:rPr>
                <w:b/>
                <w:sz w:val="20"/>
                <w:szCs w:val="20"/>
              </w:rPr>
            </w:pPr>
            <w:r w:rsidRPr="00FF037C">
              <w:rPr>
                <w:b/>
                <w:sz w:val="20"/>
                <w:szCs w:val="20"/>
              </w:rPr>
              <w:t>Intermediate</w:t>
            </w:r>
          </w:p>
          <w:p w14:paraId="517E8F64" w14:textId="77777777" w:rsidR="00003084" w:rsidRPr="00FF037C" w:rsidRDefault="00003084" w:rsidP="00E178AD">
            <w:pPr>
              <w:jc w:val="center"/>
              <w:rPr>
                <w:b/>
                <w:sz w:val="20"/>
                <w:szCs w:val="20"/>
              </w:rPr>
            </w:pPr>
            <w:r w:rsidRPr="00FF037C">
              <w:rPr>
                <w:b/>
                <w:sz w:val="20"/>
                <w:szCs w:val="20"/>
              </w:rPr>
              <w:t>9 – 11</w:t>
            </w:r>
          </w:p>
        </w:tc>
        <w:tc>
          <w:tcPr>
            <w:tcW w:w="990" w:type="dxa"/>
            <w:gridSpan w:val="3"/>
            <w:tcBorders>
              <w:bottom w:val="single" w:sz="12" w:space="0" w:color="008000"/>
            </w:tcBorders>
            <w:shd w:val="clear" w:color="auto" w:fill="BFBFBF" w:themeFill="background1" w:themeFillShade="BF"/>
          </w:tcPr>
          <w:p w14:paraId="7F4FCCFC" w14:textId="77777777" w:rsidR="00003084" w:rsidRPr="00FF037C" w:rsidRDefault="00003084" w:rsidP="00E178AD">
            <w:pPr>
              <w:jc w:val="center"/>
              <w:rPr>
                <w:b/>
                <w:sz w:val="20"/>
                <w:szCs w:val="20"/>
              </w:rPr>
            </w:pPr>
            <w:r w:rsidRPr="00FF037C">
              <w:rPr>
                <w:b/>
                <w:sz w:val="20"/>
                <w:szCs w:val="20"/>
              </w:rPr>
              <w:t>Jr. High</w:t>
            </w:r>
          </w:p>
          <w:p w14:paraId="3377E1B3" w14:textId="77777777" w:rsidR="00003084" w:rsidRPr="00FF037C" w:rsidRDefault="00003084" w:rsidP="00E178AD">
            <w:pPr>
              <w:jc w:val="center"/>
              <w:rPr>
                <w:b/>
                <w:sz w:val="20"/>
                <w:szCs w:val="20"/>
              </w:rPr>
            </w:pPr>
            <w:r w:rsidRPr="00FF037C">
              <w:rPr>
                <w:b/>
                <w:sz w:val="20"/>
                <w:szCs w:val="20"/>
              </w:rPr>
              <w:t>12 - 14</w:t>
            </w:r>
          </w:p>
        </w:tc>
        <w:tc>
          <w:tcPr>
            <w:tcW w:w="1179" w:type="dxa"/>
            <w:gridSpan w:val="3"/>
            <w:tcBorders>
              <w:bottom w:val="single" w:sz="12" w:space="0" w:color="008000"/>
            </w:tcBorders>
            <w:shd w:val="clear" w:color="auto" w:fill="BFBFBF" w:themeFill="background1" w:themeFillShade="BF"/>
          </w:tcPr>
          <w:p w14:paraId="191A5723" w14:textId="77777777" w:rsidR="00003084" w:rsidRPr="00FF037C" w:rsidRDefault="00003084" w:rsidP="00E178AD">
            <w:pPr>
              <w:jc w:val="center"/>
              <w:rPr>
                <w:b/>
                <w:sz w:val="20"/>
                <w:szCs w:val="20"/>
              </w:rPr>
            </w:pPr>
            <w:r w:rsidRPr="00FF037C">
              <w:rPr>
                <w:b/>
                <w:sz w:val="20"/>
                <w:szCs w:val="20"/>
              </w:rPr>
              <w:t>Sr. High</w:t>
            </w:r>
          </w:p>
          <w:p w14:paraId="228D9BA7" w14:textId="77777777" w:rsidR="00003084" w:rsidRPr="00FF037C" w:rsidRDefault="00003084" w:rsidP="00E178AD">
            <w:pPr>
              <w:jc w:val="center"/>
              <w:rPr>
                <w:b/>
                <w:sz w:val="20"/>
                <w:szCs w:val="20"/>
              </w:rPr>
            </w:pPr>
            <w:r w:rsidRPr="00FF037C">
              <w:rPr>
                <w:b/>
                <w:sz w:val="20"/>
                <w:szCs w:val="20"/>
              </w:rPr>
              <w:t>15 +</w:t>
            </w:r>
          </w:p>
        </w:tc>
      </w:tr>
      <w:tr w:rsidR="00003084" w14:paraId="053FBFCF" w14:textId="77777777" w:rsidTr="001D0002">
        <w:trPr>
          <w:trHeight w:val="537"/>
        </w:trPr>
        <w:tc>
          <w:tcPr>
            <w:tcW w:w="2320" w:type="dxa"/>
            <w:gridSpan w:val="2"/>
            <w:shd w:val="clear" w:color="auto" w:fill="BFBFBF" w:themeFill="background1" w:themeFillShade="BF"/>
          </w:tcPr>
          <w:p w14:paraId="67DA6A3E" w14:textId="77777777" w:rsidR="00003084" w:rsidRDefault="00003084" w:rsidP="00E178AD">
            <w:pPr>
              <w:jc w:val="center"/>
              <w:rPr>
                <w:b/>
              </w:rPr>
            </w:pPr>
            <w:r>
              <w:rPr>
                <w:b/>
              </w:rPr>
              <w:t>Curricular</w:t>
            </w:r>
          </w:p>
          <w:p w14:paraId="412ABCB1" w14:textId="77777777" w:rsidR="00003084" w:rsidRDefault="00003084" w:rsidP="00E178AD">
            <w:pPr>
              <w:jc w:val="center"/>
              <w:rPr>
                <w:b/>
                <w:sz w:val="20"/>
              </w:rPr>
            </w:pPr>
            <w:r>
              <w:rPr>
                <w:b/>
              </w:rPr>
              <w:t>Area</w:t>
            </w:r>
          </w:p>
        </w:tc>
        <w:tc>
          <w:tcPr>
            <w:tcW w:w="528" w:type="dxa"/>
            <w:shd w:val="clear" w:color="auto" w:fill="BFBFBF" w:themeFill="background1" w:themeFillShade="BF"/>
          </w:tcPr>
          <w:p w14:paraId="1F95A8EC" w14:textId="77777777" w:rsidR="00003084" w:rsidRDefault="00003084" w:rsidP="00E178AD">
            <w:pPr>
              <w:jc w:val="center"/>
              <w:rPr>
                <w:b/>
              </w:rPr>
            </w:pPr>
            <w:r>
              <w:rPr>
                <w:b/>
              </w:rPr>
              <w:t>EC</w:t>
            </w:r>
          </w:p>
        </w:tc>
        <w:tc>
          <w:tcPr>
            <w:tcW w:w="449" w:type="dxa"/>
            <w:shd w:val="clear" w:color="auto" w:fill="BFBFBF" w:themeFill="background1" w:themeFillShade="BF"/>
          </w:tcPr>
          <w:p w14:paraId="4B7E1850" w14:textId="77777777" w:rsidR="00003084" w:rsidRDefault="00003084" w:rsidP="00E178AD">
            <w:pPr>
              <w:jc w:val="center"/>
              <w:rPr>
                <w:b/>
              </w:rPr>
            </w:pPr>
            <w:r>
              <w:rPr>
                <w:b/>
              </w:rPr>
              <w:t>K</w:t>
            </w:r>
          </w:p>
        </w:tc>
        <w:tc>
          <w:tcPr>
            <w:tcW w:w="426" w:type="dxa"/>
            <w:shd w:val="clear" w:color="auto" w:fill="BFBFBF" w:themeFill="background1" w:themeFillShade="BF"/>
          </w:tcPr>
          <w:p w14:paraId="3F777FD7" w14:textId="77777777" w:rsidR="00003084" w:rsidRDefault="00003084" w:rsidP="00E178AD">
            <w:pPr>
              <w:jc w:val="center"/>
              <w:rPr>
                <w:b/>
              </w:rPr>
            </w:pPr>
            <w:r>
              <w:rPr>
                <w:b/>
              </w:rPr>
              <w:t>1</w:t>
            </w:r>
          </w:p>
        </w:tc>
        <w:tc>
          <w:tcPr>
            <w:tcW w:w="431" w:type="dxa"/>
            <w:shd w:val="clear" w:color="auto" w:fill="BFBFBF" w:themeFill="background1" w:themeFillShade="BF"/>
          </w:tcPr>
          <w:p w14:paraId="66703F95" w14:textId="77777777" w:rsidR="00003084" w:rsidRDefault="00003084" w:rsidP="00E178AD">
            <w:pPr>
              <w:jc w:val="center"/>
              <w:rPr>
                <w:b/>
              </w:rPr>
            </w:pPr>
            <w:r>
              <w:rPr>
                <w:b/>
              </w:rPr>
              <w:t>2</w:t>
            </w:r>
          </w:p>
        </w:tc>
        <w:tc>
          <w:tcPr>
            <w:tcW w:w="432" w:type="dxa"/>
            <w:gridSpan w:val="2"/>
            <w:shd w:val="clear" w:color="auto" w:fill="BFBFBF" w:themeFill="background1" w:themeFillShade="BF"/>
          </w:tcPr>
          <w:p w14:paraId="7B442738" w14:textId="77777777" w:rsidR="00003084" w:rsidRDefault="00003084" w:rsidP="00E178AD">
            <w:pPr>
              <w:jc w:val="center"/>
              <w:rPr>
                <w:b/>
              </w:rPr>
            </w:pPr>
            <w:r>
              <w:rPr>
                <w:b/>
              </w:rPr>
              <w:t>3</w:t>
            </w:r>
          </w:p>
        </w:tc>
        <w:tc>
          <w:tcPr>
            <w:tcW w:w="440" w:type="dxa"/>
            <w:shd w:val="clear" w:color="auto" w:fill="BFBFBF" w:themeFill="background1" w:themeFillShade="BF"/>
          </w:tcPr>
          <w:p w14:paraId="00A1855C" w14:textId="77777777" w:rsidR="00003084" w:rsidRDefault="00003084" w:rsidP="00E178AD">
            <w:pPr>
              <w:jc w:val="center"/>
              <w:rPr>
                <w:b/>
              </w:rPr>
            </w:pPr>
            <w:r>
              <w:rPr>
                <w:b/>
              </w:rPr>
              <w:t>4</w:t>
            </w:r>
          </w:p>
        </w:tc>
        <w:tc>
          <w:tcPr>
            <w:tcW w:w="440" w:type="dxa"/>
            <w:shd w:val="clear" w:color="auto" w:fill="BFBFBF" w:themeFill="background1" w:themeFillShade="BF"/>
          </w:tcPr>
          <w:p w14:paraId="4F85D132" w14:textId="77777777" w:rsidR="00003084" w:rsidRDefault="00003084" w:rsidP="00E178AD">
            <w:pPr>
              <w:jc w:val="center"/>
              <w:rPr>
                <w:b/>
              </w:rPr>
            </w:pPr>
            <w:r>
              <w:rPr>
                <w:b/>
              </w:rPr>
              <w:t>5</w:t>
            </w:r>
          </w:p>
        </w:tc>
        <w:tc>
          <w:tcPr>
            <w:tcW w:w="440" w:type="dxa"/>
            <w:shd w:val="clear" w:color="auto" w:fill="BFBFBF" w:themeFill="background1" w:themeFillShade="BF"/>
          </w:tcPr>
          <w:p w14:paraId="5BB73C89" w14:textId="77777777" w:rsidR="00003084" w:rsidRDefault="00003084" w:rsidP="00E178AD">
            <w:pPr>
              <w:jc w:val="center"/>
              <w:rPr>
                <w:b/>
              </w:rPr>
            </w:pPr>
            <w:r>
              <w:rPr>
                <w:b/>
              </w:rPr>
              <w:t>6</w:t>
            </w:r>
          </w:p>
        </w:tc>
        <w:tc>
          <w:tcPr>
            <w:tcW w:w="441" w:type="dxa"/>
            <w:shd w:val="clear" w:color="auto" w:fill="BFBFBF" w:themeFill="background1" w:themeFillShade="BF"/>
          </w:tcPr>
          <w:p w14:paraId="1F9A431E" w14:textId="77777777" w:rsidR="00003084" w:rsidRDefault="00003084" w:rsidP="00E178AD">
            <w:pPr>
              <w:jc w:val="center"/>
              <w:rPr>
                <w:b/>
              </w:rPr>
            </w:pPr>
            <w:r>
              <w:rPr>
                <w:b/>
              </w:rPr>
              <w:t>7</w:t>
            </w:r>
          </w:p>
        </w:tc>
        <w:tc>
          <w:tcPr>
            <w:tcW w:w="440" w:type="dxa"/>
            <w:gridSpan w:val="2"/>
            <w:shd w:val="clear" w:color="auto" w:fill="BFBFBF" w:themeFill="background1" w:themeFillShade="BF"/>
          </w:tcPr>
          <w:p w14:paraId="7C0D8639" w14:textId="77777777" w:rsidR="00003084" w:rsidRDefault="00003084" w:rsidP="00E178AD">
            <w:pPr>
              <w:jc w:val="center"/>
              <w:rPr>
                <w:b/>
              </w:rPr>
            </w:pPr>
            <w:r>
              <w:rPr>
                <w:b/>
              </w:rPr>
              <w:t>8</w:t>
            </w:r>
          </w:p>
        </w:tc>
        <w:tc>
          <w:tcPr>
            <w:tcW w:w="488" w:type="dxa"/>
            <w:shd w:val="clear" w:color="auto" w:fill="BFBFBF" w:themeFill="background1" w:themeFillShade="BF"/>
          </w:tcPr>
          <w:p w14:paraId="2DE33EFB" w14:textId="77777777" w:rsidR="00003084" w:rsidRDefault="00003084" w:rsidP="00E178AD">
            <w:pPr>
              <w:jc w:val="center"/>
              <w:rPr>
                <w:b/>
              </w:rPr>
            </w:pPr>
            <w:r>
              <w:rPr>
                <w:b/>
              </w:rPr>
              <w:t>9</w:t>
            </w:r>
          </w:p>
        </w:tc>
        <w:tc>
          <w:tcPr>
            <w:tcW w:w="498" w:type="dxa"/>
            <w:gridSpan w:val="2"/>
            <w:shd w:val="clear" w:color="auto" w:fill="BFBFBF" w:themeFill="background1" w:themeFillShade="BF"/>
          </w:tcPr>
          <w:p w14:paraId="01F3E9D8" w14:textId="77777777" w:rsidR="00003084" w:rsidRDefault="00003084" w:rsidP="00E178AD">
            <w:pPr>
              <w:jc w:val="center"/>
              <w:rPr>
                <w:b/>
              </w:rPr>
            </w:pPr>
            <w:r>
              <w:rPr>
                <w:b/>
              </w:rPr>
              <w:t>10</w:t>
            </w:r>
          </w:p>
        </w:tc>
        <w:tc>
          <w:tcPr>
            <w:tcW w:w="501" w:type="dxa"/>
            <w:shd w:val="clear" w:color="auto" w:fill="BFBFBF" w:themeFill="background1" w:themeFillShade="BF"/>
          </w:tcPr>
          <w:p w14:paraId="055EC1F6" w14:textId="77777777" w:rsidR="00003084" w:rsidRDefault="00003084" w:rsidP="00E178AD">
            <w:pPr>
              <w:jc w:val="center"/>
              <w:rPr>
                <w:b/>
              </w:rPr>
            </w:pPr>
            <w:r>
              <w:rPr>
                <w:b/>
              </w:rPr>
              <w:t>11</w:t>
            </w:r>
          </w:p>
        </w:tc>
        <w:tc>
          <w:tcPr>
            <w:tcW w:w="643" w:type="dxa"/>
            <w:shd w:val="clear" w:color="auto" w:fill="BFBFBF" w:themeFill="background1" w:themeFillShade="BF"/>
          </w:tcPr>
          <w:p w14:paraId="1F43C094" w14:textId="77777777" w:rsidR="00003084" w:rsidRPr="004972C2" w:rsidRDefault="00003084" w:rsidP="00E178AD">
            <w:pPr>
              <w:jc w:val="center"/>
              <w:rPr>
                <w:b/>
              </w:rPr>
            </w:pPr>
            <w:r w:rsidRPr="004972C2">
              <w:rPr>
                <w:b/>
              </w:rPr>
              <w:t>12+</w:t>
            </w:r>
          </w:p>
        </w:tc>
      </w:tr>
      <w:tr w:rsidR="00003084" w14:paraId="753F7EFD" w14:textId="77777777" w:rsidTr="001D0002">
        <w:trPr>
          <w:trHeight w:val="248"/>
        </w:trPr>
        <w:tc>
          <w:tcPr>
            <w:tcW w:w="2320" w:type="dxa"/>
            <w:gridSpan w:val="2"/>
            <w:shd w:val="clear" w:color="auto" w:fill="auto"/>
          </w:tcPr>
          <w:p w14:paraId="79AE0874" w14:textId="77777777" w:rsidR="00003084" w:rsidRDefault="00003084" w:rsidP="00E178AD">
            <w:pPr>
              <w:jc w:val="center"/>
              <w:rPr>
                <w:sz w:val="20"/>
              </w:rPr>
            </w:pPr>
            <w:r>
              <w:rPr>
                <w:sz w:val="20"/>
              </w:rPr>
              <w:t>Locomotor Skills</w:t>
            </w:r>
          </w:p>
        </w:tc>
        <w:tc>
          <w:tcPr>
            <w:tcW w:w="528" w:type="dxa"/>
            <w:shd w:val="clear" w:color="auto" w:fill="auto"/>
          </w:tcPr>
          <w:p w14:paraId="24873EB2" w14:textId="77777777" w:rsidR="00003084" w:rsidRDefault="00003084" w:rsidP="00E178AD">
            <w:pPr>
              <w:jc w:val="center"/>
              <w:rPr>
                <w:highlight w:val="cyan"/>
              </w:rPr>
            </w:pPr>
            <w:r>
              <w:rPr>
                <w:highlight w:val="cyan"/>
              </w:rPr>
              <w:t>I</w:t>
            </w:r>
          </w:p>
        </w:tc>
        <w:tc>
          <w:tcPr>
            <w:tcW w:w="449" w:type="dxa"/>
            <w:shd w:val="clear" w:color="auto" w:fill="auto"/>
          </w:tcPr>
          <w:p w14:paraId="737CE7C9" w14:textId="77777777" w:rsidR="00003084" w:rsidRDefault="00003084" w:rsidP="00E178AD">
            <w:pPr>
              <w:jc w:val="center"/>
              <w:rPr>
                <w:highlight w:val="cyan"/>
              </w:rPr>
            </w:pPr>
            <w:r>
              <w:rPr>
                <w:highlight w:val="cyan"/>
              </w:rPr>
              <w:t>I</w:t>
            </w:r>
          </w:p>
        </w:tc>
        <w:tc>
          <w:tcPr>
            <w:tcW w:w="426" w:type="dxa"/>
            <w:shd w:val="clear" w:color="auto" w:fill="auto"/>
          </w:tcPr>
          <w:p w14:paraId="19D501E8" w14:textId="77777777" w:rsidR="00003084" w:rsidRDefault="00003084" w:rsidP="00E178AD">
            <w:pPr>
              <w:jc w:val="center"/>
              <w:rPr>
                <w:highlight w:val="cyan"/>
              </w:rPr>
            </w:pPr>
            <w:r>
              <w:rPr>
                <w:highlight w:val="cyan"/>
              </w:rPr>
              <w:t>I</w:t>
            </w:r>
          </w:p>
        </w:tc>
        <w:tc>
          <w:tcPr>
            <w:tcW w:w="431" w:type="dxa"/>
            <w:shd w:val="clear" w:color="auto" w:fill="auto"/>
          </w:tcPr>
          <w:p w14:paraId="1BB6ECBD" w14:textId="77777777" w:rsidR="00003084" w:rsidRDefault="00003084" w:rsidP="00E178AD">
            <w:pPr>
              <w:jc w:val="center"/>
              <w:rPr>
                <w:highlight w:val="yellow"/>
              </w:rPr>
            </w:pPr>
            <w:r>
              <w:rPr>
                <w:highlight w:val="yellow"/>
              </w:rPr>
              <w:t>E</w:t>
            </w:r>
          </w:p>
        </w:tc>
        <w:tc>
          <w:tcPr>
            <w:tcW w:w="432" w:type="dxa"/>
            <w:gridSpan w:val="2"/>
            <w:shd w:val="clear" w:color="auto" w:fill="auto"/>
          </w:tcPr>
          <w:p w14:paraId="53A4BEC3" w14:textId="77777777" w:rsidR="00003084" w:rsidRDefault="00003084" w:rsidP="00E178AD">
            <w:pPr>
              <w:jc w:val="center"/>
              <w:rPr>
                <w:highlight w:val="yellow"/>
              </w:rPr>
            </w:pPr>
            <w:r>
              <w:rPr>
                <w:highlight w:val="yellow"/>
              </w:rPr>
              <w:t>E</w:t>
            </w:r>
          </w:p>
        </w:tc>
        <w:tc>
          <w:tcPr>
            <w:tcW w:w="440" w:type="dxa"/>
            <w:shd w:val="clear" w:color="auto" w:fill="auto"/>
          </w:tcPr>
          <w:p w14:paraId="72373034" w14:textId="77777777" w:rsidR="00003084" w:rsidRPr="004972C2" w:rsidRDefault="00003084" w:rsidP="00E178AD">
            <w:pPr>
              <w:jc w:val="center"/>
              <w:rPr>
                <w:b/>
              </w:rPr>
            </w:pPr>
            <w:r w:rsidRPr="004972C2">
              <w:rPr>
                <w:b/>
              </w:rPr>
              <w:t>R</w:t>
            </w:r>
          </w:p>
        </w:tc>
        <w:tc>
          <w:tcPr>
            <w:tcW w:w="440" w:type="dxa"/>
            <w:shd w:val="clear" w:color="auto" w:fill="auto"/>
          </w:tcPr>
          <w:p w14:paraId="4A413446" w14:textId="77777777" w:rsidR="00003084" w:rsidRPr="004972C2" w:rsidRDefault="00003084" w:rsidP="00E178AD">
            <w:pPr>
              <w:jc w:val="center"/>
              <w:rPr>
                <w:b/>
              </w:rPr>
            </w:pPr>
            <w:r w:rsidRPr="004972C2">
              <w:rPr>
                <w:b/>
              </w:rPr>
              <w:t>R</w:t>
            </w:r>
          </w:p>
        </w:tc>
        <w:tc>
          <w:tcPr>
            <w:tcW w:w="440" w:type="dxa"/>
            <w:shd w:val="clear" w:color="auto" w:fill="auto"/>
          </w:tcPr>
          <w:p w14:paraId="427F4529" w14:textId="77777777" w:rsidR="00003084" w:rsidRDefault="00003084" w:rsidP="00E178AD">
            <w:pPr>
              <w:jc w:val="center"/>
            </w:pPr>
          </w:p>
        </w:tc>
        <w:tc>
          <w:tcPr>
            <w:tcW w:w="441" w:type="dxa"/>
            <w:shd w:val="clear" w:color="auto" w:fill="auto"/>
          </w:tcPr>
          <w:p w14:paraId="278D06AB" w14:textId="77777777" w:rsidR="00003084" w:rsidRDefault="00003084" w:rsidP="00E178AD">
            <w:pPr>
              <w:jc w:val="center"/>
            </w:pPr>
          </w:p>
        </w:tc>
        <w:tc>
          <w:tcPr>
            <w:tcW w:w="440" w:type="dxa"/>
            <w:gridSpan w:val="2"/>
            <w:shd w:val="clear" w:color="auto" w:fill="auto"/>
          </w:tcPr>
          <w:p w14:paraId="6845A09D" w14:textId="77777777" w:rsidR="00003084" w:rsidRDefault="00003084" w:rsidP="00E178AD">
            <w:pPr>
              <w:jc w:val="center"/>
            </w:pPr>
          </w:p>
        </w:tc>
        <w:tc>
          <w:tcPr>
            <w:tcW w:w="488" w:type="dxa"/>
            <w:shd w:val="clear" w:color="auto" w:fill="auto"/>
          </w:tcPr>
          <w:p w14:paraId="522FA6B6" w14:textId="77777777" w:rsidR="00003084" w:rsidRDefault="00003084" w:rsidP="00E178AD">
            <w:pPr>
              <w:jc w:val="center"/>
            </w:pPr>
          </w:p>
        </w:tc>
        <w:tc>
          <w:tcPr>
            <w:tcW w:w="498" w:type="dxa"/>
            <w:gridSpan w:val="2"/>
            <w:shd w:val="clear" w:color="auto" w:fill="auto"/>
          </w:tcPr>
          <w:p w14:paraId="091B81BE" w14:textId="77777777" w:rsidR="00003084" w:rsidRDefault="00003084" w:rsidP="00E178AD">
            <w:pPr>
              <w:jc w:val="center"/>
            </w:pPr>
          </w:p>
        </w:tc>
        <w:tc>
          <w:tcPr>
            <w:tcW w:w="501" w:type="dxa"/>
            <w:shd w:val="clear" w:color="auto" w:fill="auto"/>
          </w:tcPr>
          <w:p w14:paraId="7F4CFF88" w14:textId="77777777" w:rsidR="00003084" w:rsidRDefault="00003084" w:rsidP="00E178AD">
            <w:pPr>
              <w:jc w:val="center"/>
            </w:pPr>
          </w:p>
        </w:tc>
        <w:tc>
          <w:tcPr>
            <w:tcW w:w="643" w:type="dxa"/>
            <w:shd w:val="clear" w:color="auto" w:fill="auto"/>
          </w:tcPr>
          <w:p w14:paraId="47F3F65F" w14:textId="77777777" w:rsidR="00003084" w:rsidRDefault="00003084" w:rsidP="00E178AD">
            <w:pPr>
              <w:jc w:val="center"/>
            </w:pPr>
          </w:p>
        </w:tc>
      </w:tr>
      <w:tr w:rsidR="00260A57" w14:paraId="3D8FCB7E" w14:textId="77777777" w:rsidTr="00260A57">
        <w:trPr>
          <w:trHeight w:val="248"/>
        </w:trPr>
        <w:tc>
          <w:tcPr>
            <w:tcW w:w="2320" w:type="dxa"/>
            <w:gridSpan w:val="2"/>
            <w:shd w:val="clear" w:color="auto" w:fill="D9D9D9" w:themeFill="background1" w:themeFillShade="D9"/>
          </w:tcPr>
          <w:p w14:paraId="1FF7A001" w14:textId="77777777" w:rsidR="00003084" w:rsidRDefault="00003084" w:rsidP="00E178AD">
            <w:pPr>
              <w:jc w:val="center"/>
              <w:rPr>
                <w:sz w:val="20"/>
              </w:rPr>
            </w:pPr>
            <w:r>
              <w:rPr>
                <w:sz w:val="20"/>
              </w:rPr>
              <w:t>Manipulative Skills</w:t>
            </w:r>
          </w:p>
        </w:tc>
        <w:tc>
          <w:tcPr>
            <w:tcW w:w="528" w:type="dxa"/>
            <w:shd w:val="clear" w:color="auto" w:fill="D9D9D9" w:themeFill="background1" w:themeFillShade="D9"/>
          </w:tcPr>
          <w:p w14:paraId="79C21602" w14:textId="77777777" w:rsidR="00003084" w:rsidRDefault="00003084" w:rsidP="00E178AD">
            <w:pPr>
              <w:jc w:val="center"/>
              <w:rPr>
                <w:highlight w:val="cyan"/>
              </w:rPr>
            </w:pPr>
            <w:r>
              <w:rPr>
                <w:highlight w:val="cyan"/>
              </w:rPr>
              <w:t>I</w:t>
            </w:r>
          </w:p>
        </w:tc>
        <w:tc>
          <w:tcPr>
            <w:tcW w:w="449" w:type="dxa"/>
            <w:shd w:val="clear" w:color="auto" w:fill="D9D9D9" w:themeFill="background1" w:themeFillShade="D9"/>
          </w:tcPr>
          <w:p w14:paraId="25D34E27" w14:textId="77777777" w:rsidR="00003084" w:rsidRDefault="00003084" w:rsidP="00E178AD">
            <w:pPr>
              <w:jc w:val="center"/>
              <w:rPr>
                <w:highlight w:val="cyan"/>
              </w:rPr>
            </w:pPr>
            <w:r>
              <w:rPr>
                <w:highlight w:val="cyan"/>
              </w:rPr>
              <w:t>I</w:t>
            </w:r>
          </w:p>
        </w:tc>
        <w:tc>
          <w:tcPr>
            <w:tcW w:w="426" w:type="dxa"/>
            <w:shd w:val="clear" w:color="auto" w:fill="D9D9D9" w:themeFill="background1" w:themeFillShade="D9"/>
          </w:tcPr>
          <w:p w14:paraId="3669F8B9" w14:textId="77777777" w:rsidR="00003084" w:rsidRDefault="00003084" w:rsidP="00E178AD">
            <w:pPr>
              <w:jc w:val="center"/>
              <w:rPr>
                <w:highlight w:val="cyan"/>
              </w:rPr>
            </w:pPr>
            <w:r>
              <w:rPr>
                <w:highlight w:val="cyan"/>
              </w:rPr>
              <w:t>I</w:t>
            </w:r>
          </w:p>
        </w:tc>
        <w:tc>
          <w:tcPr>
            <w:tcW w:w="431" w:type="dxa"/>
            <w:shd w:val="clear" w:color="auto" w:fill="D9D9D9" w:themeFill="background1" w:themeFillShade="D9"/>
          </w:tcPr>
          <w:p w14:paraId="1A77A0C9" w14:textId="77777777" w:rsidR="00003084" w:rsidRDefault="00003084" w:rsidP="00E178AD">
            <w:pPr>
              <w:jc w:val="center"/>
              <w:rPr>
                <w:highlight w:val="yellow"/>
              </w:rPr>
            </w:pPr>
            <w:r>
              <w:rPr>
                <w:highlight w:val="yellow"/>
              </w:rPr>
              <w:t>E</w:t>
            </w:r>
          </w:p>
        </w:tc>
        <w:tc>
          <w:tcPr>
            <w:tcW w:w="432" w:type="dxa"/>
            <w:gridSpan w:val="2"/>
            <w:shd w:val="clear" w:color="auto" w:fill="D9D9D9" w:themeFill="background1" w:themeFillShade="D9"/>
          </w:tcPr>
          <w:p w14:paraId="7A5FEEBF"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4D570A46"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1F32070F"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5D4585F1" w14:textId="77777777" w:rsidR="00003084" w:rsidRPr="004972C2" w:rsidRDefault="00003084" w:rsidP="00E178AD">
            <w:pPr>
              <w:jc w:val="center"/>
              <w:rPr>
                <w:b/>
              </w:rPr>
            </w:pPr>
            <w:r w:rsidRPr="004972C2">
              <w:rPr>
                <w:b/>
              </w:rPr>
              <w:t>R</w:t>
            </w:r>
          </w:p>
        </w:tc>
        <w:tc>
          <w:tcPr>
            <w:tcW w:w="441" w:type="dxa"/>
            <w:shd w:val="clear" w:color="auto" w:fill="D9D9D9" w:themeFill="background1" w:themeFillShade="D9"/>
          </w:tcPr>
          <w:p w14:paraId="4F3050EE" w14:textId="77777777" w:rsidR="00003084" w:rsidRPr="004972C2" w:rsidRDefault="00003084" w:rsidP="00E178AD">
            <w:pPr>
              <w:jc w:val="center"/>
              <w:rPr>
                <w:b/>
              </w:rPr>
            </w:pPr>
            <w:r w:rsidRPr="004972C2">
              <w:rPr>
                <w:b/>
              </w:rPr>
              <w:t>R</w:t>
            </w:r>
          </w:p>
        </w:tc>
        <w:tc>
          <w:tcPr>
            <w:tcW w:w="440" w:type="dxa"/>
            <w:gridSpan w:val="2"/>
            <w:shd w:val="clear" w:color="auto" w:fill="D9D9D9" w:themeFill="background1" w:themeFillShade="D9"/>
          </w:tcPr>
          <w:p w14:paraId="0B9DA743" w14:textId="77777777" w:rsidR="00003084" w:rsidRDefault="00003084" w:rsidP="00E178AD">
            <w:pPr>
              <w:jc w:val="center"/>
            </w:pPr>
          </w:p>
        </w:tc>
        <w:tc>
          <w:tcPr>
            <w:tcW w:w="488" w:type="dxa"/>
            <w:shd w:val="clear" w:color="auto" w:fill="D9D9D9" w:themeFill="background1" w:themeFillShade="D9"/>
          </w:tcPr>
          <w:p w14:paraId="3A265EED" w14:textId="77777777" w:rsidR="00003084" w:rsidRDefault="00003084" w:rsidP="00E178AD">
            <w:pPr>
              <w:jc w:val="center"/>
            </w:pPr>
          </w:p>
        </w:tc>
        <w:tc>
          <w:tcPr>
            <w:tcW w:w="498" w:type="dxa"/>
            <w:gridSpan w:val="2"/>
            <w:shd w:val="clear" w:color="auto" w:fill="D9D9D9" w:themeFill="background1" w:themeFillShade="D9"/>
          </w:tcPr>
          <w:p w14:paraId="6D147CAB" w14:textId="77777777" w:rsidR="00003084" w:rsidRDefault="00003084" w:rsidP="00E178AD">
            <w:pPr>
              <w:jc w:val="center"/>
            </w:pPr>
          </w:p>
        </w:tc>
        <w:tc>
          <w:tcPr>
            <w:tcW w:w="501" w:type="dxa"/>
            <w:shd w:val="clear" w:color="auto" w:fill="D9D9D9" w:themeFill="background1" w:themeFillShade="D9"/>
          </w:tcPr>
          <w:p w14:paraId="45FF8C67" w14:textId="77777777" w:rsidR="00003084" w:rsidRDefault="00003084" w:rsidP="00E178AD">
            <w:pPr>
              <w:jc w:val="center"/>
            </w:pPr>
          </w:p>
        </w:tc>
        <w:tc>
          <w:tcPr>
            <w:tcW w:w="643" w:type="dxa"/>
            <w:shd w:val="clear" w:color="auto" w:fill="D9D9D9" w:themeFill="background1" w:themeFillShade="D9"/>
          </w:tcPr>
          <w:p w14:paraId="77BA34FD" w14:textId="77777777" w:rsidR="00003084" w:rsidRDefault="00003084" w:rsidP="00E178AD">
            <w:pPr>
              <w:jc w:val="center"/>
            </w:pPr>
          </w:p>
        </w:tc>
      </w:tr>
      <w:tr w:rsidR="00003084" w14:paraId="530B2007" w14:textId="77777777" w:rsidTr="001D0002">
        <w:trPr>
          <w:trHeight w:val="268"/>
        </w:trPr>
        <w:tc>
          <w:tcPr>
            <w:tcW w:w="2320" w:type="dxa"/>
            <w:gridSpan w:val="2"/>
            <w:shd w:val="clear" w:color="auto" w:fill="auto"/>
          </w:tcPr>
          <w:p w14:paraId="507E64BC" w14:textId="77777777" w:rsidR="00003084" w:rsidRDefault="00003084" w:rsidP="00E178AD">
            <w:pPr>
              <w:jc w:val="center"/>
              <w:rPr>
                <w:sz w:val="20"/>
              </w:rPr>
            </w:pPr>
            <w:r>
              <w:rPr>
                <w:sz w:val="20"/>
              </w:rPr>
              <w:t>Individual Skills</w:t>
            </w:r>
          </w:p>
        </w:tc>
        <w:tc>
          <w:tcPr>
            <w:tcW w:w="528" w:type="dxa"/>
            <w:shd w:val="clear" w:color="auto" w:fill="auto"/>
          </w:tcPr>
          <w:p w14:paraId="1BEB5079" w14:textId="77777777" w:rsidR="00003084" w:rsidRDefault="00003084" w:rsidP="00E178AD">
            <w:pPr>
              <w:jc w:val="center"/>
            </w:pPr>
          </w:p>
        </w:tc>
        <w:tc>
          <w:tcPr>
            <w:tcW w:w="449" w:type="dxa"/>
            <w:shd w:val="clear" w:color="auto" w:fill="auto"/>
          </w:tcPr>
          <w:p w14:paraId="2D7AF312" w14:textId="77777777" w:rsidR="00003084" w:rsidRDefault="00003084" w:rsidP="00E178AD">
            <w:pPr>
              <w:jc w:val="center"/>
            </w:pPr>
          </w:p>
        </w:tc>
        <w:tc>
          <w:tcPr>
            <w:tcW w:w="426" w:type="dxa"/>
            <w:shd w:val="clear" w:color="auto" w:fill="auto"/>
          </w:tcPr>
          <w:p w14:paraId="60CBCD75" w14:textId="77777777" w:rsidR="00003084" w:rsidRDefault="00003084" w:rsidP="00E178AD">
            <w:pPr>
              <w:jc w:val="center"/>
            </w:pPr>
          </w:p>
        </w:tc>
        <w:tc>
          <w:tcPr>
            <w:tcW w:w="431" w:type="dxa"/>
            <w:shd w:val="clear" w:color="auto" w:fill="auto"/>
          </w:tcPr>
          <w:p w14:paraId="0595EC21" w14:textId="77777777" w:rsidR="00003084" w:rsidRDefault="00003084" w:rsidP="00E178AD">
            <w:pPr>
              <w:jc w:val="center"/>
            </w:pPr>
          </w:p>
        </w:tc>
        <w:tc>
          <w:tcPr>
            <w:tcW w:w="432" w:type="dxa"/>
            <w:gridSpan w:val="2"/>
            <w:shd w:val="clear" w:color="auto" w:fill="auto"/>
          </w:tcPr>
          <w:p w14:paraId="639073AB" w14:textId="77777777" w:rsidR="00003084" w:rsidRDefault="00003084" w:rsidP="00E178AD">
            <w:pPr>
              <w:jc w:val="center"/>
            </w:pPr>
          </w:p>
        </w:tc>
        <w:tc>
          <w:tcPr>
            <w:tcW w:w="440" w:type="dxa"/>
            <w:shd w:val="clear" w:color="auto" w:fill="auto"/>
          </w:tcPr>
          <w:p w14:paraId="37B2647A" w14:textId="77777777" w:rsidR="00003084" w:rsidRDefault="00003084" w:rsidP="00E178AD">
            <w:pPr>
              <w:jc w:val="center"/>
              <w:rPr>
                <w:highlight w:val="cyan"/>
              </w:rPr>
            </w:pPr>
            <w:r>
              <w:rPr>
                <w:highlight w:val="cyan"/>
              </w:rPr>
              <w:t>I</w:t>
            </w:r>
          </w:p>
        </w:tc>
        <w:tc>
          <w:tcPr>
            <w:tcW w:w="440" w:type="dxa"/>
            <w:shd w:val="clear" w:color="auto" w:fill="auto"/>
          </w:tcPr>
          <w:p w14:paraId="51C571BD" w14:textId="77777777" w:rsidR="00003084" w:rsidRDefault="00003084" w:rsidP="00E178AD">
            <w:pPr>
              <w:jc w:val="center"/>
              <w:rPr>
                <w:highlight w:val="cyan"/>
              </w:rPr>
            </w:pPr>
            <w:r>
              <w:rPr>
                <w:highlight w:val="cyan"/>
              </w:rPr>
              <w:t>I</w:t>
            </w:r>
          </w:p>
        </w:tc>
        <w:tc>
          <w:tcPr>
            <w:tcW w:w="440" w:type="dxa"/>
            <w:shd w:val="clear" w:color="auto" w:fill="auto"/>
          </w:tcPr>
          <w:p w14:paraId="1EA93C33" w14:textId="77777777" w:rsidR="00003084" w:rsidRDefault="00003084" w:rsidP="00E178AD">
            <w:pPr>
              <w:jc w:val="center"/>
              <w:rPr>
                <w:highlight w:val="cyan"/>
              </w:rPr>
            </w:pPr>
            <w:r>
              <w:rPr>
                <w:highlight w:val="cyan"/>
              </w:rPr>
              <w:t>I</w:t>
            </w:r>
          </w:p>
        </w:tc>
        <w:tc>
          <w:tcPr>
            <w:tcW w:w="441" w:type="dxa"/>
            <w:shd w:val="clear" w:color="auto" w:fill="auto"/>
          </w:tcPr>
          <w:p w14:paraId="5D773084" w14:textId="77777777" w:rsidR="00003084" w:rsidRDefault="00003084" w:rsidP="00E178AD">
            <w:pPr>
              <w:jc w:val="center"/>
              <w:rPr>
                <w:highlight w:val="yellow"/>
              </w:rPr>
            </w:pPr>
            <w:r>
              <w:rPr>
                <w:highlight w:val="yellow"/>
              </w:rPr>
              <w:t>E</w:t>
            </w:r>
          </w:p>
        </w:tc>
        <w:tc>
          <w:tcPr>
            <w:tcW w:w="440" w:type="dxa"/>
            <w:gridSpan w:val="2"/>
            <w:shd w:val="clear" w:color="auto" w:fill="auto"/>
          </w:tcPr>
          <w:p w14:paraId="408D1670" w14:textId="77777777" w:rsidR="00003084" w:rsidRDefault="00003084" w:rsidP="00E178AD">
            <w:pPr>
              <w:jc w:val="center"/>
              <w:rPr>
                <w:highlight w:val="yellow"/>
              </w:rPr>
            </w:pPr>
            <w:r>
              <w:rPr>
                <w:highlight w:val="yellow"/>
              </w:rPr>
              <w:t>E</w:t>
            </w:r>
          </w:p>
        </w:tc>
        <w:tc>
          <w:tcPr>
            <w:tcW w:w="488" w:type="dxa"/>
            <w:shd w:val="clear" w:color="auto" w:fill="auto"/>
          </w:tcPr>
          <w:p w14:paraId="7FA2A265" w14:textId="77777777" w:rsidR="00003084" w:rsidRDefault="00003084" w:rsidP="00E178AD">
            <w:pPr>
              <w:jc w:val="center"/>
              <w:rPr>
                <w:highlight w:val="yellow"/>
              </w:rPr>
            </w:pPr>
            <w:r>
              <w:rPr>
                <w:highlight w:val="yellow"/>
              </w:rPr>
              <w:t>E</w:t>
            </w:r>
          </w:p>
        </w:tc>
        <w:tc>
          <w:tcPr>
            <w:tcW w:w="498" w:type="dxa"/>
            <w:gridSpan w:val="2"/>
            <w:shd w:val="clear" w:color="auto" w:fill="auto"/>
          </w:tcPr>
          <w:p w14:paraId="1D3D097C" w14:textId="77777777" w:rsidR="00003084" w:rsidRPr="004972C2" w:rsidRDefault="00003084" w:rsidP="00E178AD">
            <w:pPr>
              <w:jc w:val="center"/>
              <w:rPr>
                <w:b/>
              </w:rPr>
            </w:pPr>
            <w:r w:rsidRPr="004972C2">
              <w:rPr>
                <w:b/>
              </w:rPr>
              <w:t>R</w:t>
            </w:r>
          </w:p>
        </w:tc>
        <w:tc>
          <w:tcPr>
            <w:tcW w:w="501" w:type="dxa"/>
            <w:shd w:val="clear" w:color="auto" w:fill="auto"/>
          </w:tcPr>
          <w:p w14:paraId="49A19936" w14:textId="77777777" w:rsidR="00003084" w:rsidRPr="004972C2" w:rsidRDefault="00003084" w:rsidP="00E178AD">
            <w:pPr>
              <w:jc w:val="center"/>
              <w:rPr>
                <w:b/>
              </w:rPr>
            </w:pPr>
            <w:r w:rsidRPr="004972C2">
              <w:rPr>
                <w:b/>
              </w:rPr>
              <w:t>R</w:t>
            </w:r>
          </w:p>
        </w:tc>
        <w:tc>
          <w:tcPr>
            <w:tcW w:w="643" w:type="dxa"/>
            <w:shd w:val="clear" w:color="auto" w:fill="auto"/>
          </w:tcPr>
          <w:p w14:paraId="577F8B2D" w14:textId="77777777" w:rsidR="00003084" w:rsidRDefault="00003084" w:rsidP="00E178AD">
            <w:pPr>
              <w:jc w:val="center"/>
              <w:rPr>
                <w:b/>
              </w:rPr>
            </w:pPr>
            <w:r>
              <w:rPr>
                <w:b/>
              </w:rPr>
              <w:t>R</w:t>
            </w:r>
          </w:p>
        </w:tc>
      </w:tr>
      <w:tr w:rsidR="00003084" w14:paraId="3BAAC15B" w14:textId="77777777" w:rsidTr="00260A57">
        <w:trPr>
          <w:trHeight w:val="248"/>
        </w:trPr>
        <w:tc>
          <w:tcPr>
            <w:tcW w:w="2320" w:type="dxa"/>
            <w:gridSpan w:val="2"/>
            <w:shd w:val="clear" w:color="auto" w:fill="D9D9D9" w:themeFill="background1" w:themeFillShade="D9"/>
          </w:tcPr>
          <w:p w14:paraId="6CD88ED9" w14:textId="77777777" w:rsidR="00003084" w:rsidRDefault="00003084" w:rsidP="00E178AD">
            <w:pPr>
              <w:jc w:val="center"/>
              <w:rPr>
                <w:sz w:val="20"/>
              </w:rPr>
            </w:pPr>
            <w:r>
              <w:rPr>
                <w:sz w:val="20"/>
              </w:rPr>
              <w:t>Team Skills</w:t>
            </w:r>
          </w:p>
        </w:tc>
        <w:tc>
          <w:tcPr>
            <w:tcW w:w="528" w:type="dxa"/>
            <w:shd w:val="clear" w:color="auto" w:fill="D9D9D9" w:themeFill="background1" w:themeFillShade="D9"/>
          </w:tcPr>
          <w:p w14:paraId="4AED00A9" w14:textId="77777777" w:rsidR="00003084" w:rsidRDefault="00003084" w:rsidP="00E178AD">
            <w:pPr>
              <w:jc w:val="center"/>
            </w:pPr>
          </w:p>
        </w:tc>
        <w:tc>
          <w:tcPr>
            <w:tcW w:w="449" w:type="dxa"/>
            <w:shd w:val="clear" w:color="auto" w:fill="D9D9D9" w:themeFill="background1" w:themeFillShade="D9"/>
          </w:tcPr>
          <w:p w14:paraId="013F278B" w14:textId="77777777" w:rsidR="00003084" w:rsidRDefault="00003084" w:rsidP="00E178AD">
            <w:pPr>
              <w:jc w:val="center"/>
            </w:pPr>
          </w:p>
        </w:tc>
        <w:tc>
          <w:tcPr>
            <w:tcW w:w="426" w:type="dxa"/>
            <w:shd w:val="clear" w:color="auto" w:fill="D9D9D9" w:themeFill="background1" w:themeFillShade="D9"/>
          </w:tcPr>
          <w:p w14:paraId="6EDCB24C" w14:textId="77777777" w:rsidR="00003084" w:rsidRDefault="00003084" w:rsidP="00E178AD">
            <w:pPr>
              <w:jc w:val="center"/>
            </w:pPr>
          </w:p>
        </w:tc>
        <w:tc>
          <w:tcPr>
            <w:tcW w:w="431" w:type="dxa"/>
            <w:shd w:val="clear" w:color="auto" w:fill="D9D9D9" w:themeFill="background1" w:themeFillShade="D9"/>
          </w:tcPr>
          <w:p w14:paraId="23B0ED4C" w14:textId="77777777" w:rsidR="00003084" w:rsidRDefault="00003084" w:rsidP="00E178AD">
            <w:pPr>
              <w:jc w:val="center"/>
            </w:pPr>
          </w:p>
        </w:tc>
        <w:tc>
          <w:tcPr>
            <w:tcW w:w="432" w:type="dxa"/>
            <w:gridSpan w:val="2"/>
            <w:shd w:val="clear" w:color="auto" w:fill="D9D9D9" w:themeFill="background1" w:themeFillShade="D9"/>
          </w:tcPr>
          <w:p w14:paraId="558C39FA" w14:textId="77777777" w:rsidR="00003084" w:rsidRDefault="00003084" w:rsidP="00E178AD">
            <w:pPr>
              <w:jc w:val="center"/>
            </w:pPr>
          </w:p>
        </w:tc>
        <w:tc>
          <w:tcPr>
            <w:tcW w:w="440" w:type="dxa"/>
            <w:shd w:val="clear" w:color="auto" w:fill="D9D9D9" w:themeFill="background1" w:themeFillShade="D9"/>
          </w:tcPr>
          <w:p w14:paraId="7F98FC97" w14:textId="77777777" w:rsidR="00003084" w:rsidRDefault="00003084" w:rsidP="00E178AD">
            <w:pPr>
              <w:jc w:val="center"/>
              <w:rPr>
                <w:highlight w:val="cyan"/>
              </w:rPr>
            </w:pPr>
            <w:r>
              <w:rPr>
                <w:highlight w:val="cyan"/>
              </w:rPr>
              <w:t>I</w:t>
            </w:r>
          </w:p>
        </w:tc>
        <w:tc>
          <w:tcPr>
            <w:tcW w:w="440" w:type="dxa"/>
            <w:shd w:val="clear" w:color="auto" w:fill="D9D9D9" w:themeFill="background1" w:themeFillShade="D9"/>
          </w:tcPr>
          <w:p w14:paraId="2B1F25B7" w14:textId="77777777" w:rsidR="00003084" w:rsidRDefault="00003084" w:rsidP="00E178AD">
            <w:pPr>
              <w:jc w:val="center"/>
              <w:rPr>
                <w:highlight w:val="cyan"/>
              </w:rPr>
            </w:pPr>
            <w:r>
              <w:rPr>
                <w:highlight w:val="cyan"/>
              </w:rPr>
              <w:t>I</w:t>
            </w:r>
          </w:p>
        </w:tc>
        <w:tc>
          <w:tcPr>
            <w:tcW w:w="440" w:type="dxa"/>
            <w:shd w:val="clear" w:color="auto" w:fill="D9D9D9" w:themeFill="background1" w:themeFillShade="D9"/>
          </w:tcPr>
          <w:p w14:paraId="64F6B6DE" w14:textId="77777777" w:rsidR="00003084" w:rsidRDefault="00003084" w:rsidP="00E178AD">
            <w:pPr>
              <w:jc w:val="center"/>
              <w:rPr>
                <w:highlight w:val="cyan"/>
              </w:rPr>
            </w:pPr>
            <w:r>
              <w:rPr>
                <w:highlight w:val="cyan"/>
              </w:rPr>
              <w:t>I</w:t>
            </w:r>
          </w:p>
        </w:tc>
        <w:tc>
          <w:tcPr>
            <w:tcW w:w="441" w:type="dxa"/>
            <w:shd w:val="clear" w:color="auto" w:fill="D9D9D9" w:themeFill="background1" w:themeFillShade="D9"/>
          </w:tcPr>
          <w:p w14:paraId="67D2573C" w14:textId="77777777" w:rsidR="00003084" w:rsidRDefault="00003084" w:rsidP="00E178AD">
            <w:pPr>
              <w:jc w:val="center"/>
              <w:rPr>
                <w:highlight w:val="yellow"/>
              </w:rPr>
            </w:pPr>
            <w:r>
              <w:rPr>
                <w:highlight w:val="yellow"/>
              </w:rPr>
              <w:t>E</w:t>
            </w:r>
          </w:p>
        </w:tc>
        <w:tc>
          <w:tcPr>
            <w:tcW w:w="440" w:type="dxa"/>
            <w:gridSpan w:val="2"/>
            <w:shd w:val="clear" w:color="auto" w:fill="D9D9D9" w:themeFill="background1" w:themeFillShade="D9"/>
          </w:tcPr>
          <w:p w14:paraId="0B698AEB" w14:textId="77777777" w:rsidR="00003084" w:rsidRDefault="00003084" w:rsidP="00E178AD">
            <w:pPr>
              <w:jc w:val="center"/>
              <w:rPr>
                <w:highlight w:val="yellow"/>
              </w:rPr>
            </w:pPr>
            <w:r>
              <w:rPr>
                <w:highlight w:val="yellow"/>
              </w:rPr>
              <w:t>E</w:t>
            </w:r>
          </w:p>
        </w:tc>
        <w:tc>
          <w:tcPr>
            <w:tcW w:w="488" w:type="dxa"/>
            <w:shd w:val="clear" w:color="auto" w:fill="D9D9D9" w:themeFill="background1" w:themeFillShade="D9"/>
          </w:tcPr>
          <w:p w14:paraId="6B02FEFC" w14:textId="77777777" w:rsidR="00003084" w:rsidRDefault="00003084" w:rsidP="00E178AD">
            <w:pPr>
              <w:jc w:val="center"/>
              <w:rPr>
                <w:highlight w:val="yellow"/>
              </w:rPr>
            </w:pPr>
            <w:r>
              <w:rPr>
                <w:highlight w:val="yellow"/>
              </w:rPr>
              <w:t>E</w:t>
            </w:r>
          </w:p>
        </w:tc>
        <w:tc>
          <w:tcPr>
            <w:tcW w:w="498" w:type="dxa"/>
            <w:gridSpan w:val="2"/>
            <w:shd w:val="clear" w:color="auto" w:fill="D9D9D9" w:themeFill="background1" w:themeFillShade="D9"/>
          </w:tcPr>
          <w:p w14:paraId="6CFCEA6D" w14:textId="77777777" w:rsidR="00003084" w:rsidRPr="004972C2" w:rsidRDefault="00003084" w:rsidP="00E178AD">
            <w:pPr>
              <w:jc w:val="center"/>
              <w:rPr>
                <w:b/>
              </w:rPr>
            </w:pPr>
            <w:r w:rsidRPr="004972C2">
              <w:rPr>
                <w:b/>
              </w:rPr>
              <w:t>R</w:t>
            </w:r>
          </w:p>
        </w:tc>
        <w:tc>
          <w:tcPr>
            <w:tcW w:w="501" w:type="dxa"/>
            <w:shd w:val="clear" w:color="auto" w:fill="D9D9D9" w:themeFill="background1" w:themeFillShade="D9"/>
          </w:tcPr>
          <w:p w14:paraId="3DBA528E" w14:textId="77777777" w:rsidR="00003084" w:rsidRPr="004972C2" w:rsidRDefault="00003084" w:rsidP="00E178AD">
            <w:pPr>
              <w:jc w:val="center"/>
              <w:rPr>
                <w:b/>
              </w:rPr>
            </w:pPr>
            <w:r w:rsidRPr="004972C2">
              <w:rPr>
                <w:b/>
              </w:rPr>
              <w:t>R</w:t>
            </w:r>
          </w:p>
        </w:tc>
        <w:tc>
          <w:tcPr>
            <w:tcW w:w="643" w:type="dxa"/>
            <w:shd w:val="clear" w:color="auto" w:fill="D9D9D9" w:themeFill="background1" w:themeFillShade="D9"/>
          </w:tcPr>
          <w:p w14:paraId="2FFDEE46" w14:textId="77777777" w:rsidR="00003084" w:rsidRDefault="00003084" w:rsidP="00E178AD">
            <w:pPr>
              <w:jc w:val="center"/>
              <w:rPr>
                <w:b/>
              </w:rPr>
            </w:pPr>
            <w:r>
              <w:rPr>
                <w:b/>
              </w:rPr>
              <w:t>R</w:t>
            </w:r>
          </w:p>
        </w:tc>
      </w:tr>
      <w:tr w:rsidR="00003084" w14:paraId="22C0A854" w14:textId="77777777" w:rsidTr="001D0002">
        <w:trPr>
          <w:trHeight w:val="248"/>
        </w:trPr>
        <w:tc>
          <w:tcPr>
            <w:tcW w:w="2320" w:type="dxa"/>
            <w:gridSpan w:val="2"/>
            <w:shd w:val="clear" w:color="auto" w:fill="auto"/>
          </w:tcPr>
          <w:p w14:paraId="20C8964E" w14:textId="77777777" w:rsidR="00003084" w:rsidRDefault="00003084" w:rsidP="00E178AD">
            <w:pPr>
              <w:jc w:val="center"/>
              <w:rPr>
                <w:sz w:val="20"/>
              </w:rPr>
            </w:pPr>
            <w:r>
              <w:rPr>
                <w:sz w:val="20"/>
              </w:rPr>
              <w:t>Dual Sports</w:t>
            </w:r>
          </w:p>
        </w:tc>
        <w:tc>
          <w:tcPr>
            <w:tcW w:w="528" w:type="dxa"/>
            <w:shd w:val="clear" w:color="auto" w:fill="auto"/>
          </w:tcPr>
          <w:p w14:paraId="4A3AE46F" w14:textId="77777777" w:rsidR="00003084" w:rsidRDefault="00003084" w:rsidP="00E178AD">
            <w:pPr>
              <w:jc w:val="center"/>
            </w:pPr>
          </w:p>
        </w:tc>
        <w:tc>
          <w:tcPr>
            <w:tcW w:w="449" w:type="dxa"/>
            <w:shd w:val="clear" w:color="auto" w:fill="auto"/>
          </w:tcPr>
          <w:p w14:paraId="505A55B5" w14:textId="77777777" w:rsidR="00003084" w:rsidRDefault="00003084" w:rsidP="00E178AD">
            <w:pPr>
              <w:jc w:val="center"/>
            </w:pPr>
          </w:p>
        </w:tc>
        <w:tc>
          <w:tcPr>
            <w:tcW w:w="426" w:type="dxa"/>
            <w:shd w:val="clear" w:color="auto" w:fill="auto"/>
          </w:tcPr>
          <w:p w14:paraId="3496E35C" w14:textId="77777777" w:rsidR="00003084" w:rsidRDefault="00003084" w:rsidP="00E178AD">
            <w:pPr>
              <w:jc w:val="center"/>
            </w:pPr>
          </w:p>
        </w:tc>
        <w:tc>
          <w:tcPr>
            <w:tcW w:w="431" w:type="dxa"/>
            <w:shd w:val="clear" w:color="auto" w:fill="auto"/>
          </w:tcPr>
          <w:p w14:paraId="1B9D1BC3" w14:textId="77777777" w:rsidR="00003084" w:rsidRDefault="00003084" w:rsidP="00E178AD">
            <w:pPr>
              <w:jc w:val="center"/>
            </w:pPr>
          </w:p>
        </w:tc>
        <w:tc>
          <w:tcPr>
            <w:tcW w:w="432" w:type="dxa"/>
            <w:gridSpan w:val="2"/>
            <w:shd w:val="clear" w:color="auto" w:fill="auto"/>
          </w:tcPr>
          <w:p w14:paraId="753ECB6C" w14:textId="77777777" w:rsidR="00003084" w:rsidRDefault="00003084" w:rsidP="00E178AD">
            <w:pPr>
              <w:jc w:val="center"/>
            </w:pPr>
          </w:p>
        </w:tc>
        <w:tc>
          <w:tcPr>
            <w:tcW w:w="440" w:type="dxa"/>
            <w:shd w:val="clear" w:color="auto" w:fill="auto"/>
          </w:tcPr>
          <w:p w14:paraId="050EE84C" w14:textId="77777777" w:rsidR="00003084" w:rsidRDefault="00003084" w:rsidP="00E178AD">
            <w:pPr>
              <w:jc w:val="center"/>
              <w:rPr>
                <w:highlight w:val="cyan"/>
              </w:rPr>
            </w:pPr>
            <w:r>
              <w:rPr>
                <w:highlight w:val="cyan"/>
              </w:rPr>
              <w:t>I</w:t>
            </w:r>
          </w:p>
        </w:tc>
        <w:tc>
          <w:tcPr>
            <w:tcW w:w="440" w:type="dxa"/>
            <w:shd w:val="clear" w:color="auto" w:fill="auto"/>
          </w:tcPr>
          <w:p w14:paraId="27F25B0A" w14:textId="77777777" w:rsidR="00003084" w:rsidRDefault="00003084" w:rsidP="00E178AD">
            <w:pPr>
              <w:jc w:val="center"/>
              <w:rPr>
                <w:highlight w:val="cyan"/>
              </w:rPr>
            </w:pPr>
            <w:r>
              <w:rPr>
                <w:highlight w:val="cyan"/>
              </w:rPr>
              <w:t>I</w:t>
            </w:r>
          </w:p>
        </w:tc>
        <w:tc>
          <w:tcPr>
            <w:tcW w:w="440" w:type="dxa"/>
            <w:shd w:val="clear" w:color="auto" w:fill="auto"/>
          </w:tcPr>
          <w:p w14:paraId="179B67A7" w14:textId="77777777" w:rsidR="00003084" w:rsidRDefault="00003084" w:rsidP="00E178AD">
            <w:pPr>
              <w:jc w:val="center"/>
              <w:rPr>
                <w:highlight w:val="cyan"/>
              </w:rPr>
            </w:pPr>
            <w:r>
              <w:rPr>
                <w:highlight w:val="cyan"/>
              </w:rPr>
              <w:t>I</w:t>
            </w:r>
          </w:p>
        </w:tc>
        <w:tc>
          <w:tcPr>
            <w:tcW w:w="441" w:type="dxa"/>
            <w:shd w:val="clear" w:color="auto" w:fill="auto"/>
          </w:tcPr>
          <w:p w14:paraId="3FE41D0D" w14:textId="77777777" w:rsidR="00003084" w:rsidRDefault="00003084" w:rsidP="00E178AD">
            <w:pPr>
              <w:jc w:val="center"/>
              <w:rPr>
                <w:highlight w:val="yellow"/>
              </w:rPr>
            </w:pPr>
            <w:r>
              <w:rPr>
                <w:highlight w:val="yellow"/>
              </w:rPr>
              <w:t>E</w:t>
            </w:r>
          </w:p>
        </w:tc>
        <w:tc>
          <w:tcPr>
            <w:tcW w:w="440" w:type="dxa"/>
            <w:gridSpan w:val="2"/>
            <w:shd w:val="clear" w:color="auto" w:fill="auto"/>
          </w:tcPr>
          <w:p w14:paraId="2D3B5C15" w14:textId="77777777" w:rsidR="00003084" w:rsidRDefault="00003084" w:rsidP="00E178AD">
            <w:pPr>
              <w:jc w:val="center"/>
              <w:rPr>
                <w:highlight w:val="yellow"/>
              </w:rPr>
            </w:pPr>
            <w:r>
              <w:rPr>
                <w:highlight w:val="yellow"/>
              </w:rPr>
              <w:t>E</w:t>
            </w:r>
          </w:p>
        </w:tc>
        <w:tc>
          <w:tcPr>
            <w:tcW w:w="488" w:type="dxa"/>
            <w:shd w:val="clear" w:color="auto" w:fill="auto"/>
          </w:tcPr>
          <w:p w14:paraId="59485BBB" w14:textId="77777777" w:rsidR="00003084" w:rsidRDefault="00003084" w:rsidP="00E178AD">
            <w:pPr>
              <w:jc w:val="center"/>
              <w:rPr>
                <w:highlight w:val="yellow"/>
              </w:rPr>
            </w:pPr>
            <w:r>
              <w:rPr>
                <w:highlight w:val="yellow"/>
              </w:rPr>
              <w:t>E</w:t>
            </w:r>
          </w:p>
        </w:tc>
        <w:tc>
          <w:tcPr>
            <w:tcW w:w="498" w:type="dxa"/>
            <w:gridSpan w:val="2"/>
            <w:shd w:val="clear" w:color="auto" w:fill="auto"/>
          </w:tcPr>
          <w:p w14:paraId="47F4076D" w14:textId="77777777" w:rsidR="00003084" w:rsidRPr="004972C2" w:rsidRDefault="00003084" w:rsidP="00E178AD">
            <w:pPr>
              <w:jc w:val="center"/>
              <w:rPr>
                <w:b/>
              </w:rPr>
            </w:pPr>
            <w:r w:rsidRPr="004972C2">
              <w:rPr>
                <w:b/>
              </w:rPr>
              <w:t>R</w:t>
            </w:r>
          </w:p>
        </w:tc>
        <w:tc>
          <w:tcPr>
            <w:tcW w:w="501" w:type="dxa"/>
            <w:shd w:val="clear" w:color="auto" w:fill="auto"/>
          </w:tcPr>
          <w:p w14:paraId="77CDA90D" w14:textId="77777777" w:rsidR="00003084" w:rsidRPr="004972C2" w:rsidRDefault="00003084" w:rsidP="00E178AD">
            <w:pPr>
              <w:jc w:val="center"/>
              <w:rPr>
                <w:b/>
              </w:rPr>
            </w:pPr>
            <w:r w:rsidRPr="004972C2">
              <w:rPr>
                <w:b/>
              </w:rPr>
              <w:t>R</w:t>
            </w:r>
          </w:p>
        </w:tc>
        <w:tc>
          <w:tcPr>
            <w:tcW w:w="643" w:type="dxa"/>
            <w:shd w:val="clear" w:color="auto" w:fill="auto"/>
          </w:tcPr>
          <w:p w14:paraId="27DB4A5D" w14:textId="77777777" w:rsidR="00003084" w:rsidRDefault="00003084" w:rsidP="00E178AD">
            <w:pPr>
              <w:jc w:val="center"/>
              <w:rPr>
                <w:b/>
              </w:rPr>
            </w:pPr>
            <w:r>
              <w:rPr>
                <w:b/>
              </w:rPr>
              <w:t>R</w:t>
            </w:r>
          </w:p>
        </w:tc>
      </w:tr>
      <w:tr w:rsidR="00003084" w14:paraId="05F78A8F" w14:textId="77777777" w:rsidTr="00260A57">
        <w:trPr>
          <w:trHeight w:val="268"/>
        </w:trPr>
        <w:tc>
          <w:tcPr>
            <w:tcW w:w="2320" w:type="dxa"/>
            <w:gridSpan w:val="2"/>
            <w:shd w:val="clear" w:color="auto" w:fill="D9D9D9" w:themeFill="background1" w:themeFillShade="D9"/>
          </w:tcPr>
          <w:p w14:paraId="5406707C" w14:textId="77777777" w:rsidR="00003084" w:rsidRDefault="00003084" w:rsidP="00E178AD">
            <w:pPr>
              <w:jc w:val="center"/>
              <w:rPr>
                <w:sz w:val="20"/>
              </w:rPr>
            </w:pPr>
            <w:r>
              <w:rPr>
                <w:sz w:val="20"/>
              </w:rPr>
              <w:t>Rhythms / Dance</w:t>
            </w:r>
          </w:p>
        </w:tc>
        <w:tc>
          <w:tcPr>
            <w:tcW w:w="528" w:type="dxa"/>
            <w:shd w:val="clear" w:color="auto" w:fill="D9D9D9" w:themeFill="background1" w:themeFillShade="D9"/>
          </w:tcPr>
          <w:p w14:paraId="16163A50" w14:textId="77777777" w:rsidR="00003084" w:rsidRDefault="00003084" w:rsidP="00E178AD">
            <w:pPr>
              <w:jc w:val="center"/>
              <w:rPr>
                <w:highlight w:val="cyan"/>
              </w:rPr>
            </w:pPr>
            <w:r>
              <w:rPr>
                <w:highlight w:val="cyan"/>
              </w:rPr>
              <w:t>I</w:t>
            </w:r>
          </w:p>
        </w:tc>
        <w:tc>
          <w:tcPr>
            <w:tcW w:w="449" w:type="dxa"/>
            <w:shd w:val="clear" w:color="auto" w:fill="D9D9D9" w:themeFill="background1" w:themeFillShade="D9"/>
          </w:tcPr>
          <w:p w14:paraId="6DC7CCCD" w14:textId="77777777" w:rsidR="00003084" w:rsidRDefault="00003084" w:rsidP="00E178AD">
            <w:pPr>
              <w:jc w:val="center"/>
              <w:rPr>
                <w:highlight w:val="cyan"/>
              </w:rPr>
            </w:pPr>
            <w:r>
              <w:rPr>
                <w:highlight w:val="cyan"/>
              </w:rPr>
              <w:t>I</w:t>
            </w:r>
          </w:p>
        </w:tc>
        <w:tc>
          <w:tcPr>
            <w:tcW w:w="426" w:type="dxa"/>
            <w:shd w:val="clear" w:color="auto" w:fill="D9D9D9" w:themeFill="background1" w:themeFillShade="D9"/>
          </w:tcPr>
          <w:p w14:paraId="2508C817" w14:textId="77777777" w:rsidR="00003084" w:rsidRDefault="00003084" w:rsidP="00E178AD">
            <w:pPr>
              <w:jc w:val="center"/>
              <w:rPr>
                <w:highlight w:val="cyan"/>
              </w:rPr>
            </w:pPr>
            <w:r>
              <w:rPr>
                <w:highlight w:val="cyan"/>
              </w:rPr>
              <w:t>I</w:t>
            </w:r>
          </w:p>
        </w:tc>
        <w:tc>
          <w:tcPr>
            <w:tcW w:w="431" w:type="dxa"/>
            <w:shd w:val="clear" w:color="auto" w:fill="D9D9D9" w:themeFill="background1" w:themeFillShade="D9"/>
          </w:tcPr>
          <w:p w14:paraId="5CF0D852" w14:textId="77777777" w:rsidR="00003084" w:rsidRDefault="00003084" w:rsidP="00E178AD">
            <w:pPr>
              <w:jc w:val="center"/>
            </w:pPr>
            <w:r>
              <w:rPr>
                <w:highlight w:val="yellow"/>
              </w:rPr>
              <w:t>E</w:t>
            </w:r>
          </w:p>
        </w:tc>
        <w:tc>
          <w:tcPr>
            <w:tcW w:w="432" w:type="dxa"/>
            <w:gridSpan w:val="2"/>
            <w:shd w:val="clear" w:color="auto" w:fill="D9D9D9" w:themeFill="background1" w:themeFillShade="D9"/>
          </w:tcPr>
          <w:p w14:paraId="1EA7A3F3"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204952CF"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37FA8526"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20D2D441" w14:textId="77777777" w:rsidR="00003084" w:rsidRDefault="00003084" w:rsidP="00E178AD">
            <w:pPr>
              <w:jc w:val="center"/>
              <w:rPr>
                <w:highlight w:val="yellow"/>
              </w:rPr>
            </w:pPr>
            <w:r>
              <w:rPr>
                <w:highlight w:val="yellow"/>
              </w:rPr>
              <w:t>E</w:t>
            </w:r>
          </w:p>
        </w:tc>
        <w:tc>
          <w:tcPr>
            <w:tcW w:w="441" w:type="dxa"/>
            <w:shd w:val="clear" w:color="auto" w:fill="D9D9D9" w:themeFill="background1" w:themeFillShade="D9"/>
          </w:tcPr>
          <w:p w14:paraId="53258619" w14:textId="77777777" w:rsidR="00003084" w:rsidRPr="00F36B50" w:rsidRDefault="00003084" w:rsidP="00E178AD">
            <w:pPr>
              <w:jc w:val="center"/>
              <w:rPr>
                <w:b/>
              </w:rPr>
            </w:pPr>
            <w:r w:rsidRPr="00F36B50">
              <w:rPr>
                <w:b/>
              </w:rPr>
              <w:t>R</w:t>
            </w:r>
          </w:p>
        </w:tc>
        <w:tc>
          <w:tcPr>
            <w:tcW w:w="440" w:type="dxa"/>
            <w:gridSpan w:val="2"/>
            <w:shd w:val="clear" w:color="auto" w:fill="D9D9D9" w:themeFill="background1" w:themeFillShade="D9"/>
          </w:tcPr>
          <w:p w14:paraId="619647AB" w14:textId="77777777" w:rsidR="00003084" w:rsidRPr="00F36B50" w:rsidRDefault="00003084" w:rsidP="00E178AD">
            <w:pPr>
              <w:jc w:val="center"/>
              <w:rPr>
                <w:b/>
              </w:rPr>
            </w:pPr>
            <w:r w:rsidRPr="00F36B50">
              <w:rPr>
                <w:b/>
              </w:rPr>
              <w:t>R</w:t>
            </w:r>
          </w:p>
        </w:tc>
        <w:tc>
          <w:tcPr>
            <w:tcW w:w="488" w:type="dxa"/>
            <w:shd w:val="clear" w:color="auto" w:fill="D9D9D9" w:themeFill="background1" w:themeFillShade="D9"/>
          </w:tcPr>
          <w:p w14:paraId="5D485C1D" w14:textId="77777777" w:rsidR="00003084" w:rsidRPr="00F36B50" w:rsidRDefault="00003084" w:rsidP="00E178AD">
            <w:pPr>
              <w:jc w:val="center"/>
              <w:rPr>
                <w:b/>
              </w:rPr>
            </w:pPr>
            <w:r w:rsidRPr="00F36B50">
              <w:rPr>
                <w:b/>
              </w:rPr>
              <w:t>R</w:t>
            </w:r>
          </w:p>
        </w:tc>
        <w:tc>
          <w:tcPr>
            <w:tcW w:w="498" w:type="dxa"/>
            <w:gridSpan w:val="2"/>
            <w:shd w:val="clear" w:color="auto" w:fill="D9D9D9" w:themeFill="background1" w:themeFillShade="D9"/>
          </w:tcPr>
          <w:p w14:paraId="3C029B14" w14:textId="77777777" w:rsidR="00003084" w:rsidRPr="004972C2" w:rsidRDefault="00003084" w:rsidP="00E178AD">
            <w:pPr>
              <w:jc w:val="center"/>
              <w:rPr>
                <w:b/>
              </w:rPr>
            </w:pPr>
            <w:r w:rsidRPr="004972C2">
              <w:rPr>
                <w:b/>
              </w:rPr>
              <w:t>R</w:t>
            </w:r>
          </w:p>
        </w:tc>
        <w:tc>
          <w:tcPr>
            <w:tcW w:w="501" w:type="dxa"/>
            <w:shd w:val="clear" w:color="auto" w:fill="D9D9D9" w:themeFill="background1" w:themeFillShade="D9"/>
          </w:tcPr>
          <w:p w14:paraId="4B04203D" w14:textId="77777777" w:rsidR="00003084" w:rsidRPr="004972C2" w:rsidRDefault="00003084" w:rsidP="00E178AD">
            <w:pPr>
              <w:jc w:val="center"/>
              <w:rPr>
                <w:b/>
              </w:rPr>
            </w:pPr>
            <w:r w:rsidRPr="004972C2">
              <w:rPr>
                <w:b/>
              </w:rPr>
              <w:t>R</w:t>
            </w:r>
          </w:p>
        </w:tc>
        <w:tc>
          <w:tcPr>
            <w:tcW w:w="643" w:type="dxa"/>
            <w:shd w:val="clear" w:color="auto" w:fill="D9D9D9" w:themeFill="background1" w:themeFillShade="D9"/>
          </w:tcPr>
          <w:p w14:paraId="7855930E" w14:textId="77777777" w:rsidR="00003084" w:rsidRDefault="00003084" w:rsidP="00E178AD">
            <w:pPr>
              <w:jc w:val="center"/>
              <w:rPr>
                <w:b/>
              </w:rPr>
            </w:pPr>
            <w:r>
              <w:rPr>
                <w:b/>
              </w:rPr>
              <w:t>R</w:t>
            </w:r>
          </w:p>
        </w:tc>
      </w:tr>
      <w:tr w:rsidR="00003084" w14:paraId="7DEAB371" w14:textId="77777777" w:rsidTr="001D0002">
        <w:trPr>
          <w:trHeight w:val="433"/>
        </w:trPr>
        <w:tc>
          <w:tcPr>
            <w:tcW w:w="2320" w:type="dxa"/>
            <w:gridSpan w:val="2"/>
            <w:shd w:val="clear" w:color="auto" w:fill="auto"/>
          </w:tcPr>
          <w:p w14:paraId="048B36D7" w14:textId="77777777" w:rsidR="00003084" w:rsidRDefault="00003084" w:rsidP="00E178AD">
            <w:pPr>
              <w:jc w:val="center"/>
              <w:rPr>
                <w:sz w:val="20"/>
              </w:rPr>
            </w:pPr>
            <w:r>
              <w:rPr>
                <w:sz w:val="20"/>
              </w:rPr>
              <w:t>Travel/Balance/Weight Bearing</w:t>
            </w:r>
          </w:p>
        </w:tc>
        <w:tc>
          <w:tcPr>
            <w:tcW w:w="528" w:type="dxa"/>
            <w:shd w:val="clear" w:color="auto" w:fill="auto"/>
          </w:tcPr>
          <w:p w14:paraId="6BC393FE" w14:textId="77777777" w:rsidR="00003084" w:rsidRDefault="00003084" w:rsidP="00E178AD">
            <w:pPr>
              <w:jc w:val="center"/>
              <w:rPr>
                <w:highlight w:val="cyan"/>
              </w:rPr>
            </w:pPr>
            <w:r>
              <w:rPr>
                <w:highlight w:val="cyan"/>
              </w:rPr>
              <w:t>I</w:t>
            </w:r>
          </w:p>
        </w:tc>
        <w:tc>
          <w:tcPr>
            <w:tcW w:w="449" w:type="dxa"/>
            <w:shd w:val="clear" w:color="auto" w:fill="auto"/>
          </w:tcPr>
          <w:p w14:paraId="491178D3" w14:textId="77777777" w:rsidR="00003084" w:rsidRDefault="00003084" w:rsidP="00E178AD">
            <w:pPr>
              <w:jc w:val="center"/>
              <w:rPr>
                <w:highlight w:val="cyan"/>
              </w:rPr>
            </w:pPr>
            <w:r>
              <w:rPr>
                <w:highlight w:val="cyan"/>
              </w:rPr>
              <w:t>I</w:t>
            </w:r>
          </w:p>
        </w:tc>
        <w:tc>
          <w:tcPr>
            <w:tcW w:w="426" w:type="dxa"/>
            <w:shd w:val="clear" w:color="auto" w:fill="auto"/>
          </w:tcPr>
          <w:p w14:paraId="3E5512BD" w14:textId="77777777" w:rsidR="00003084" w:rsidRDefault="00003084" w:rsidP="00E178AD">
            <w:pPr>
              <w:jc w:val="center"/>
              <w:rPr>
                <w:highlight w:val="cyan"/>
              </w:rPr>
            </w:pPr>
            <w:r>
              <w:rPr>
                <w:highlight w:val="cyan"/>
              </w:rPr>
              <w:t>I</w:t>
            </w:r>
          </w:p>
        </w:tc>
        <w:tc>
          <w:tcPr>
            <w:tcW w:w="431" w:type="dxa"/>
            <w:shd w:val="clear" w:color="auto" w:fill="auto"/>
          </w:tcPr>
          <w:p w14:paraId="60BCBF90" w14:textId="77777777" w:rsidR="00003084" w:rsidRDefault="00003084" w:rsidP="00E178AD">
            <w:pPr>
              <w:jc w:val="center"/>
              <w:rPr>
                <w:highlight w:val="yellow"/>
              </w:rPr>
            </w:pPr>
            <w:r>
              <w:rPr>
                <w:highlight w:val="yellow"/>
              </w:rPr>
              <w:t>E</w:t>
            </w:r>
          </w:p>
        </w:tc>
        <w:tc>
          <w:tcPr>
            <w:tcW w:w="432" w:type="dxa"/>
            <w:gridSpan w:val="2"/>
            <w:shd w:val="clear" w:color="auto" w:fill="auto"/>
          </w:tcPr>
          <w:p w14:paraId="440DEE86" w14:textId="77777777" w:rsidR="00003084" w:rsidRDefault="00003084" w:rsidP="00E178AD">
            <w:pPr>
              <w:jc w:val="center"/>
              <w:rPr>
                <w:highlight w:val="yellow"/>
              </w:rPr>
            </w:pPr>
            <w:r>
              <w:rPr>
                <w:highlight w:val="yellow"/>
              </w:rPr>
              <w:t>E</w:t>
            </w:r>
          </w:p>
        </w:tc>
        <w:tc>
          <w:tcPr>
            <w:tcW w:w="440" w:type="dxa"/>
            <w:shd w:val="clear" w:color="auto" w:fill="auto"/>
          </w:tcPr>
          <w:p w14:paraId="65846424" w14:textId="77777777" w:rsidR="00003084" w:rsidRDefault="00003084" w:rsidP="00E178AD">
            <w:pPr>
              <w:jc w:val="center"/>
              <w:rPr>
                <w:highlight w:val="yellow"/>
              </w:rPr>
            </w:pPr>
            <w:r>
              <w:rPr>
                <w:highlight w:val="yellow"/>
              </w:rPr>
              <w:t>E</w:t>
            </w:r>
          </w:p>
        </w:tc>
        <w:tc>
          <w:tcPr>
            <w:tcW w:w="440" w:type="dxa"/>
            <w:shd w:val="clear" w:color="auto" w:fill="auto"/>
          </w:tcPr>
          <w:p w14:paraId="2302B4A3" w14:textId="77777777" w:rsidR="00003084" w:rsidRDefault="00003084" w:rsidP="00E178AD">
            <w:pPr>
              <w:jc w:val="center"/>
              <w:rPr>
                <w:highlight w:val="yellow"/>
              </w:rPr>
            </w:pPr>
            <w:r>
              <w:rPr>
                <w:highlight w:val="yellow"/>
              </w:rPr>
              <w:t>E</w:t>
            </w:r>
          </w:p>
        </w:tc>
        <w:tc>
          <w:tcPr>
            <w:tcW w:w="440" w:type="dxa"/>
            <w:shd w:val="clear" w:color="auto" w:fill="auto"/>
          </w:tcPr>
          <w:p w14:paraId="39D898D9" w14:textId="77777777" w:rsidR="00003084" w:rsidRPr="00F36B50" w:rsidRDefault="00003084" w:rsidP="00E178AD">
            <w:pPr>
              <w:jc w:val="center"/>
              <w:rPr>
                <w:b/>
              </w:rPr>
            </w:pPr>
            <w:r w:rsidRPr="00F36B50">
              <w:rPr>
                <w:b/>
              </w:rPr>
              <w:t>R</w:t>
            </w:r>
          </w:p>
        </w:tc>
        <w:tc>
          <w:tcPr>
            <w:tcW w:w="441" w:type="dxa"/>
            <w:shd w:val="clear" w:color="auto" w:fill="auto"/>
          </w:tcPr>
          <w:p w14:paraId="456C892F" w14:textId="77777777" w:rsidR="00003084" w:rsidRPr="00F36B50" w:rsidRDefault="00003084" w:rsidP="00E178AD">
            <w:pPr>
              <w:jc w:val="center"/>
              <w:rPr>
                <w:b/>
              </w:rPr>
            </w:pPr>
            <w:r w:rsidRPr="00F36B50">
              <w:rPr>
                <w:b/>
              </w:rPr>
              <w:t>R</w:t>
            </w:r>
          </w:p>
        </w:tc>
        <w:tc>
          <w:tcPr>
            <w:tcW w:w="440" w:type="dxa"/>
            <w:gridSpan w:val="2"/>
            <w:shd w:val="clear" w:color="auto" w:fill="auto"/>
          </w:tcPr>
          <w:p w14:paraId="6FD7AD6F" w14:textId="77777777" w:rsidR="00003084" w:rsidRPr="00F36B50" w:rsidRDefault="00003084" w:rsidP="00E178AD">
            <w:pPr>
              <w:jc w:val="center"/>
              <w:rPr>
                <w:b/>
              </w:rPr>
            </w:pPr>
            <w:r w:rsidRPr="00F36B50">
              <w:rPr>
                <w:b/>
              </w:rPr>
              <w:t>R</w:t>
            </w:r>
          </w:p>
        </w:tc>
        <w:tc>
          <w:tcPr>
            <w:tcW w:w="488" w:type="dxa"/>
            <w:shd w:val="clear" w:color="auto" w:fill="auto"/>
          </w:tcPr>
          <w:p w14:paraId="4025619A" w14:textId="77777777" w:rsidR="00003084" w:rsidRPr="00F36B50" w:rsidRDefault="00003084" w:rsidP="00E178AD">
            <w:pPr>
              <w:jc w:val="center"/>
              <w:rPr>
                <w:b/>
              </w:rPr>
            </w:pPr>
            <w:r w:rsidRPr="00F36B50">
              <w:rPr>
                <w:b/>
              </w:rPr>
              <w:t>R</w:t>
            </w:r>
          </w:p>
        </w:tc>
        <w:tc>
          <w:tcPr>
            <w:tcW w:w="498" w:type="dxa"/>
            <w:gridSpan w:val="2"/>
            <w:shd w:val="clear" w:color="auto" w:fill="auto"/>
          </w:tcPr>
          <w:p w14:paraId="751E2889" w14:textId="77777777" w:rsidR="00003084" w:rsidRPr="004972C2" w:rsidRDefault="00003084" w:rsidP="00E178AD">
            <w:pPr>
              <w:jc w:val="center"/>
              <w:rPr>
                <w:b/>
              </w:rPr>
            </w:pPr>
            <w:r w:rsidRPr="004972C2">
              <w:rPr>
                <w:b/>
              </w:rPr>
              <w:t>R</w:t>
            </w:r>
          </w:p>
        </w:tc>
        <w:tc>
          <w:tcPr>
            <w:tcW w:w="501" w:type="dxa"/>
            <w:shd w:val="clear" w:color="auto" w:fill="auto"/>
          </w:tcPr>
          <w:p w14:paraId="2105F693" w14:textId="77777777" w:rsidR="00003084" w:rsidRPr="004972C2" w:rsidRDefault="00003084" w:rsidP="00E178AD">
            <w:pPr>
              <w:jc w:val="center"/>
              <w:rPr>
                <w:b/>
              </w:rPr>
            </w:pPr>
            <w:r w:rsidRPr="004972C2">
              <w:rPr>
                <w:b/>
              </w:rPr>
              <w:t>R</w:t>
            </w:r>
          </w:p>
        </w:tc>
        <w:tc>
          <w:tcPr>
            <w:tcW w:w="643" w:type="dxa"/>
            <w:shd w:val="clear" w:color="auto" w:fill="auto"/>
          </w:tcPr>
          <w:p w14:paraId="7CD120F8" w14:textId="77777777" w:rsidR="00003084" w:rsidRDefault="00003084" w:rsidP="00E178AD">
            <w:pPr>
              <w:jc w:val="center"/>
              <w:rPr>
                <w:b/>
              </w:rPr>
            </w:pPr>
            <w:r>
              <w:rPr>
                <w:b/>
              </w:rPr>
              <w:t>R</w:t>
            </w:r>
          </w:p>
        </w:tc>
      </w:tr>
      <w:tr w:rsidR="00003084" w14:paraId="7A767A3A" w14:textId="77777777" w:rsidTr="00260A57">
        <w:trPr>
          <w:trHeight w:val="433"/>
        </w:trPr>
        <w:tc>
          <w:tcPr>
            <w:tcW w:w="2320" w:type="dxa"/>
            <w:gridSpan w:val="2"/>
            <w:shd w:val="clear" w:color="auto" w:fill="D9D9D9" w:themeFill="background1" w:themeFillShade="D9"/>
          </w:tcPr>
          <w:p w14:paraId="2FF2DEE0" w14:textId="77777777" w:rsidR="00003084" w:rsidRDefault="00003084" w:rsidP="00E178AD">
            <w:pPr>
              <w:jc w:val="center"/>
              <w:rPr>
                <w:sz w:val="20"/>
              </w:rPr>
            </w:pPr>
            <w:r>
              <w:rPr>
                <w:sz w:val="20"/>
              </w:rPr>
              <w:t>Health Enhancing Physical Activity</w:t>
            </w:r>
          </w:p>
        </w:tc>
        <w:tc>
          <w:tcPr>
            <w:tcW w:w="528" w:type="dxa"/>
            <w:shd w:val="clear" w:color="auto" w:fill="D9D9D9" w:themeFill="background1" w:themeFillShade="D9"/>
          </w:tcPr>
          <w:p w14:paraId="135D15B6" w14:textId="77777777" w:rsidR="00003084" w:rsidRDefault="00003084" w:rsidP="00E178AD">
            <w:pPr>
              <w:jc w:val="center"/>
            </w:pPr>
          </w:p>
        </w:tc>
        <w:tc>
          <w:tcPr>
            <w:tcW w:w="449" w:type="dxa"/>
            <w:shd w:val="clear" w:color="auto" w:fill="D9D9D9" w:themeFill="background1" w:themeFillShade="D9"/>
          </w:tcPr>
          <w:p w14:paraId="7516B4E4" w14:textId="77777777" w:rsidR="00003084" w:rsidRDefault="00003084" w:rsidP="00E178AD">
            <w:pPr>
              <w:jc w:val="center"/>
              <w:rPr>
                <w:highlight w:val="cyan"/>
              </w:rPr>
            </w:pPr>
            <w:r>
              <w:rPr>
                <w:highlight w:val="cyan"/>
              </w:rPr>
              <w:t>I</w:t>
            </w:r>
          </w:p>
        </w:tc>
        <w:tc>
          <w:tcPr>
            <w:tcW w:w="426" w:type="dxa"/>
            <w:shd w:val="clear" w:color="auto" w:fill="D9D9D9" w:themeFill="background1" w:themeFillShade="D9"/>
          </w:tcPr>
          <w:p w14:paraId="03267D80" w14:textId="77777777" w:rsidR="00003084" w:rsidRDefault="00003084" w:rsidP="00E178AD">
            <w:pPr>
              <w:jc w:val="center"/>
              <w:rPr>
                <w:highlight w:val="cyan"/>
              </w:rPr>
            </w:pPr>
            <w:r>
              <w:rPr>
                <w:highlight w:val="cyan"/>
              </w:rPr>
              <w:t>I</w:t>
            </w:r>
          </w:p>
        </w:tc>
        <w:tc>
          <w:tcPr>
            <w:tcW w:w="431" w:type="dxa"/>
            <w:shd w:val="clear" w:color="auto" w:fill="D9D9D9" w:themeFill="background1" w:themeFillShade="D9"/>
          </w:tcPr>
          <w:p w14:paraId="76A955EA" w14:textId="77777777" w:rsidR="00003084" w:rsidRDefault="00003084" w:rsidP="00E178AD">
            <w:pPr>
              <w:jc w:val="center"/>
              <w:rPr>
                <w:highlight w:val="cyan"/>
              </w:rPr>
            </w:pPr>
            <w:r>
              <w:rPr>
                <w:highlight w:val="cyan"/>
              </w:rPr>
              <w:t>I</w:t>
            </w:r>
          </w:p>
        </w:tc>
        <w:tc>
          <w:tcPr>
            <w:tcW w:w="432" w:type="dxa"/>
            <w:gridSpan w:val="2"/>
            <w:shd w:val="clear" w:color="auto" w:fill="D9D9D9" w:themeFill="background1" w:themeFillShade="D9"/>
          </w:tcPr>
          <w:p w14:paraId="5951D79D" w14:textId="77777777" w:rsidR="00003084" w:rsidRDefault="00003084" w:rsidP="00E178AD">
            <w:pPr>
              <w:jc w:val="center"/>
              <w:rPr>
                <w:highlight w:val="cyan"/>
              </w:rPr>
            </w:pPr>
            <w:r>
              <w:rPr>
                <w:highlight w:val="cyan"/>
              </w:rPr>
              <w:t>I</w:t>
            </w:r>
          </w:p>
        </w:tc>
        <w:tc>
          <w:tcPr>
            <w:tcW w:w="440" w:type="dxa"/>
            <w:shd w:val="clear" w:color="auto" w:fill="D9D9D9" w:themeFill="background1" w:themeFillShade="D9"/>
          </w:tcPr>
          <w:p w14:paraId="33C97847"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53181841" w14:textId="77777777" w:rsidR="00003084" w:rsidRDefault="00003084" w:rsidP="00E178AD">
            <w:pPr>
              <w:jc w:val="center"/>
              <w:rPr>
                <w:highlight w:val="yellow"/>
              </w:rPr>
            </w:pPr>
            <w:r>
              <w:rPr>
                <w:highlight w:val="yellow"/>
              </w:rPr>
              <w:t>E</w:t>
            </w:r>
          </w:p>
        </w:tc>
        <w:tc>
          <w:tcPr>
            <w:tcW w:w="440" w:type="dxa"/>
            <w:shd w:val="clear" w:color="auto" w:fill="D9D9D9" w:themeFill="background1" w:themeFillShade="D9"/>
          </w:tcPr>
          <w:p w14:paraId="5E6754FF" w14:textId="77777777" w:rsidR="00003084" w:rsidRDefault="00003084" w:rsidP="00E178AD">
            <w:pPr>
              <w:jc w:val="center"/>
              <w:rPr>
                <w:highlight w:val="yellow"/>
              </w:rPr>
            </w:pPr>
            <w:r>
              <w:rPr>
                <w:highlight w:val="yellow"/>
              </w:rPr>
              <w:t>E</w:t>
            </w:r>
          </w:p>
        </w:tc>
        <w:tc>
          <w:tcPr>
            <w:tcW w:w="441" w:type="dxa"/>
            <w:shd w:val="clear" w:color="auto" w:fill="D9D9D9" w:themeFill="background1" w:themeFillShade="D9"/>
          </w:tcPr>
          <w:p w14:paraId="3D349D3E" w14:textId="77777777" w:rsidR="00003084" w:rsidRDefault="00003084" w:rsidP="00E178AD">
            <w:pPr>
              <w:jc w:val="center"/>
              <w:rPr>
                <w:highlight w:val="yellow"/>
              </w:rPr>
            </w:pPr>
            <w:r>
              <w:rPr>
                <w:highlight w:val="yellow"/>
              </w:rPr>
              <w:t>E</w:t>
            </w:r>
          </w:p>
        </w:tc>
        <w:tc>
          <w:tcPr>
            <w:tcW w:w="440" w:type="dxa"/>
            <w:gridSpan w:val="2"/>
            <w:shd w:val="clear" w:color="auto" w:fill="D9D9D9" w:themeFill="background1" w:themeFillShade="D9"/>
          </w:tcPr>
          <w:p w14:paraId="26812EDD" w14:textId="77777777" w:rsidR="00003084" w:rsidRDefault="00003084" w:rsidP="00E178AD">
            <w:pPr>
              <w:jc w:val="center"/>
              <w:rPr>
                <w:highlight w:val="yellow"/>
              </w:rPr>
            </w:pPr>
            <w:r>
              <w:rPr>
                <w:highlight w:val="yellow"/>
              </w:rPr>
              <w:t>E</w:t>
            </w:r>
          </w:p>
        </w:tc>
        <w:tc>
          <w:tcPr>
            <w:tcW w:w="488" w:type="dxa"/>
            <w:shd w:val="clear" w:color="auto" w:fill="D9D9D9" w:themeFill="background1" w:themeFillShade="D9"/>
          </w:tcPr>
          <w:p w14:paraId="44EF97DF" w14:textId="77777777" w:rsidR="00003084" w:rsidRDefault="00003084" w:rsidP="00E178AD">
            <w:pPr>
              <w:jc w:val="center"/>
              <w:rPr>
                <w:highlight w:val="yellow"/>
              </w:rPr>
            </w:pPr>
            <w:r>
              <w:rPr>
                <w:highlight w:val="yellow"/>
              </w:rPr>
              <w:t>E</w:t>
            </w:r>
          </w:p>
        </w:tc>
        <w:tc>
          <w:tcPr>
            <w:tcW w:w="498" w:type="dxa"/>
            <w:gridSpan w:val="2"/>
            <w:shd w:val="clear" w:color="auto" w:fill="D9D9D9" w:themeFill="background1" w:themeFillShade="D9"/>
          </w:tcPr>
          <w:p w14:paraId="36A219B5" w14:textId="77777777" w:rsidR="00003084" w:rsidRDefault="00003084" w:rsidP="00E178AD">
            <w:pPr>
              <w:jc w:val="center"/>
              <w:rPr>
                <w:highlight w:val="yellow"/>
              </w:rPr>
            </w:pPr>
            <w:r>
              <w:rPr>
                <w:highlight w:val="yellow"/>
              </w:rPr>
              <w:t>E</w:t>
            </w:r>
          </w:p>
        </w:tc>
        <w:tc>
          <w:tcPr>
            <w:tcW w:w="501" w:type="dxa"/>
            <w:shd w:val="clear" w:color="auto" w:fill="D9D9D9" w:themeFill="background1" w:themeFillShade="D9"/>
          </w:tcPr>
          <w:p w14:paraId="03C10A7A" w14:textId="77777777" w:rsidR="00003084" w:rsidRDefault="00003084" w:rsidP="00E178AD">
            <w:pPr>
              <w:jc w:val="center"/>
              <w:rPr>
                <w:highlight w:val="yellow"/>
              </w:rPr>
            </w:pPr>
            <w:r>
              <w:rPr>
                <w:highlight w:val="yellow"/>
              </w:rPr>
              <w:t>E</w:t>
            </w:r>
          </w:p>
        </w:tc>
        <w:tc>
          <w:tcPr>
            <w:tcW w:w="643" w:type="dxa"/>
            <w:shd w:val="clear" w:color="auto" w:fill="D9D9D9" w:themeFill="background1" w:themeFillShade="D9"/>
          </w:tcPr>
          <w:p w14:paraId="1FBB9601" w14:textId="77777777" w:rsidR="00003084" w:rsidRDefault="00003084" w:rsidP="00E178AD">
            <w:pPr>
              <w:jc w:val="center"/>
              <w:rPr>
                <w:b/>
              </w:rPr>
            </w:pPr>
            <w:r>
              <w:rPr>
                <w:b/>
              </w:rPr>
              <w:t>R</w:t>
            </w:r>
          </w:p>
        </w:tc>
      </w:tr>
      <w:tr w:rsidR="00003084" w14:paraId="56F370F8" w14:textId="77777777" w:rsidTr="001D0002">
        <w:trPr>
          <w:trHeight w:val="640"/>
        </w:trPr>
        <w:tc>
          <w:tcPr>
            <w:tcW w:w="2320" w:type="dxa"/>
            <w:gridSpan w:val="2"/>
            <w:shd w:val="clear" w:color="auto" w:fill="auto"/>
          </w:tcPr>
          <w:p w14:paraId="2E3C096B" w14:textId="77777777" w:rsidR="00003084" w:rsidRDefault="00003084" w:rsidP="00E178AD">
            <w:pPr>
              <w:jc w:val="center"/>
              <w:rPr>
                <w:sz w:val="20"/>
              </w:rPr>
            </w:pPr>
            <w:r>
              <w:rPr>
                <w:sz w:val="20"/>
              </w:rPr>
              <w:t>Cooperative Team/Outdoor Pursuits</w:t>
            </w:r>
          </w:p>
        </w:tc>
        <w:tc>
          <w:tcPr>
            <w:tcW w:w="528" w:type="dxa"/>
            <w:shd w:val="clear" w:color="auto" w:fill="auto"/>
          </w:tcPr>
          <w:p w14:paraId="50421B92" w14:textId="77777777" w:rsidR="00003084" w:rsidRDefault="00003084" w:rsidP="00E178AD">
            <w:pPr>
              <w:jc w:val="center"/>
            </w:pPr>
          </w:p>
        </w:tc>
        <w:tc>
          <w:tcPr>
            <w:tcW w:w="449" w:type="dxa"/>
            <w:shd w:val="clear" w:color="auto" w:fill="auto"/>
          </w:tcPr>
          <w:p w14:paraId="132897BE" w14:textId="77777777" w:rsidR="00003084" w:rsidRDefault="00003084" w:rsidP="00E178AD">
            <w:pPr>
              <w:jc w:val="center"/>
            </w:pPr>
          </w:p>
        </w:tc>
        <w:tc>
          <w:tcPr>
            <w:tcW w:w="426" w:type="dxa"/>
            <w:shd w:val="clear" w:color="auto" w:fill="auto"/>
          </w:tcPr>
          <w:p w14:paraId="1752167D" w14:textId="77777777" w:rsidR="00003084" w:rsidRDefault="00003084" w:rsidP="00E178AD">
            <w:pPr>
              <w:jc w:val="center"/>
            </w:pPr>
          </w:p>
        </w:tc>
        <w:tc>
          <w:tcPr>
            <w:tcW w:w="431" w:type="dxa"/>
            <w:shd w:val="clear" w:color="auto" w:fill="auto"/>
          </w:tcPr>
          <w:p w14:paraId="4335714F" w14:textId="77777777" w:rsidR="00003084" w:rsidRDefault="00003084" w:rsidP="00E178AD">
            <w:pPr>
              <w:jc w:val="center"/>
            </w:pPr>
          </w:p>
        </w:tc>
        <w:tc>
          <w:tcPr>
            <w:tcW w:w="432" w:type="dxa"/>
            <w:gridSpan w:val="2"/>
            <w:shd w:val="clear" w:color="auto" w:fill="auto"/>
          </w:tcPr>
          <w:p w14:paraId="7448AA81" w14:textId="77777777" w:rsidR="00003084" w:rsidRDefault="00003084" w:rsidP="00E178AD">
            <w:pPr>
              <w:jc w:val="center"/>
            </w:pPr>
          </w:p>
        </w:tc>
        <w:tc>
          <w:tcPr>
            <w:tcW w:w="440" w:type="dxa"/>
            <w:shd w:val="clear" w:color="auto" w:fill="auto"/>
          </w:tcPr>
          <w:p w14:paraId="22C209A8" w14:textId="77777777" w:rsidR="00003084" w:rsidRDefault="00003084" w:rsidP="00E178AD">
            <w:pPr>
              <w:jc w:val="center"/>
            </w:pPr>
            <w:r>
              <w:rPr>
                <w:highlight w:val="cyan"/>
              </w:rPr>
              <w:t>I</w:t>
            </w:r>
          </w:p>
        </w:tc>
        <w:tc>
          <w:tcPr>
            <w:tcW w:w="440" w:type="dxa"/>
            <w:shd w:val="clear" w:color="auto" w:fill="auto"/>
          </w:tcPr>
          <w:p w14:paraId="08F93000" w14:textId="77777777" w:rsidR="00003084" w:rsidRDefault="00003084" w:rsidP="00E178AD">
            <w:pPr>
              <w:jc w:val="center"/>
              <w:rPr>
                <w:highlight w:val="cyan"/>
              </w:rPr>
            </w:pPr>
            <w:r>
              <w:rPr>
                <w:highlight w:val="cyan"/>
              </w:rPr>
              <w:t>I</w:t>
            </w:r>
          </w:p>
        </w:tc>
        <w:tc>
          <w:tcPr>
            <w:tcW w:w="440" w:type="dxa"/>
            <w:shd w:val="clear" w:color="auto" w:fill="auto"/>
          </w:tcPr>
          <w:p w14:paraId="5AB32BCB" w14:textId="77777777" w:rsidR="00003084" w:rsidRDefault="00003084" w:rsidP="00E178AD">
            <w:pPr>
              <w:jc w:val="center"/>
              <w:rPr>
                <w:highlight w:val="cyan"/>
              </w:rPr>
            </w:pPr>
            <w:r>
              <w:rPr>
                <w:highlight w:val="yellow"/>
              </w:rPr>
              <w:t>E</w:t>
            </w:r>
          </w:p>
        </w:tc>
        <w:tc>
          <w:tcPr>
            <w:tcW w:w="441" w:type="dxa"/>
            <w:shd w:val="clear" w:color="auto" w:fill="auto"/>
          </w:tcPr>
          <w:p w14:paraId="26A3E2A4" w14:textId="77777777" w:rsidR="00003084" w:rsidRDefault="00003084" w:rsidP="00E178AD">
            <w:pPr>
              <w:jc w:val="center"/>
              <w:rPr>
                <w:highlight w:val="yellow"/>
              </w:rPr>
            </w:pPr>
            <w:r>
              <w:rPr>
                <w:highlight w:val="yellow"/>
              </w:rPr>
              <w:t>E</w:t>
            </w:r>
          </w:p>
        </w:tc>
        <w:tc>
          <w:tcPr>
            <w:tcW w:w="440" w:type="dxa"/>
            <w:gridSpan w:val="2"/>
            <w:shd w:val="clear" w:color="auto" w:fill="auto"/>
          </w:tcPr>
          <w:p w14:paraId="783A6386" w14:textId="77777777" w:rsidR="00003084" w:rsidRDefault="00003084" w:rsidP="00E178AD">
            <w:pPr>
              <w:jc w:val="center"/>
              <w:rPr>
                <w:highlight w:val="yellow"/>
              </w:rPr>
            </w:pPr>
            <w:r>
              <w:rPr>
                <w:highlight w:val="yellow"/>
              </w:rPr>
              <w:t>E</w:t>
            </w:r>
          </w:p>
        </w:tc>
        <w:tc>
          <w:tcPr>
            <w:tcW w:w="488" w:type="dxa"/>
            <w:shd w:val="clear" w:color="auto" w:fill="auto"/>
          </w:tcPr>
          <w:p w14:paraId="7309037D" w14:textId="77777777" w:rsidR="00003084" w:rsidRDefault="00003084" w:rsidP="00E178AD">
            <w:pPr>
              <w:jc w:val="center"/>
              <w:rPr>
                <w:highlight w:val="yellow"/>
              </w:rPr>
            </w:pPr>
            <w:r>
              <w:rPr>
                <w:highlight w:val="yellow"/>
              </w:rPr>
              <w:t>E</w:t>
            </w:r>
          </w:p>
        </w:tc>
        <w:tc>
          <w:tcPr>
            <w:tcW w:w="498" w:type="dxa"/>
            <w:gridSpan w:val="2"/>
            <w:shd w:val="clear" w:color="auto" w:fill="auto"/>
          </w:tcPr>
          <w:p w14:paraId="3BD7BD55" w14:textId="77777777" w:rsidR="00003084" w:rsidRDefault="00003084" w:rsidP="00E178AD">
            <w:pPr>
              <w:jc w:val="center"/>
              <w:rPr>
                <w:highlight w:val="yellow"/>
              </w:rPr>
            </w:pPr>
            <w:r>
              <w:rPr>
                <w:highlight w:val="yellow"/>
              </w:rPr>
              <w:t>E</w:t>
            </w:r>
          </w:p>
        </w:tc>
        <w:tc>
          <w:tcPr>
            <w:tcW w:w="501" w:type="dxa"/>
            <w:shd w:val="clear" w:color="auto" w:fill="auto"/>
          </w:tcPr>
          <w:p w14:paraId="5E874782" w14:textId="77777777" w:rsidR="00003084" w:rsidRDefault="00003084" w:rsidP="00E178AD">
            <w:pPr>
              <w:jc w:val="center"/>
            </w:pPr>
            <w:r>
              <w:t>R</w:t>
            </w:r>
          </w:p>
        </w:tc>
        <w:tc>
          <w:tcPr>
            <w:tcW w:w="643" w:type="dxa"/>
            <w:shd w:val="clear" w:color="auto" w:fill="auto"/>
          </w:tcPr>
          <w:p w14:paraId="06CF3A12" w14:textId="77777777" w:rsidR="00003084" w:rsidRDefault="00003084" w:rsidP="00E178AD">
            <w:pPr>
              <w:jc w:val="center"/>
              <w:rPr>
                <w:b/>
              </w:rPr>
            </w:pPr>
            <w:r>
              <w:rPr>
                <w:b/>
              </w:rPr>
              <w:t>R</w:t>
            </w:r>
          </w:p>
        </w:tc>
      </w:tr>
    </w:tbl>
    <w:p w14:paraId="5441CF48" w14:textId="77777777" w:rsidR="00003084" w:rsidRDefault="00003084" w:rsidP="00003084">
      <w:pPr>
        <w:spacing w:before="100" w:beforeAutospacing="1" w:after="100" w:afterAutospacing="1"/>
        <w:contextualSpacing/>
        <w:rPr>
          <w:rFonts w:ascii="Times New Roman" w:hAnsi="Times New Roman" w:cs="Times New Roman"/>
        </w:rPr>
      </w:pPr>
    </w:p>
    <w:p w14:paraId="7BB9DA4A" w14:textId="77777777" w:rsidR="00003084" w:rsidRDefault="00003084" w:rsidP="00003084">
      <w:pPr>
        <w:spacing w:before="100" w:beforeAutospacing="1" w:after="100" w:afterAutospacing="1"/>
        <w:contextualSpacing/>
        <w:rPr>
          <w:rFonts w:ascii="Times New Roman" w:hAnsi="Times New Roman" w:cs="Times New Roman"/>
        </w:rPr>
      </w:pPr>
    </w:p>
    <w:p w14:paraId="23F8409F" w14:textId="77777777" w:rsidR="00003084" w:rsidRDefault="00003084" w:rsidP="00003084">
      <w:pPr>
        <w:spacing w:before="100" w:beforeAutospacing="1" w:after="100" w:afterAutospacing="1"/>
        <w:contextualSpacing/>
        <w:rPr>
          <w:rFonts w:ascii="Times New Roman" w:hAnsi="Times New Roman" w:cs="Times New Roman"/>
        </w:rPr>
      </w:pPr>
    </w:p>
    <w:tbl>
      <w:tblPr>
        <w:tblW w:w="0" w:type="auto"/>
        <w:tblInd w:w="108" w:type="dxa"/>
        <w:tblBorders>
          <w:top w:val="single" w:sz="12" w:space="0" w:color="008000"/>
          <w:left w:val="single" w:sz="6" w:space="0" w:color="008000"/>
          <w:bottom w:val="single" w:sz="12" w:space="0" w:color="008000"/>
          <w:right w:val="single" w:sz="6" w:space="0" w:color="008000"/>
          <w:insideH w:val="single" w:sz="6" w:space="0" w:color="000000"/>
        </w:tblBorders>
        <w:tblLook w:val="01E0" w:firstRow="1" w:lastRow="1" w:firstColumn="1" w:lastColumn="1" w:noHBand="0" w:noVBand="0"/>
      </w:tblPr>
      <w:tblGrid>
        <w:gridCol w:w="1260"/>
        <w:gridCol w:w="3420"/>
      </w:tblGrid>
      <w:tr w:rsidR="00003084" w14:paraId="301F45E6" w14:textId="77777777" w:rsidTr="00E178AD">
        <w:tc>
          <w:tcPr>
            <w:tcW w:w="1260" w:type="dxa"/>
            <w:tcBorders>
              <w:bottom w:val="single" w:sz="12" w:space="0" w:color="008000"/>
            </w:tcBorders>
            <w:shd w:val="solid" w:color="C0C0C0" w:fill="FFFFFF"/>
          </w:tcPr>
          <w:p w14:paraId="05D3D16E" w14:textId="77777777" w:rsidR="00003084" w:rsidRDefault="00003084" w:rsidP="00E178AD">
            <w:pPr>
              <w:jc w:val="center"/>
              <w:rPr>
                <w:b/>
                <w:sz w:val="28"/>
              </w:rPr>
            </w:pPr>
            <w:r>
              <w:rPr>
                <w:b/>
                <w:sz w:val="28"/>
              </w:rPr>
              <w:t>KEY</w:t>
            </w:r>
          </w:p>
        </w:tc>
        <w:tc>
          <w:tcPr>
            <w:tcW w:w="3420" w:type="dxa"/>
            <w:tcBorders>
              <w:bottom w:val="single" w:sz="12" w:space="0" w:color="008000"/>
            </w:tcBorders>
            <w:shd w:val="solid" w:color="C0C0C0" w:fill="FFFFFF"/>
          </w:tcPr>
          <w:p w14:paraId="2A162F3F" w14:textId="77777777" w:rsidR="00003084" w:rsidRDefault="00003084" w:rsidP="00E178AD">
            <w:pPr>
              <w:jc w:val="center"/>
              <w:rPr>
                <w:b/>
                <w:sz w:val="28"/>
              </w:rPr>
            </w:pPr>
            <w:r>
              <w:rPr>
                <w:b/>
                <w:sz w:val="28"/>
              </w:rPr>
              <w:t>Sequence of Instruction</w:t>
            </w:r>
          </w:p>
        </w:tc>
      </w:tr>
      <w:tr w:rsidR="00003084" w14:paraId="2785BFC1" w14:textId="77777777" w:rsidTr="00260A57">
        <w:tc>
          <w:tcPr>
            <w:tcW w:w="1260" w:type="dxa"/>
            <w:shd w:val="clear" w:color="auto" w:fill="auto"/>
          </w:tcPr>
          <w:p w14:paraId="3AC9635E" w14:textId="77777777" w:rsidR="00003084" w:rsidRDefault="00003084" w:rsidP="00E178AD">
            <w:pPr>
              <w:jc w:val="center"/>
              <w:rPr>
                <w:b/>
                <w:sz w:val="20"/>
              </w:rPr>
            </w:pPr>
            <w:r>
              <w:rPr>
                <w:b/>
                <w:sz w:val="20"/>
                <w:highlight w:val="cyan"/>
              </w:rPr>
              <w:t>I</w:t>
            </w:r>
          </w:p>
        </w:tc>
        <w:tc>
          <w:tcPr>
            <w:tcW w:w="3420" w:type="dxa"/>
            <w:shd w:val="clear" w:color="auto" w:fill="auto"/>
          </w:tcPr>
          <w:p w14:paraId="5AF5ECAE" w14:textId="77777777" w:rsidR="00003084" w:rsidRDefault="00003084" w:rsidP="00E178AD">
            <w:pPr>
              <w:jc w:val="center"/>
              <w:rPr>
                <w:b/>
              </w:rPr>
            </w:pPr>
            <w:r>
              <w:rPr>
                <w:b/>
              </w:rPr>
              <w:t>Introduce</w:t>
            </w:r>
          </w:p>
        </w:tc>
      </w:tr>
      <w:tr w:rsidR="00003084" w14:paraId="60E59E4A" w14:textId="77777777" w:rsidTr="00260A57">
        <w:tc>
          <w:tcPr>
            <w:tcW w:w="1260" w:type="dxa"/>
            <w:shd w:val="clear" w:color="auto" w:fill="D9D9D9" w:themeFill="background1" w:themeFillShade="D9"/>
          </w:tcPr>
          <w:p w14:paraId="511A2235" w14:textId="77777777" w:rsidR="00003084" w:rsidRDefault="00003084" w:rsidP="00E178AD">
            <w:pPr>
              <w:jc w:val="center"/>
              <w:rPr>
                <w:b/>
                <w:sz w:val="20"/>
              </w:rPr>
            </w:pPr>
            <w:r>
              <w:rPr>
                <w:b/>
                <w:sz w:val="20"/>
                <w:highlight w:val="yellow"/>
              </w:rPr>
              <w:t>E</w:t>
            </w:r>
          </w:p>
        </w:tc>
        <w:tc>
          <w:tcPr>
            <w:tcW w:w="3420" w:type="dxa"/>
            <w:shd w:val="clear" w:color="auto" w:fill="D9D9D9" w:themeFill="background1" w:themeFillShade="D9"/>
          </w:tcPr>
          <w:p w14:paraId="729F35F3" w14:textId="77777777" w:rsidR="00003084" w:rsidRDefault="00003084" w:rsidP="00E178AD">
            <w:pPr>
              <w:jc w:val="center"/>
              <w:rPr>
                <w:b/>
              </w:rPr>
            </w:pPr>
            <w:r>
              <w:rPr>
                <w:b/>
              </w:rPr>
              <w:t>Emphasize / Enhance</w:t>
            </w:r>
          </w:p>
        </w:tc>
      </w:tr>
      <w:tr w:rsidR="00003084" w14:paraId="6CD1F334" w14:textId="77777777" w:rsidTr="00E178AD">
        <w:tc>
          <w:tcPr>
            <w:tcW w:w="1260" w:type="dxa"/>
            <w:tcBorders>
              <w:top w:val="single" w:sz="12" w:space="0" w:color="008000"/>
            </w:tcBorders>
          </w:tcPr>
          <w:p w14:paraId="63F67631" w14:textId="77777777" w:rsidR="00003084" w:rsidRDefault="00003084" w:rsidP="00E178AD">
            <w:pPr>
              <w:jc w:val="center"/>
              <w:rPr>
                <w:b/>
                <w:sz w:val="20"/>
              </w:rPr>
            </w:pPr>
            <w:r>
              <w:rPr>
                <w:b/>
                <w:sz w:val="20"/>
              </w:rPr>
              <w:t>R</w:t>
            </w:r>
          </w:p>
        </w:tc>
        <w:tc>
          <w:tcPr>
            <w:tcW w:w="3420" w:type="dxa"/>
            <w:tcBorders>
              <w:top w:val="single" w:sz="12" w:space="0" w:color="008000"/>
            </w:tcBorders>
          </w:tcPr>
          <w:p w14:paraId="01211291" w14:textId="77777777" w:rsidR="00003084" w:rsidRDefault="00003084" w:rsidP="00E178AD">
            <w:pPr>
              <w:jc w:val="center"/>
              <w:rPr>
                <w:b/>
              </w:rPr>
            </w:pPr>
            <w:r>
              <w:rPr>
                <w:b/>
              </w:rPr>
              <w:t>Reinforce</w:t>
            </w:r>
          </w:p>
        </w:tc>
      </w:tr>
    </w:tbl>
    <w:p w14:paraId="4D6C0A60" w14:textId="77777777" w:rsidR="00003084" w:rsidRDefault="00003084" w:rsidP="00003084">
      <w:pPr>
        <w:spacing w:before="100" w:beforeAutospacing="1" w:after="100" w:afterAutospacing="1"/>
        <w:contextualSpacing/>
        <w:rPr>
          <w:rFonts w:ascii="Times New Roman" w:hAnsi="Times New Roman" w:cs="Times New Roman"/>
        </w:rPr>
      </w:pPr>
    </w:p>
    <w:p w14:paraId="44D6ED40" w14:textId="77777777" w:rsidR="00003084" w:rsidRDefault="00003084" w:rsidP="00003084">
      <w:pPr>
        <w:spacing w:before="100" w:beforeAutospacing="1" w:after="100" w:afterAutospacing="1"/>
        <w:contextualSpacing/>
        <w:rPr>
          <w:rFonts w:ascii="Times New Roman" w:hAnsi="Times New Roman" w:cs="Times New Roman"/>
        </w:rPr>
      </w:pPr>
    </w:p>
    <w:p w14:paraId="04588B11" w14:textId="77777777" w:rsidR="00003084" w:rsidRDefault="00003084" w:rsidP="00003084">
      <w:pPr>
        <w:rPr>
          <w:rFonts w:ascii="Times New Roman" w:hAnsi="Times New Roman" w:cs="Times New Roman"/>
        </w:rPr>
      </w:pPr>
    </w:p>
    <w:p w14:paraId="33D2902D" w14:textId="53DBC458" w:rsidR="00E15976" w:rsidRDefault="00003084" w:rsidP="00003084">
      <w:pPr>
        <w:rPr>
          <w:rFonts w:ascii="Times New Roman" w:hAnsi="Times New Roman" w:cs="Times New Roman"/>
          <w:b/>
          <w:sz w:val="32"/>
        </w:rPr>
      </w:pPr>
      <w:r>
        <w:rPr>
          <w:b/>
          <w:i/>
          <w:sz w:val="32"/>
          <w:szCs w:val="32"/>
        </w:rPr>
        <w:t xml:space="preserve">This should not be considered an </w:t>
      </w:r>
      <w:proofErr w:type="gramStart"/>
      <w:r>
        <w:rPr>
          <w:b/>
          <w:i/>
          <w:sz w:val="32"/>
          <w:szCs w:val="32"/>
        </w:rPr>
        <w:t>all inclusive</w:t>
      </w:r>
      <w:proofErr w:type="gramEnd"/>
      <w:r>
        <w:rPr>
          <w:b/>
          <w:i/>
          <w:sz w:val="32"/>
          <w:szCs w:val="32"/>
        </w:rPr>
        <w:t xml:space="preserve"> motor skill list</w:t>
      </w:r>
    </w:p>
    <w:p w14:paraId="2FF1EABC" w14:textId="77777777" w:rsidR="00E15976" w:rsidRDefault="00E15976">
      <w:pPr>
        <w:rPr>
          <w:rFonts w:ascii="Times New Roman" w:hAnsi="Times New Roman" w:cs="Times New Roman"/>
          <w:b/>
          <w:sz w:val="32"/>
        </w:rPr>
      </w:pPr>
    </w:p>
    <w:p w14:paraId="6EC706B6" w14:textId="77777777" w:rsidR="00E15976" w:rsidRDefault="00E15976">
      <w:pPr>
        <w:rPr>
          <w:rFonts w:ascii="Times New Roman" w:hAnsi="Times New Roman" w:cs="Times New Roman"/>
          <w:b/>
          <w:sz w:val="32"/>
        </w:rPr>
      </w:pPr>
    </w:p>
    <w:p w14:paraId="64595AD8" w14:textId="77777777" w:rsidR="00E15976" w:rsidRDefault="00E15976">
      <w:pPr>
        <w:rPr>
          <w:rFonts w:ascii="Times New Roman" w:hAnsi="Times New Roman" w:cs="Times New Roman"/>
          <w:b/>
          <w:sz w:val="32"/>
        </w:rPr>
      </w:pPr>
    </w:p>
    <w:p w14:paraId="54F6E3B6" w14:textId="77777777" w:rsidR="0017724C" w:rsidRDefault="0017724C">
      <w:pPr>
        <w:rPr>
          <w:rFonts w:ascii="Times New Roman" w:hAnsi="Times New Roman" w:cs="Times New Roman"/>
          <w:b/>
          <w:sz w:val="32"/>
        </w:rPr>
      </w:pPr>
      <w:r>
        <w:rPr>
          <w:rFonts w:ascii="Times New Roman" w:hAnsi="Times New Roman" w:cs="Times New Roman"/>
          <w:b/>
          <w:sz w:val="32"/>
        </w:rPr>
        <w:br w:type="page"/>
      </w:r>
    </w:p>
    <w:p w14:paraId="3597DC9F" w14:textId="77777777" w:rsidR="00514D2F" w:rsidRPr="008946F2" w:rsidRDefault="00514D2F" w:rsidP="00514D2F">
      <w:pPr>
        <w:rPr>
          <w:rFonts w:ascii="Times New Roman" w:hAnsi="Times New Roman" w:cs="Times New Roman"/>
          <w:b/>
          <w:sz w:val="40"/>
        </w:rPr>
      </w:pPr>
      <w:r w:rsidRPr="008946F2">
        <w:rPr>
          <w:rFonts w:ascii="Times New Roman" w:hAnsi="Times New Roman" w:cs="Times New Roman"/>
          <w:b/>
          <w:sz w:val="40"/>
        </w:rPr>
        <w:lastRenderedPageBreak/>
        <w:t>Calculations</w:t>
      </w:r>
      <w:r>
        <w:rPr>
          <w:rFonts w:ascii="Times New Roman" w:hAnsi="Times New Roman" w:cs="Times New Roman"/>
          <w:b/>
          <w:sz w:val="40"/>
        </w:rPr>
        <w:t xml:space="preserve"> of</w:t>
      </w:r>
      <w:r w:rsidRPr="008946F2">
        <w:rPr>
          <w:rFonts w:ascii="Times New Roman" w:hAnsi="Times New Roman" w:cs="Times New Roman"/>
          <w:b/>
          <w:sz w:val="40"/>
        </w:rPr>
        <w:t xml:space="preserve"> Instructional Time </w:t>
      </w:r>
    </w:p>
    <w:p w14:paraId="1DF79B2D" w14:textId="77777777" w:rsidR="00514D2F" w:rsidRDefault="00514D2F" w:rsidP="00514D2F">
      <w:pPr>
        <w:rPr>
          <w:rFonts w:ascii="Times New Roman" w:hAnsi="Times New Roman" w:cs="Times New Roman"/>
          <w:b/>
        </w:rPr>
      </w:pPr>
      <w:r>
        <w:rPr>
          <w:rFonts w:ascii="Times New Roman" w:hAnsi="Times New Roman" w:cs="Times New Roman"/>
          <w:b/>
        </w:rPr>
        <w:tab/>
      </w:r>
    </w:p>
    <w:p w14:paraId="3F08D7E7" w14:textId="77777777" w:rsidR="00514D2F" w:rsidRPr="0035611E" w:rsidRDefault="00514D2F" w:rsidP="00514D2F">
      <w:pPr>
        <w:rPr>
          <w:rFonts w:ascii="Times New Roman" w:hAnsi="Times New Roman" w:cs="Times New Roman"/>
        </w:rPr>
      </w:pPr>
      <w:r w:rsidRPr="0035611E">
        <w:rPr>
          <w:rFonts w:ascii="Times New Roman" w:hAnsi="Times New Roman" w:cs="Times New Roman"/>
        </w:rPr>
        <w:t xml:space="preserve">Use this form to calculate available instructional time and the number of program objectives to be worked on in the instructional program.  </w:t>
      </w:r>
    </w:p>
    <w:p w14:paraId="514F887E" w14:textId="77777777" w:rsidR="00514D2F" w:rsidRDefault="00514D2F" w:rsidP="00D1743E">
      <w:pPr>
        <w:pStyle w:val="ListParagraph"/>
        <w:numPr>
          <w:ilvl w:val="0"/>
          <w:numId w:val="98"/>
        </w:numPr>
        <w:rPr>
          <w:rFonts w:ascii="Times New Roman" w:hAnsi="Times New Roman" w:cs="Times New Roman"/>
        </w:rPr>
      </w:pPr>
      <w:r w:rsidRPr="0035611E">
        <w:rPr>
          <w:rFonts w:ascii="Times New Roman" w:hAnsi="Times New Roman" w:cs="Times New Roman"/>
        </w:rPr>
        <w:t>Do this for each program of instruction you are considered the Teacher of Record.</w:t>
      </w:r>
    </w:p>
    <w:p w14:paraId="73341FDD" w14:textId="77777777" w:rsidR="00514D2F" w:rsidRPr="0035611E" w:rsidRDefault="00514D2F" w:rsidP="00D1743E">
      <w:pPr>
        <w:pStyle w:val="ListParagraph"/>
        <w:numPr>
          <w:ilvl w:val="0"/>
          <w:numId w:val="98"/>
        </w:numPr>
        <w:rPr>
          <w:rFonts w:ascii="Times New Roman" w:hAnsi="Times New Roman" w:cs="Times New Roman"/>
        </w:rPr>
      </w:pPr>
      <w:r>
        <w:rPr>
          <w:rFonts w:ascii="Times New Roman" w:hAnsi="Times New Roman" w:cs="Times New Roman"/>
        </w:rPr>
        <w:t>Do this for each student that you have consult services with.</w:t>
      </w:r>
    </w:p>
    <w:p w14:paraId="31B7562D" w14:textId="77777777" w:rsidR="00514D2F" w:rsidRDefault="00514D2F" w:rsidP="00514D2F">
      <w:pPr>
        <w:rPr>
          <w:rFonts w:ascii="Times New Roman" w:hAnsi="Times New Roman" w:cs="Times New Roman"/>
          <w:b/>
        </w:rPr>
      </w:pPr>
    </w:p>
    <w:tbl>
      <w:tblPr>
        <w:tblStyle w:val="TableGrid"/>
        <w:tblW w:w="0" w:type="auto"/>
        <w:tblLook w:val="04A0" w:firstRow="1" w:lastRow="0" w:firstColumn="1" w:lastColumn="0" w:noHBand="0" w:noVBand="1"/>
      </w:tblPr>
      <w:tblGrid>
        <w:gridCol w:w="7128"/>
        <w:gridCol w:w="2448"/>
      </w:tblGrid>
      <w:tr w:rsidR="00514D2F" w:rsidRPr="0035611E" w14:paraId="3C852808" w14:textId="77777777" w:rsidTr="00514D2F">
        <w:tc>
          <w:tcPr>
            <w:tcW w:w="7128" w:type="dxa"/>
          </w:tcPr>
          <w:p w14:paraId="6171BD9C" w14:textId="77777777" w:rsidR="00514D2F" w:rsidRPr="0035611E"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Enter the number of weeks that school is in session</w:t>
            </w:r>
            <w:r w:rsidRPr="0035611E">
              <w:rPr>
                <w:rFonts w:ascii="Times New Roman" w:hAnsi="Times New Roman" w:cs="Times New Roman"/>
              </w:rPr>
              <w:tab/>
            </w:r>
          </w:p>
          <w:p w14:paraId="6383EB87" w14:textId="77777777" w:rsidR="00514D2F" w:rsidRPr="0035611E" w:rsidRDefault="00514D2F" w:rsidP="00514D2F">
            <w:pPr>
              <w:rPr>
                <w:rFonts w:ascii="Times New Roman" w:hAnsi="Times New Roman" w:cs="Times New Roman"/>
              </w:rPr>
            </w:pPr>
          </w:p>
        </w:tc>
        <w:tc>
          <w:tcPr>
            <w:tcW w:w="2448" w:type="dxa"/>
          </w:tcPr>
          <w:p w14:paraId="56EF7C6C" w14:textId="77777777" w:rsidR="00514D2F" w:rsidRPr="0035611E" w:rsidRDefault="00514D2F" w:rsidP="00514D2F">
            <w:pPr>
              <w:jc w:val="right"/>
              <w:rPr>
                <w:rFonts w:ascii="Times New Roman" w:hAnsi="Times New Roman" w:cs="Times New Roman"/>
              </w:rPr>
            </w:pPr>
            <w:r w:rsidRPr="0035611E">
              <w:rPr>
                <w:rFonts w:ascii="Times New Roman" w:hAnsi="Times New Roman" w:cs="Times New Roman"/>
              </w:rPr>
              <w:t>Weeks:</w:t>
            </w:r>
          </w:p>
        </w:tc>
      </w:tr>
      <w:tr w:rsidR="00514D2F" w14:paraId="0251C046" w14:textId="77777777" w:rsidTr="00514D2F">
        <w:tc>
          <w:tcPr>
            <w:tcW w:w="7128" w:type="dxa"/>
          </w:tcPr>
          <w:p w14:paraId="20EF6878" w14:textId="77777777" w:rsidR="00514D2F"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 xml:space="preserve">Enter the </w:t>
            </w:r>
            <w:r>
              <w:rPr>
                <w:rFonts w:ascii="Times New Roman" w:hAnsi="Times New Roman" w:cs="Times New Roman"/>
              </w:rPr>
              <w:t xml:space="preserve">total </w:t>
            </w:r>
            <w:r w:rsidRPr="0035611E">
              <w:rPr>
                <w:rFonts w:ascii="Times New Roman" w:hAnsi="Times New Roman" w:cs="Times New Roman"/>
              </w:rPr>
              <w:t>number of days per week for instruction in PE</w:t>
            </w:r>
          </w:p>
          <w:p w14:paraId="5B5D8ADA" w14:textId="77777777" w:rsidR="00514D2F" w:rsidRPr="0035611E" w:rsidRDefault="00514D2F" w:rsidP="00514D2F">
            <w:pPr>
              <w:pStyle w:val="ListParagraph"/>
              <w:ind w:left="360"/>
              <w:rPr>
                <w:rFonts w:ascii="Times New Roman" w:hAnsi="Times New Roman" w:cs="Times New Roman"/>
              </w:rPr>
            </w:pPr>
          </w:p>
        </w:tc>
        <w:tc>
          <w:tcPr>
            <w:tcW w:w="2448" w:type="dxa"/>
          </w:tcPr>
          <w:p w14:paraId="2EA4C622" w14:textId="77777777" w:rsidR="00514D2F" w:rsidRPr="0035611E" w:rsidRDefault="00514D2F" w:rsidP="00514D2F">
            <w:pPr>
              <w:rPr>
                <w:rFonts w:ascii="Times New Roman" w:hAnsi="Times New Roman" w:cs="Times New Roman"/>
              </w:rPr>
            </w:pPr>
            <w:r w:rsidRPr="0035611E">
              <w:rPr>
                <w:rFonts w:ascii="Times New Roman" w:hAnsi="Times New Roman" w:cs="Times New Roman"/>
              </w:rPr>
              <w:t>X                 Days</w:t>
            </w:r>
          </w:p>
        </w:tc>
      </w:tr>
      <w:tr w:rsidR="00514D2F" w14:paraId="7052852E" w14:textId="77777777" w:rsidTr="00514D2F">
        <w:tc>
          <w:tcPr>
            <w:tcW w:w="7128" w:type="dxa"/>
          </w:tcPr>
          <w:p w14:paraId="1B879A10" w14:textId="77777777" w:rsidR="00514D2F"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Total number of days (weeks x days)</w:t>
            </w:r>
          </w:p>
          <w:p w14:paraId="154A0092" w14:textId="77777777" w:rsidR="00514D2F" w:rsidRPr="0035611E" w:rsidRDefault="00514D2F" w:rsidP="00514D2F">
            <w:pPr>
              <w:pStyle w:val="ListParagraph"/>
              <w:ind w:left="360"/>
              <w:rPr>
                <w:rFonts w:ascii="Times New Roman" w:hAnsi="Times New Roman" w:cs="Times New Roman"/>
              </w:rPr>
            </w:pPr>
          </w:p>
        </w:tc>
        <w:tc>
          <w:tcPr>
            <w:tcW w:w="2448" w:type="dxa"/>
          </w:tcPr>
          <w:p w14:paraId="53048AED" w14:textId="77777777" w:rsidR="00514D2F" w:rsidRPr="00AF61B4" w:rsidRDefault="00514D2F" w:rsidP="00514D2F">
            <w:pPr>
              <w:jc w:val="right"/>
              <w:rPr>
                <w:rFonts w:ascii="Times New Roman" w:hAnsi="Times New Roman" w:cs="Times New Roman"/>
                <w:b/>
              </w:rPr>
            </w:pPr>
            <w:r w:rsidRPr="00AF61B4">
              <w:rPr>
                <w:rFonts w:ascii="Times New Roman" w:hAnsi="Times New Roman" w:cs="Times New Roman"/>
                <w:b/>
              </w:rPr>
              <w:t>Total Days</w:t>
            </w:r>
          </w:p>
        </w:tc>
      </w:tr>
      <w:tr w:rsidR="00514D2F" w14:paraId="156B297C" w14:textId="77777777" w:rsidTr="00514D2F">
        <w:tc>
          <w:tcPr>
            <w:tcW w:w="7128" w:type="dxa"/>
          </w:tcPr>
          <w:p w14:paraId="28CC22CF" w14:textId="77777777" w:rsidR="00514D2F" w:rsidRPr="0035611E"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Total Number of Minutes per period of instructional time (days x minutes)</w:t>
            </w:r>
          </w:p>
        </w:tc>
        <w:tc>
          <w:tcPr>
            <w:tcW w:w="2448" w:type="dxa"/>
          </w:tcPr>
          <w:p w14:paraId="3A6024A9" w14:textId="77777777" w:rsidR="00514D2F" w:rsidRPr="0035611E" w:rsidRDefault="00514D2F" w:rsidP="00514D2F">
            <w:pPr>
              <w:jc w:val="right"/>
              <w:rPr>
                <w:rFonts w:ascii="Times New Roman" w:hAnsi="Times New Roman" w:cs="Times New Roman"/>
              </w:rPr>
            </w:pPr>
            <w:r w:rsidRPr="0035611E">
              <w:rPr>
                <w:rFonts w:ascii="Times New Roman" w:hAnsi="Times New Roman" w:cs="Times New Roman"/>
              </w:rPr>
              <w:t>Minutes</w:t>
            </w:r>
          </w:p>
        </w:tc>
      </w:tr>
      <w:tr w:rsidR="00514D2F" w14:paraId="0B311180" w14:textId="77777777" w:rsidTr="00514D2F">
        <w:tc>
          <w:tcPr>
            <w:tcW w:w="7128" w:type="dxa"/>
          </w:tcPr>
          <w:p w14:paraId="4B233577" w14:textId="77777777" w:rsidR="00514D2F" w:rsidRPr="0035611E"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Anticipated Lost Instructional Time (10 percent x 4 above &amp; subtract)</w:t>
            </w:r>
          </w:p>
        </w:tc>
        <w:tc>
          <w:tcPr>
            <w:tcW w:w="2448" w:type="dxa"/>
          </w:tcPr>
          <w:p w14:paraId="20C6F1A5" w14:textId="77777777" w:rsidR="00514D2F" w:rsidRPr="0035611E" w:rsidRDefault="00514D2F" w:rsidP="00514D2F">
            <w:pPr>
              <w:rPr>
                <w:rFonts w:ascii="Times New Roman" w:hAnsi="Times New Roman" w:cs="Times New Roman"/>
              </w:rPr>
            </w:pPr>
            <w:r w:rsidRPr="0035611E">
              <w:rPr>
                <w:rFonts w:ascii="Times New Roman" w:hAnsi="Times New Roman" w:cs="Times New Roman"/>
              </w:rPr>
              <w:t>-              Minutes</w:t>
            </w:r>
          </w:p>
        </w:tc>
      </w:tr>
      <w:tr w:rsidR="00514D2F" w14:paraId="33C73638" w14:textId="77777777" w:rsidTr="00514D2F">
        <w:tc>
          <w:tcPr>
            <w:tcW w:w="7128" w:type="dxa"/>
          </w:tcPr>
          <w:p w14:paraId="3C2E22D1" w14:textId="77777777" w:rsidR="00514D2F"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Total Available Instructional Time</w:t>
            </w:r>
          </w:p>
          <w:p w14:paraId="747904B5" w14:textId="77777777" w:rsidR="00514D2F" w:rsidRPr="0035611E" w:rsidRDefault="00514D2F" w:rsidP="00514D2F">
            <w:pPr>
              <w:pStyle w:val="ListParagraph"/>
              <w:ind w:left="360"/>
              <w:rPr>
                <w:rFonts w:ascii="Times New Roman" w:hAnsi="Times New Roman" w:cs="Times New Roman"/>
              </w:rPr>
            </w:pPr>
          </w:p>
        </w:tc>
        <w:tc>
          <w:tcPr>
            <w:tcW w:w="2448" w:type="dxa"/>
          </w:tcPr>
          <w:p w14:paraId="61B69035" w14:textId="77777777" w:rsidR="00514D2F" w:rsidRPr="0035611E" w:rsidRDefault="00514D2F" w:rsidP="00514D2F">
            <w:pPr>
              <w:jc w:val="right"/>
              <w:rPr>
                <w:rFonts w:ascii="Times New Roman" w:hAnsi="Times New Roman" w:cs="Times New Roman"/>
              </w:rPr>
            </w:pPr>
            <w:r w:rsidRPr="0035611E">
              <w:rPr>
                <w:rFonts w:ascii="Times New Roman" w:hAnsi="Times New Roman" w:cs="Times New Roman"/>
              </w:rPr>
              <w:t>Minutes</w:t>
            </w:r>
          </w:p>
        </w:tc>
      </w:tr>
      <w:tr w:rsidR="00514D2F" w14:paraId="04ECEC8D" w14:textId="77777777" w:rsidTr="00514D2F">
        <w:tc>
          <w:tcPr>
            <w:tcW w:w="7128" w:type="dxa"/>
          </w:tcPr>
          <w:p w14:paraId="50FA7EF2" w14:textId="77777777" w:rsidR="00514D2F"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Estimate time in minutes of instruction for students to achieve a given objective (example: 600 minutes or 10 hours)</w:t>
            </w:r>
          </w:p>
          <w:p w14:paraId="7C77CA92" w14:textId="77777777" w:rsidR="00514D2F" w:rsidRPr="0035611E" w:rsidRDefault="00514D2F" w:rsidP="00514D2F">
            <w:pPr>
              <w:pStyle w:val="ListParagraph"/>
              <w:ind w:left="360"/>
              <w:rPr>
                <w:rFonts w:ascii="Times New Roman" w:hAnsi="Times New Roman" w:cs="Times New Roman"/>
              </w:rPr>
            </w:pPr>
          </w:p>
        </w:tc>
        <w:tc>
          <w:tcPr>
            <w:tcW w:w="2448" w:type="dxa"/>
          </w:tcPr>
          <w:p w14:paraId="1AA34724" w14:textId="77777777" w:rsidR="00514D2F" w:rsidRPr="0035611E" w:rsidRDefault="00514D2F" w:rsidP="00514D2F">
            <w:pPr>
              <w:jc w:val="right"/>
              <w:rPr>
                <w:rFonts w:ascii="Times New Roman" w:hAnsi="Times New Roman" w:cs="Times New Roman"/>
              </w:rPr>
            </w:pPr>
            <w:r w:rsidRPr="0035611E">
              <w:rPr>
                <w:rFonts w:ascii="Times New Roman" w:hAnsi="Times New Roman" w:cs="Times New Roman"/>
              </w:rPr>
              <w:t>Minutes</w:t>
            </w:r>
          </w:p>
        </w:tc>
      </w:tr>
      <w:tr w:rsidR="00514D2F" w14:paraId="426435B5" w14:textId="77777777" w:rsidTr="00514D2F">
        <w:tc>
          <w:tcPr>
            <w:tcW w:w="7128" w:type="dxa"/>
          </w:tcPr>
          <w:p w14:paraId="34E4EDA5" w14:textId="77777777" w:rsidR="00514D2F" w:rsidRDefault="00514D2F" w:rsidP="00514D2F">
            <w:pPr>
              <w:pStyle w:val="ListParagraph"/>
              <w:numPr>
                <w:ilvl w:val="0"/>
                <w:numId w:val="97"/>
              </w:numPr>
              <w:rPr>
                <w:rFonts w:ascii="Times New Roman" w:hAnsi="Times New Roman" w:cs="Times New Roman"/>
              </w:rPr>
            </w:pPr>
            <w:r w:rsidRPr="0035611E">
              <w:rPr>
                <w:rFonts w:ascii="Times New Roman" w:hAnsi="Times New Roman" w:cs="Times New Roman"/>
              </w:rPr>
              <w:t xml:space="preserve">Divide available instructional time by </w:t>
            </w:r>
            <w:proofErr w:type="gramStart"/>
            <w:r w:rsidRPr="0035611E">
              <w:rPr>
                <w:rFonts w:ascii="Times New Roman" w:hAnsi="Times New Roman" w:cs="Times New Roman"/>
              </w:rPr>
              <w:t xml:space="preserve">(  </w:t>
            </w:r>
            <w:proofErr w:type="gramEnd"/>
            <w:r w:rsidRPr="0035611E">
              <w:rPr>
                <w:rFonts w:ascii="Times New Roman" w:hAnsi="Times New Roman" w:cs="Times New Roman"/>
              </w:rPr>
              <w:t xml:space="preserve">   ) minutes to estimate total number of objectives that can be worked on in any given year</w:t>
            </w:r>
          </w:p>
          <w:p w14:paraId="103B80BE" w14:textId="77777777" w:rsidR="00514D2F" w:rsidRPr="0035611E" w:rsidRDefault="00514D2F" w:rsidP="00514D2F">
            <w:pPr>
              <w:pStyle w:val="ListParagraph"/>
              <w:ind w:left="360"/>
              <w:rPr>
                <w:rFonts w:ascii="Times New Roman" w:hAnsi="Times New Roman" w:cs="Times New Roman"/>
              </w:rPr>
            </w:pPr>
          </w:p>
        </w:tc>
        <w:tc>
          <w:tcPr>
            <w:tcW w:w="2448" w:type="dxa"/>
          </w:tcPr>
          <w:p w14:paraId="55C6B03F" w14:textId="77777777" w:rsidR="00514D2F" w:rsidRPr="00AF61B4" w:rsidRDefault="00514D2F" w:rsidP="00514D2F">
            <w:pPr>
              <w:jc w:val="right"/>
              <w:rPr>
                <w:rFonts w:ascii="Times New Roman" w:hAnsi="Times New Roman" w:cs="Times New Roman"/>
                <w:b/>
              </w:rPr>
            </w:pPr>
            <w:r w:rsidRPr="00AF61B4">
              <w:rPr>
                <w:rFonts w:ascii="Times New Roman" w:hAnsi="Times New Roman" w:cs="Times New Roman"/>
                <w:b/>
              </w:rPr>
              <w:t>Objective Per Year</w:t>
            </w:r>
          </w:p>
        </w:tc>
      </w:tr>
    </w:tbl>
    <w:p w14:paraId="196D2BE9" w14:textId="77777777" w:rsidR="00514D2F" w:rsidRDefault="00514D2F" w:rsidP="00514D2F">
      <w:pPr>
        <w:jc w:val="center"/>
        <w:rPr>
          <w:rFonts w:ascii="Times New Roman" w:hAnsi="Times New Roman" w:cs="Times New Roman"/>
          <w:b/>
          <w:sz w:val="20"/>
        </w:rPr>
      </w:pPr>
    </w:p>
    <w:p w14:paraId="0C3A443E" w14:textId="77777777" w:rsidR="00514D2F" w:rsidRPr="00514D2F" w:rsidRDefault="00514D2F" w:rsidP="00514D2F">
      <w:pPr>
        <w:jc w:val="center"/>
        <w:rPr>
          <w:rFonts w:ascii="Times New Roman" w:hAnsi="Times New Roman" w:cs="Times New Roman"/>
          <w:b/>
          <w:sz w:val="20"/>
        </w:rPr>
      </w:pPr>
      <w:r w:rsidRPr="00514D2F">
        <w:rPr>
          <w:rFonts w:ascii="Times New Roman" w:hAnsi="Times New Roman" w:cs="Times New Roman"/>
          <w:b/>
          <w:sz w:val="20"/>
        </w:rPr>
        <w:t>Adapted from I CAN Primary Skills Checklists, Zittel, L., Wessel, J.</w:t>
      </w:r>
      <w:proofErr w:type="gramStart"/>
      <w:r w:rsidRPr="00514D2F">
        <w:rPr>
          <w:rFonts w:ascii="Times New Roman" w:hAnsi="Times New Roman" w:cs="Times New Roman"/>
          <w:b/>
          <w:sz w:val="20"/>
        </w:rPr>
        <w:t>,  (</w:t>
      </w:r>
      <w:proofErr w:type="gramEnd"/>
      <w:r w:rsidRPr="00514D2F">
        <w:rPr>
          <w:rFonts w:ascii="Times New Roman" w:hAnsi="Times New Roman" w:cs="Times New Roman"/>
          <w:b/>
          <w:sz w:val="20"/>
        </w:rPr>
        <w:t>1998)</w:t>
      </w:r>
    </w:p>
    <w:p w14:paraId="099B4330" w14:textId="6C05B874" w:rsidR="0024089A" w:rsidRDefault="00514D2F" w:rsidP="006C0C05">
      <w:pPr>
        <w:rPr>
          <w:rFonts w:ascii="Times New Roman" w:hAnsi="Times New Roman" w:cs="Times New Roman"/>
          <w:b/>
          <w:sz w:val="40"/>
          <w:szCs w:val="40"/>
        </w:rPr>
        <w:sectPr w:rsidR="0024089A" w:rsidSect="00104E6B">
          <w:headerReference w:type="default" r:id="rId15"/>
          <w:footerReference w:type="default" r:id="rId16"/>
          <w:pgSz w:w="12240" w:h="15840"/>
          <w:pgMar w:top="1440" w:right="1440" w:bottom="1440" w:left="1440" w:header="720" w:footer="720" w:gutter="0"/>
          <w:pgBorders>
            <w:top w:val="threeDEngrave" w:sz="24" w:space="1" w:color="auto" w:shadow="1"/>
            <w:left w:val="threeDEngrave" w:sz="24" w:space="4" w:color="auto" w:shadow="1"/>
            <w:bottom w:val="threeDEmboss" w:sz="24" w:space="1" w:color="auto" w:shadow="1"/>
            <w:right w:val="threeDEmboss" w:sz="24" w:space="4" w:color="auto" w:shadow="1"/>
          </w:pgBorders>
          <w:cols w:space="720"/>
          <w:titlePg/>
          <w:docGrid w:linePitch="360"/>
        </w:sectPr>
      </w:pPr>
      <w:r>
        <w:rPr>
          <w:rFonts w:ascii="Times New Roman" w:hAnsi="Times New Roman" w:cs="Times New Roman"/>
          <w:b/>
          <w:sz w:val="40"/>
          <w:szCs w:val="40"/>
        </w:rPr>
        <w:br w:type="page"/>
      </w:r>
    </w:p>
    <w:p w14:paraId="41A9C9E6" w14:textId="3BF365D1" w:rsidR="000E45A4" w:rsidRDefault="00F63928" w:rsidP="000E45A4">
      <w:pPr>
        <w:spacing w:before="100" w:beforeAutospacing="1" w:after="100" w:afterAutospacing="1"/>
        <w:rPr>
          <w:rFonts w:ascii="Times New Roman" w:hAnsi="Times New Roman" w:cs="Times New Roman"/>
          <w:b/>
          <w:sz w:val="40"/>
          <w:szCs w:val="40"/>
        </w:rPr>
      </w:pPr>
      <w:r>
        <w:rPr>
          <w:b/>
          <w:noProof/>
          <w:sz w:val="72"/>
          <w:szCs w:val="72"/>
        </w:rPr>
        <w:lastRenderedPageBreak/>
        <w:drawing>
          <wp:anchor distT="0" distB="0" distL="114300" distR="114300" simplePos="0" relativeHeight="251674624" behindDoc="1" locked="0" layoutInCell="1" allowOverlap="1" wp14:anchorId="74E1A96E" wp14:editId="28684FAF">
            <wp:simplePos x="0" y="0"/>
            <wp:positionH relativeFrom="column">
              <wp:posOffset>6286500</wp:posOffset>
            </wp:positionH>
            <wp:positionV relativeFrom="paragraph">
              <wp:posOffset>-529590</wp:posOffset>
            </wp:positionV>
            <wp:extent cx="1943100" cy="857885"/>
            <wp:effectExtent l="0" t="0" r="12700" b="5715"/>
            <wp:wrapNone/>
            <wp:docPr id="8"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C05">
        <w:rPr>
          <w:rFonts w:ascii="Times New Roman" w:hAnsi="Times New Roman" w:cs="Times New Roman"/>
          <w:b/>
          <w:sz w:val="40"/>
          <w:szCs w:val="40"/>
        </w:rPr>
        <w:t>P</w:t>
      </w:r>
      <w:r w:rsidR="000E45A4" w:rsidRPr="000E45A4">
        <w:rPr>
          <w:rFonts w:ascii="Times New Roman" w:hAnsi="Times New Roman" w:cs="Times New Roman"/>
          <w:b/>
          <w:sz w:val="40"/>
          <w:szCs w:val="40"/>
        </w:rPr>
        <w:t>rogram Objectives</w:t>
      </w:r>
    </w:p>
    <w:p w14:paraId="60B86A58" w14:textId="2F9C4807" w:rsidR="000E45A4" w:rsidRDefault="003757CB" w:rsidP="003757CB">
      <w:pPr>
        <w:spacing w:before="100" w:beforeAutospacing="1" w:after="100" w:afterAutospacing="1"/>
        <w:jc w:val="center"/>
        <w:rPr>
          <w:rFonts w:ascii="Times New Roman" w:hAnsi="Times New Roman" w:cs="Times New Roman"/>
          <w:b/>
          <w:sz w:val="40"/>
          <w:szCs w:val="40"/>
        </w:rPr>
      </w:pPr>
      <w:r>
        <w:rPr>
          <w:rFonts w:ascii="Times New Roman" w:hAnsi="Times New Roman" w:cs="Times New Roman"/>
          <w:b/>
          <w:sz w:val="40"/>
          <w:szCs w:val="40"/>
        </w:rPr>
        <w:t>Yearly Instructional</w:t>
      </w:r>
      <w:r w:rsidR="000E45A4">
        <w:rPr>
          <w:rFonts w:ascii="Times New Roman" w:hAnsi="Times New Roman" w:cs="Times New Roman"/>
          <w:b/>
          <w:sz w:val="40"/>
          <w:szCs w:val="40"/>
        </w:rPr>
        <w:t xml:space="preserve"> Plan</w:t>
      </w:r>
      <w:r>
        <w:rPr>
          <w:rFonts w:ascii="Times New Roman" w:hAnsi="Times New Roman" w:cs="Times New Roman"/>
          <w:b/>
          <w:sz w:val="40"/>
          <w:szCs w:val="40"/>
        </w:rPr>
        <w:t>ner</w:t>
      </w:r>
    </w:p>
    <w:p w14:paraId="1DD49866" w14:textId="7F0510F8" w:rsidR="000E45A4" w:rsidRPr="000E45A4" w:rsidRDefault="000E45A4" w:rsidP="000E45A4">
      <w:pPr>
        <w:spacing w:before="100" w:beforeAutospacing="1" w:after="100" w:afterAutospacing="1"/>
        <w:rPr>
          <w:rFonts w:ascii="Times New Roman" w:hAnsi="Times New Roman" w:cs="Times New Roman"/>
          <w:b/>
          <w:u w:val="single"/>
        </w:rPr>
      </w:pPr>
      <w:r w:rsidRPr="000E45A4">
        <w:rPr>
          <w:rFonts w:ascii="Times New Roman" w:hAnsi="Times New Roman" w:cs="Times New Roman"/>
          <w:b/>
        </w:rPr>
        <w:t>Teacher:</w:t>
      </w:r>
      <w:r w:rsidRPr="000E45A4">
        <w:rPr>
          <w:rFonts w:ascii="Times New Roman" w:hAnsi="Times New Roman" w:cs="Times New Roman"/>
          <w:b/>
          <w:u w:val="single"/>
        </w:rPr>
        <w:tab/>
      </w:r>
      <w:r w:rsidRPr="000E45A4">
        <w:rPr>
          <w:rFonts w:ascii="Times New Roman" w:hAnsi="Times New Roman" w:cs="Times New Roman"/>
          <w:b/>
          <w:u w:val="single"/>
        </w:rPr>
        <w:tab/>
      </w:r>
      <w:r w:rsidRPr="000E45A4">
        <w:rPr>
          <w:rFonts w:ascii="Times New Roman" w:hAnsi="Times New Roman" w:cs="Times New Roman"/>
          <w:b/>
          <w:u w:val="single"/>
        </w:rPr>
        <w:tab/>
      </w:r>
      <w:r w:rsidR="006C0C05">
        <w:rPr>
          <w:rFonts w:ascii="Times New Roman" w:hAnsi="Times New Roman" w:cs="Times New Roman"/>
          <w:b/>
          <w:u w:val="single"/>
        </w:rPr>
        <w:tab/>
      </w:r>
      <w:r w:rsidRPr="000E45A4">
        <w:rPr>
          <w:rFonts w:ascii="Times New Roman" w:hAnsi="Times New Roman" w:cs="Times New Roman"/>
          <w:b/>
          <w:u w:val="single"/>
        </w:rPr>
        <w:tab/>
      </w:r>
      <w:r w:rsidRPr="000E45A4">
        <w:rPr>
          <w:rFonts w:ascii="Times New Roman" w:hAnsi="Times New Roman" w:cs="Times New Roman"/>
          <w:b/>
        </w:rPr>
        <w:t xml:space="preserve"> </w:t>
      </w:r>
      <w:r w:rsidRPr="000E45A4">
        <w:rPr>
          <w:rFonts w:ascii="Times New Roman" w:hAnsi="Times New Roman" w:cs="Times New Roman"/>
          <w:b/>
        </w:rPr>
        <w:tab/>
        <w:t>School:</w:t>
      </w:r>
      <w:r w:rsidRPr="000E45A4">
        <w:rPr>
          <w:rFonts w:ascii="Times New Roman" w:hAnsi="Times New Roman" w:cs="Times New Roman"/>
          <w:b/>
          <w:u w:val="single"/>
        </w:rPr>
        <w:tab/>
      </w:r>
      <w:r w:rsidRPr="000E45A4">
        <w:rPr>
          <w:rFonts w:ascii="Times New Roman" w:hAnsi="Times New Roman" w:cs="Times New Roman"/>
          <w:b/>
          <w:u w:val="single"/>
        </w:rPr>
        <w:tab/>
      </w:r>
      <w:r w:rsidRPr="000E45A4">
        <w:rPr>
          <w:rFonts w:ascii="Times New Roman" w:hAnsi="Times New Roman" w:cs="Times New Roman"/>
          <w:b/>
          <w:u w:val="single"/>
        </w:rPr>
        <w:tab/>
      </w:r>
      <w:r w:rsidR="006C0C05">
        <w:rPr>
          <w:rFonts w:ascii="Times New Roman" w:hAnsi="Times New Roman" w:cs="Times New Roman"/>
          <w:b/>
          <w:u w:val="single"/>
        </w:rPr>
        <w:tab/>
      </w:r>
      <w:r w:rsidRPr="000E45A4">
        <w:rPr>
          <w:rFonts w:ascii="Times New Roman" w:hAnsi="Times New Roman" w:cs="Times New Roman"/>
          <w:b/>
          <w:u w:val="single"/>
        </w:rPr>
        <w:tab/>
      </w:r>
      <w:r>
        <w:rPr>
          <w:rFonts w:ascii="Times New Roman" w:hAnsi="Times New Roman" w:cs="Times New Roman"/>
          <w:b/>
          <w:u w:val="single"/>
        </w:rPr>
        <w:tab/>
      </w:r>
    </w:p>
    <w:p w14:paraId="724FDB72" w14:textId="5326AC15" w:rsidR="000E45A4" w:rsidRDefault="000E45A4" w:rsidP="000E45A4">
      <w:pPr>
        <w:spacing w:before="100" w:beforeAutospacing="1" w:after="100" w:afterAutospacing="1"/>
        <w:rPr>
          <w:rFonts w:ascii="Times New Roman" w:hAnsi="Times New Roman" w:cs="Times New Roman"/>
          <w:b/>
          <w:u w:val="single"/>
        </w:rPr>
      </w:pPr>
      <w:r>
        <w:rPr>
          <w:rFonts w:ascii="Times New Roman" w:hAnsi="Times New Roman" w:cs="Times New Roman"/>
          <w:b/>
        </w:rPr>
        <w:t>Grade Level:</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6C0C05">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rPr>
        <w:tab/>
      </w:r>
      <w:r w:rsidR="003757CB">
        <w:rPr>
          <w:rFonts w:ascii="Times New Roman" w:hAnsi="Times New Roman" w:cs="Times New Roman"/>
          <w:b/>
        </w:rPr>
        <w:t>Contact Minutes per Week</w:t>
      </w:r>
      <w:r>
        <w:rPr>
          <w:rFonts w:ascii="Times New Roman" w:hAnsi="Times New Roman" w:cs="Times New Roman"/>
          <w:b/>
        </w:rPr>
        <w:t>:</w:t>
      </w:r>
      <w:r>
        <w:rPr>
          <w:rFonts w:ascii="Times New Roman" w:hAnsi="Times New Roman" w:cs="Times New Roman"/>
          <w:b/>
          <w:u w:val="single"/>
        </w:rPr>
        <w:tab/>
      </w:r>
      <w:r>
        <w:rPr>
          <w:rFonts w:ascii="Times New Roman" w:hAnsi="Times New Roman" w:cs="Times New Roman"/>
          <w:b/>
          <w:u w:val="single"/>
        </w:rPr>
        <w:tab/>
      </w:r>
      <w:r w:rsidR="006C0C05">
        <w:rPr>
          <w:rFonts w:ascii="Times New Roman" w:hAnsi="Times New Roman" w:cs="Times New Roman"/>
          <w:b/>
          <w:u w:val="single"/>
        </w:rPr>
        <w:tab/>
      </w:r>
      <w:r>
        <w:rPr>
          <w:rFonts w:ascii="Times New Roman" w:hAnsi="Times New Roman" w:cs="Times New Roman"/>
          <w:b/>
          <w:u w:val="single"/>
        </w:rPr>
        <w:tab/>
      </w:r>
    </w:p>
    <w:tbl>
      <w:tblPr>
        <w:tblStyle w:val="TableGrid"/>
        <w:tblW w:w="5000" w:type="pct"/>
        <w:tblLook w:val="04A0" w:firstRow="1" w:lastRow="0" w:firstColumn="1" w:lastColumn="0" w:noHBand="0" w:noVBand="1"/>
      </w:tblPr>
      <w:tblGrid>
        <w:gridCol w:w="1510"/>
        <w:gridCol w:w="6970"/>
        <w:gridCol w:w="1207"/>
        <w:gridCol w:w="1982"/>
        <w:gridCol w:w="1507"/>
      </w:tblGrid>
      <w:tr w:rsidR="006C0C05" w14:paraId="7DCA310D" w14:textId="77777777" w:rsidTr="006C0C05">
        <w:tc>
          <w:tcPr>
            <w:tcW w:w="573" w:type="pct"/>
            <w:shd w:val="clear" w:color="auto" w:fill="D9D9D9" w:themeFill="background1" w:themeFillShade="D9"/>
          </w:tcPr>
          <w:p w14:paraId="431CC776" w14:textId="1983EEFD" w:rsidR="003757CB" w:rsidRPr="003757CB" w:rsidRDefault="003757CB" w:rsidP="003757CB">
            <w:pPr>
              <w:spacing w:before="100" w:beforeAutospacing="1" w:after="100" w:afterAutospacing="1"/>
              <w:jc w:val="center"/>
              <w:rPr>
                <w:rFonts w:ascii="Times New Roman" w:hAnsi="Times New Roman" w:cs="Times New Roman"/>
                <w:b/>
              </w:rPr>
            </w:pPr>
            <w:r w:rsidRPr="003757CB">
              <w:rPr>
                <w:rFonts w:ascii="Times New Roman" w:hAnsi="Times New Roman" w:cs="Times New Roman"/>
                <w:b/>
                <w:sz w:val="20"/>
              </w:rPr>
              <w:t>Unit Plan Number</w:t>
            </w:r>
          </w:p>
        </w:tc>
        <w:tc>
          <w:tcPr>
            <w:tcW w:w="2645" w:type="pct"/>
            <w:shd w:val="clear" w:color="auto" w:fill="D9D9D9" w:themeFill="background1" w:themeFillShade="D9"/>
          </w:tcPr>
          <w:p w14:paraId="421CCDF0" w14:textId="75742D75" w:rsidR="003757CB" w:rsidRPr="003757CB" w:rsidRDefault="003757CB" w:rsidP="003757CB">
            <w:pPr>
              <w:spacing w:before="100" w:beforeAutospacing="1" w:after="100" w:afterAutospacing="1"/>
              <w:jc w:val="center"/>
              <w:rPr>
                <w:rFonts w:ascii="Times New Roman" w:hAnsi="Times New Roman" w:cs="Times New Roman"/>
                <w:b/>
                <w:sz w:val="22"/>
              </w:rPr>
            </w:pPr>
            <w:r w:rsidRPr="003757CB">
              <w:rPr>
                <w:rFonts w:ascii="Times New Roman" w:hAnsi="Times New Roman" w:cs="Times New Roman"/>
                <w:b/>
                <w:sz w:val="22"/>
              </w:rPr>
              <w:t>Program Objectives</w:t>
            </w:r>
          </w:p>
        </w:tc>
        <w:tc>
          <w:tcPr>
            <w:tcW w:w="458" w:type="pct"/>
            <w:shd w:val="clear" w:color="auto" w:fill="D9D9D9" w:themeFill="background1" w:themeFillShade="D9"/>
          </w:tcPr>
          <w:p w14:paraId="66154262" w14:textId="0500E1A3" w:rsidR="003757CB" w:rsidRPr="003757CB" w:rsidRDefault="003757CB" w:rsidP="003757CB">
            <w:pPr>
              <w:spacing w:before="100" w:beforeAutospacing="1" w:after="100" w:afterAutospacing="1"/>
              <w:jc w:val="center"/>
              <w:rPr>
                <w:rFonts w:ascii="Times New Roman" w:hAnsi="Times New Roman" w:cs="Times New Roman"/>
                <w:b/>
                <w:sz w:val="22"/>
              </w:rPr>
            </w:pPr>
            <w:r w:rsidRPr="003757CB">
              <w:rPr>
                <w:rFonts w:ascii="Times New Roman" w:hAnsi="Times New Roman" w:cs="Times New Roman"/>
                <w:b/>
                <w:sz w:val="22"/>
              </w:rPr>
              <w:t>Total Unit Minutes</w:t>
            </w:r>
          </w:p>
        </w:tc>
        <w:tc>
          <w:tcPr>
            <w:tcW w:w="752" w:type="pct"/>
            <w:shd w:val="clear" w:color="auto" w:fill="D9D9D9" w:themeFill="background1" w:themeFillShade="D9"/>
          </w:tcPr>
          <w:p w14:paraId="58A08D68" w14:textId="0DDCCEB5" w:rsidR="003757CB" w:rsidRPr="003757CB" w:rsidRDefault="003757CB" w:rsidP="003757CB">
            <w:pPr>
              <w:spacing w:before="100" w:beforeAutospacing="1" w:after="100" w:afterAutospacing="1"/>
              <w:jc w:val="center"/>
              <w:rPr>
                <w:rFonts w:ascii="Times New Roman" w:hAnsi="Times New Roman" w:cs="Times New Roman"/>
                <w:b/>
                <w:sz w:val="22"/>
              </w:rPr>
            </w:pPr>
            <w:r w:rsidRPr="003757CB">
              <w:rPr>
                <w:rFonts w:ascii="Times New Roman" w:hAnsi="Times New Roman" w:cs="Times New Roman"/>
                <w:b/>
                <w:sz w:val="22"/>
              </w:rPr>
              <w:t>Minutes Per Objective</w:t>
            </w:r>
          </w:p>
        </w:tc>
        <w:tc>
          <w:tcPr>
            <w:tcW w:w="572" w:type="pct"/>
            <w:shd w:val="clear" w:color="auto" w:fill="D9D9D9" w:themeFill="background1" w:themeFillShade="D9"/>
          </w:tcPr>
          <w:p w14:paraId="225DA686" w14:textId="6AF2BAD6" w:rsidR="003757CB" w:rsidRPr="003757CB" w:rsidRDefault="003757CB" w:rsidP="003757CB">
            <w:pPr>
              <w:spacing w:before="100" w:beforeAutospacing="1" w:after="100" w:afterAutospacing="1"/>
              <w:jc w:val="center"/>
              <w:rPr>
                <w:rFonts w:ascii="Times New Roman" w:hAnsi="Times New Roman" w:cs="Times New Roman"/>
                <w:b/>
                <w:sz w:val="22"/>
              </w:rPr>
            </w:pPr>
            <w:r w:rsidRPr="003757CB">
              <w:rPr>
                <w:rFonts w:ascii="Times New Roman" w:hAnsi="Times New Roman" w:cs="Times New Roman"/>
                <w:b/>
                <w:sz w:val="22"/>
              </w:rPr>
              <w:t xml:space="preserve">Number of Weeks </w:t>
            </w:r>
          </w:p>
        </w:tc>
      </w:tr>
      <w:tr w:rsidR="006C0C05" w14:paraId="2A14E0EB" w14:textId="77777777" w:rsidTr="006C0C05">
        <w:tc>
          <w:tcPr>
            <w:tcW w:w="573" w:type="pct"/>
          </w:tcPr>
          <w:p w14:paraId="6A47C92E"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50C8BFC6"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4071F91A"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6F6E430B"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740EECB6"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7B9BFBB9"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6A23DE70" w14:textId="77777777" w:rsidTr="006C0C05">
        <w:tc>
          <w:tcPr>
            <w:tcW w:w="573" w:type="pct"/>
          </w:tcPr>
          <w:p w14:paraId="66BA1F38"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7E0562D2"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2FAD0F1F"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1D29E36B"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6B063A76"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68FDC2B7"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220F7EA0" w14:textId="77777777" w:rsidTr="006C0C05">
        <w:tc>
          <w:tcPr>
            <w:tcW w:w="573" w:type="pct"/>
          </w:tcPr>
          <w:p w14:paraId="0D4C8921"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7D196778"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52A35F4D"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608BFEC9"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75BA61D9"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0A48B334"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083DE087" w14:textId="77777777" w:rsidTr="006C0C05">
        <w:tc>
          <w:tcPr>
            <w:tcW w:w="573" w:type="pct"/>
          </w:tcPr>
          <w:p w14:paraId="4C356C09"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47798476"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1BDB6F85"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4C521430"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03DD4B3C"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5B9BEF72"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1C340EFF" w14:textId="77777777" w:rsidTr="006C0C05">
        <w:tc>
          <w:tcPr>
            <w:tcW w:w="573" w:type="pct"/>
          </w:tcPr>
          <w:p w14:paraId="68EEAF02"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48DB550A"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215A2ABD"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1B2660CA"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2A5BEDD7"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23C01D62"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3EE1FE0C" w14:textId="77777777" w:rsidTr="006C0C05">
        <w:tc>
          <w:tcPr>
            <w:tcW w:w="573" w:type="pct"/>
          </w:tcPr>
          <w:p w14:paraId="27BCDC2F"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143010AD"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12FC6DA1"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7906767A"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07FC20FB"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6E89FDFE"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113EDAD4" w14:textId="77777777" w:rsidTr="006C0C05">
        <w:tc>
          <w:tcPr>
            <w:tcW w:w="573" w:type="pct"/>
          </w:tcPr>
          <w:p w14:paraId="1357C59A"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477CC2F6"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18502047"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54F30428"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09F34D7F"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55F0C83E"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66F4523A" w14:textId="77777777" w:rsidTr="006C0C05">
        <w:tc>
          <w:tcPr>
            <w:tcW w:w="573" w:type="pct"/>
          </w:tcPr>
          <w:p w14:paraId="29446636"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73F66B23"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4F790231"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705601F7"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2E965DB6"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5995E80E"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756DA846" w14:textId="77777777" w:rsidTr="006C0C05">
        <w:tc>
          <w:tcPr>
            <w:tcW w:w="573" w:type="pct"/>
          </w:tcPr>
          <w:p w14:paraId="4011E11C"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28E3C96E"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45B338EF"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079BF69B"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05503A41"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71D78DF3"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r w:rsidR="006C0C05" w14:paraId="4ADC826C" w14:textId="77777777" w:rsidTr="006C0C05">
        <w:tc>
          <w:tcPr>
            <w:tcW w:w="573" w:type="pct"/>
          </w:tcPr>
          <w:p w14:paraId="5974FB04" w14:textId="77777777" w:rsidR="003757CB" w:rsidRDefault="003757CB" w:rsidP="00DC70F3">
            <w:pPr>
              <w:spacing w:before="100" w:beforeAutospacing="1" w:after="100" w:afterAutospacing="1"/>
              <w:contextualSpacing/>
              <w:rPr>
                <w:rFonts w:ascii="Times New Roman" w:hAnsi="Times New Roman" w:cs="Times New Roman"/>
                <w:b/>
                <w:u w:val="single"/>
              </w:rPr>
            </w:pPr>
          </w:p>
          <w:p w14:paraId="448580B7" w14:textId="77777777" w:rsidR="00DC70F3" w:rsidRDefault="00DC70F3" w:rsidP="00DC70F3">
            <w:pPr>
              <w:spacing w:before="100" w:beforeAutospacing="1" w:after="100" w:afterAutospacing="1"/>
              <w:contextualSpacing/>
              <w:rPr>
                <w:rFonts w:ascii="Times New Roman" w:hAnsi="Times New Roman" w:cs="Times New Roman"/>
                <w:b/>
                <w:u w:val="single"/>
              </w:rPr>
            </w:pPr>
          </w:p>
        </w:tc>
        <w:tc>
          <w:tcPr>
            <w:tcW w:w="2645" w:type="pct"/>
          </w:tcPr>
          <w:p w14:paraId="50A7BE27"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458" w:type="pct"/>
          </w:tcPr>
          <w:p w14:paraId="4E36B78F"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752" w:type="pct"/>
          </w:tcPr>
          <w:p w14:paraId="242CB72D" w14:textId="77777777" w:rsidR="003757CB" w:rsidRDefault="003757CB" w:rsidP="00DC70F3">
            <w:pPr>
              <w:spacing w:before="100" w:beforeAutospacing="1" w:after="100" w:afterAutospacing="1"/>
              <w:contextualSpacing/>
              <w:rPr>
                <w:rFonts w:ascii="Times New Roman" w:hAnsi="Times New Roman" w:cs="Times New Roman"/>
                <w:b/>
                <w:u w:val="single"/>
              </w:rPr>
            </w:pPr>
          </w:p>
        </w:tc>
        <w:tc>
          <w:tcPr>
            <w:tcW w:w="572" w:type="pct"/>
          </w:tcPr>
          <w:p w14:paraId="627C0519" w14:textId="77777777" w:rsidR="003757CB" w:rsidRDefault="003757CB" w:rsidP="00DC70F3">
            <w:pPr>
              <w:spacing w:before="100" w:beforeAutospacing="1" w:after="100" w:afterAutospacing="1"/>
              <w:contextualSpacing/>
              <w:rPr>
                <w:rFonts w:ascii="Times New Roman" w:hAnsi="Times New Roman" w:cs="Times New Roman"/>
                <w:b/>
                <w:u w:val="single"/>
              </w:rPr>
            </w:pPr>
          </w:p>
        </w:tc>
      </w:tr>
    </w:tbl>
    <w:p w14:paraId="55F43D6F" w14:textId="13C65D3B" w:rsidR="00CA53DE" w:rsidRPr="006C0C05" w:rsidRDefault="00F63928" w:rsidP="003417E3">
      <w:pPr>
        <w:rPr>
          <w:rFonts w:ascii="Times New Roman" w:hAnsi="Times New Roman" w:cs="Times New Roman"/>
          <w:b/>
          <w:u w:val="single"/>
        </w:rPr>
      </w:pPr>
      <w:r>
        <w:rPr>
          <w:b/>
          <w:noProof/>
          <w:sz w:val="72"/>
          <w:szCs w:val="72"/>
        </w:rPr>
        <w:lastRenderedPageBreak/>
        <w:drawing>
          <wp:anchor distT="0" distB="0" distL="114300" distR="114300" simplePos="0" relativeHeight="251672576" behindDoc="1" locked="0" layoutInCell="1" allowOverlap="1" wp14:anchorId="16ADCAE8" wp14:editId="51E218B2">
            <wp:simplePos x="0" y="0"/>
            <wp:positionH relativeFrom="column">
              <wp:posOffset>6286500</wp:posOffset>
            </wp:positionH>
            <wp:positionV relativeFrom="paragraph">
              <wp:posOffset>-529590</wp:posOffset>
            </wp:positionV>
            <wp:extent cx="1943100" cy="857885"/>
            <wp:effectExtent l="0" t="0" r="12700" b="5715"/>
            <wp:wrapNone/>
            <wp:docPr id="7"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3DE" w:rsidRPr="00AD052D">
        <w:rPr>
          <w:rFonts w:ascii="Times New Roman" w:hAnsi="Times New Roman" w:cs="Times New Roman"/>
          <w:b/>
          <w:sz w:val="40"/>
        </w:rPr>
        <w:t>Unit Plan Form #1:  10 Day</w:t>
      </w:r>
      <w:r w:rsidR="00AD052D" w:rsidRPr="00AD052D">
        <w:rPr>
          <w:rFonts w:ascii="Times New Roman" w:hAnsi="Times New Roman" w:cs="Times New Roman"/>
          <w:b/>
          <w:sz w:val="40"/>
        </w:rPr>
        <w:t xml:space="preserve"> Unit Plan</w:t>
      </w:r>
    </w:p>
    <w:p w14:paraId="74D2972B" w14:textId="77777777" w:rsidR="00DD2322" w:rsidRPr="006C0C05" w:rsidRDefault="00DD2322" w:rsidP="003417E3">
      <w:pPr>
        <w:rPr>
          <w:rFonts w:ascii="Times New Roman" w:hAnsi="Times New Roman" w:cs="Times New Roman"/>
          <w:b/>
        </w:rPr>
      </w:pPr>
    </w:p>
    <w:tbl>
      <w:tblPr>
        <w:tblStyle w:val="TableGrid"/>
        <w:tblW w:w="5000" w:type="pct"/>
        <w:tblLook w:val="04A0" w:firstRow="1" w:lastRow="0" w:firstColumn="1" w:lastColumn="0" w:noHBand="0" w:noVBand="1"/>
      </w:tblPr>
      <w:tblGrid>
        <w:gridCol w:w="2195"/>
        <w:gridCol w:w="2195"/>
        <w:gridCol w:w="2198"/>
        <w:gridCol w:w="2195"/>
        <w:gridCol w:w="2195"/>
        <w:gridCol w:w="2198"/>
      </w:tblGrid>
      <w:tr w:rsidR="00CA53DE" w14:paraId="6BB19C98" w14:textId="77777777" w:rsidTr="006C0C05">
        <w:tc>
          <w:tcPr>
            <w:tcW w:w="2500" w:type="pct"/>
            <w:gridSpan w:val="3"/>
            <w:shd w:val="clear" w:color="auto" w:fill="D9D9D9" w:themeFill="background1" w:themeFillShade="D9"/>
          </w:tcPr>
          <w:p w14:paraId="5D61519B" w14:textId="17D16A6F" w:rsidR="00CA53DE" w:rsidRDefault="00CA53DE" w:rsidP="000E45A4">
            <w:pPr>
              <w:spacing w:before="100" w:beforeAutospacing="1" w:after="100" w:afterAutospacing="1"/>
              <w:rPr>
                <w:rFonts w:ascii="Times New Roman" w:hAnsi="Times New Roman" w:cs="Times New Roman"/>
                <w:b/>
              </w:rPr>
            </w:pPr>
            <w:r>
              <w:rPr>
                <w:rFonts w:ascii="Times New Roman" w:hAnsi="Times New Roman" w:cs="Times New Roman"/>
                <w:b/>
              </w:rPr>
              <w:t xml:space="preserve">Teacher:  </w:t>
            </w:r>
          </w:p>
        </w:tc>
        <w:tc>
          <w:tcPr>
            <w:tcW w:w="2500" w:type="pct"/>
            <w:gridSpan w:val="3"/>
            <w:shd w:val="clear" w:color="auto" w:fill="D9D9D9" w:themeFill="background1" w:themeFillShade="D9"/>
          </w:tcPr>
          <w:p w14:paraId="79848364" w14:textId="57ECD780" w:rsidR="00CA53DE" w:rsidRDefault="00CA53DE" w:rsidP="000E45A4">
            <w:pPr>
              <w:spacing w:before="100" w:beforeAutospacing="1" w:after="100" w:afterAutospacing="1"/>
              <w:rPr>
                <w:rFonts w:ascii="Times New Roman" w:hAnsi="Times New Roman" w:cs="Times New Roman"/>
                <w:b/>
              </w:rPr>
            </w:pPr>
            <w:r>
              <w:rPr>
                <w:rFonts w:ascii="Times New Roman" w:hAnsi="Times New Roman" w:cs="Times New Roman"/>
                <w:b/>
              </w:rPr>
              <w:t>Program:</w:t>
            </w:r>
          </w:p>
        </w:tc>
      </w:tr>
      <w:tr w:rsidR="00CA53DE" w14:paraId="4AD73E2B" w14:textId="77777777" w:rsidTr="006C0C05">
        <w:tc>
          <w:tcPr>
            <w:tcW w:w="2500" w:type="pct"/>
            <w:gridSpan w:val="3"/>
            <w:shd w:val="clear" w:color="auto" w:fill="D9D9D9" w:themeFill="background1" w:themeFillShade="D9"/>
          </w:tcPr>
          <w:p w14:paraId="032B59CC" w14:textId="3E78C1A7" w:rsidR="00CA53DE" w:rsidRDefault="00CA53DE" w:rsidP="000E45A4">
            <w:pPr>
              <w:spacing w:before="100" w:beforeAutospacing="1" w:after="100" w:afterAutospacing="1"/>
              <w:rPr>
                <w:rFonts w:ascii="Times New Roman" w:hAnsi="Times New Roman" w:cs="Times New Roman"/>
                <w:b/>
              </w:rPr>
            </w:pPr>
            <w:r>
              <w:rPr>
                <w:rFonts w:ascii="Times New Roman" w:hAnsi="Times New Roman" w:cs="Times New Roman"/>
                <w:b/>
              </w:rPr>
              <w:t>State Objective:</w:t>
            </w:r>
          </w:p>
        </w:tc>
        <w:tc>
          <w:tcPr>
            <w:tcW w:w="2500" w:type="pct"/>
            <w:gridSpan w:val="3"/>
            <w:shd w:val="clear" w:color="auto" w:fill="D9D9D9" w:themeFill="background1" w:themeFillShade="D9"/>
          </w:tcPr>
          <w:p w14:paraId="31209A96" w14:textId="39A9E8D4" w:rsidR="00CA53DE" w:rsidRDefault="00CA53DE" w:rsidP="000E45A4">
            <w:pPr>
              <w:spacing w:before="100" w:beforeAutospacing="1" w:after="100" w:afterAutospacing="1"/>
              <w:rPr>
                <w:rFonts w:ascii="Times New Roman" w:hAnsi="Times New Roman" w:cs="Times New Roman"/>
                <w:b/>
              </w:rPr>
            </w:pPr>
            <w:r>
              <w:rPr>
                <w:rFonts w:ascii="Times New Roman" w:hAnsi="Times New Roman" w:cs="Times New Roman"/>
                <w:b/>
              </w:rPr>
              <w:t>Class Objective:</w:t>
            </w:r>
          </w:p>
        </w:tc>
      </w:tr>
      <w:tr w:rsidR="00CA53DE" w14:paraId="5802FC2D" w14:textId="77777777" w:rsidTr="006C0C05">
        <w:tc>
          <w:tcPr>
            <w:tcW w:w="2500" w:type="pct"/>
            <w:gridSpan w:val="3"/>
            <w:shd w:val="clear" w:color="auto" w:fill="D9D9D9" w:themeFill="background1" w:themeFillShade="D9"/>
          </w:tcPr>
          <w:p w14:paraId="406C472D" w14:textId="3BC41EBA" w:rsidR="00CA53DE" w:rsidRDefault="00861677" w:rsidP="000E45A4">
            <w:pPr>
              <w:spacing w:before="100" w:beforeAutospacing="1" w:after="100" w:afterAutospacing="1"/>
              <w:rPr>
                <w:rFonts w:ascii="Times New Roman" w:hAnsi="Times New Roman" w:cs="Times New Roman"/>
                <w:b/>
              </w:rPr>
            </w:pPr>
            <w:r>
              <w:rPr>
                <w:rFonts w:ascii="Times New Roman" w:hAnsi="Times New Roman" w:cs="Times New Roman"/>
                <w:b/>
              </w:rPr>
              <w:t>Activity Na</w:t>
            </w:r>
            <w:r w:rsidR="00CA53DE">
              <w:rPr>
                <w:rFonts w:ascii="Times New Roman" w:hAnsi="Times New Roman" w:cs="Times New Roman"/>
                <w:b/>
              </w:rPr>
              <w:t>me:</w:t>
            </w:r>
          </w:p>
        </w:tc>
        <w:tc>
          <w:tcPr>
            <w:tcW w:w="2500" w:type="pct"/>
            <w:gridSpan w:val="3"/>
            <w:shd w:val="clear" w:color="auto" w:fill="D9D9D9" w:themeFill="background1" w:themeFillShade="D9"/>
          </w:tcPr>
          <w:p w14:paraId="14F361FE" w14:textId="3CE7F96D" w:rsidR="00CA53DE" w:rsidRDefault="00AD052D" w:rsidP="000E45A4">
            <w:pPr>
              <w:spacing w:before="100" w:beforeAutospacing="1" w:after="100" w:afterAutospacing="1"/>
              <w:rPr>
                <w:rFonts w:ascii="Times New Roman" w:hAnsi="Times New Roman" w:cs="Times New Roman"/>
                <w:b/>
              </w:rPr>
            </w:pPr>
            <w:r>
              <w:rPr>
                <w:rFonts w:ascii="Times New Roman" w:hAnsi="Times New Roman" w:cs="Times New Roman"/>
                <w:b/>
              </w:rPr>
              <w:t>Grade Level:</w:t>
            </w:r>
          </w:p>
        </w:tc>
      </w:tr>
      <w:tr w:rsidR="00AD052D" w14:paraId="2A408620" w14:textId="77777777" w:rsidTr="006C0C05">
        <w:tc>
          <w:tcPr>
            <w:tcW w:w="833" w:type="pct"/>
            <w:shd w:val="clear" w:color="auto" w:fill="D9D9D9" w:themeFill="background1" w:themeFillShade="D9"/>
          </w:tcPr>
          <w:p w14:paraId="1BFB01C2" w14:textId="17AFAF59" w:rsidR="00AD052D" w:rsidRDefault="00AD052D" w:rsidP="006C0C05">
            <w:pPr>
              <w:spacing w:before="100" w:beforeAutospacing="1" w:after="100" w:afterAutospacing="1"/>
              <w:jc w:val="center"/>
              <w:rPr>
                <w:rFonts w:ascii="Times New Roman" w:hAnsi="Times New Roman" w:cs="Times New Roman"/>
                <w:b/>
              </w:rPr>
            </w:pPr>
            <w:r>
              <w:rPr>
                <w:rFonts w:ascii="Times New Roman" w:hAnsi="Times New Roman" w:cs="Times New Roman"/>
                <w:b/>
              </w:rPr>
              <w:t>Week</w:t>
            </w:r>
          </w:p>
        </w:tc>
        <w:tc>
          <w:tcPr>
            <w:tcW w:w="833" w:type="pct"/>
            <w:shd w:val="clear" w:color="auto" w:fill="D9D9D9" w:themeFill="background1" w:themeFillShade="D9"/>
          </w:tcPr>
          <w:p w14:paraId="077F3397" w14:textId="200FC121" w:rsidR="00AD052D" w:rsidRDefault="00AD052D" w:rsidP="006C0C05">
            <w:pPr>
              <w:spacing w:before="100" w:beforeAutospacing="1" w:after="100" w:afterAutospacing="1"/>
              <w:jc w:val="center"/>
              <w:rPr>
                <w:rFonts w:ascii="Times New Roman" w:hAnsi="Times New Roman" w:cs="Times New Roman"/>
                <w:b/>
              </w:rPr>
            </w:pPr>
            <w:r>
              <w:rPr>
                <w:rFonts w:ascii="Times New Roman" w:hAnsi="Times New Roman" w:cs="Times New Roman"/>
                <w:b/>
              </w:rPr>
              <w:t>Day 1</w:t>
            </w:r>
          </w:p>
        </w:tc>
        <w:tc>
          <w:tcPr>
            <w:tcW w:w="834" w:type="pct"/>
            <w:shd w:val="clear" w:color="auto" w:fill="D9D9D9" w:themeFill="background1" w:themeFillShade="D9"/>
          </w:tcPr>
          <w:p w14:paraId="35EADF9A" w14:textId="1770C098" w:rsidR="00AD052D" w:rsidRDefault="00AD052D" w:rsidP="006C0C05">
            <w:pPr>
              <w:spacing w:before="100" w:beforeAutospacing="1" w:after="100" w:afterAutospacing="1"/>
              <w:jc w:val="center"/>
              <w:rPr>
                <w:rFonts w:ascii="Times New Roman" w:hAnsi="Times New Roman" w:cs="Times New Roman"/>
                <w:b/>
              </w:rPr>
            </w:pPr>
            <w:r>
              <w:rPr>
                <w:rFonts w:ascii="Times New Roman" w:hAnsi="Times New Roman" w:cs="Times New Roman"/>
                <w:b/>
              </w:rPr>
              <w:t>Day 2</w:t>
            </w:r>
          </w:p>
        </w:tc>
        <w:tc>
          <w:tcPr>
            <w:tcW w:w="833" w:type="pct"/>
            <w:shd w:val="clear" w:color="auto" w:fill="D9D9D9" w:themeFill="background1" w:themeFillShade="D9"/>
          </w:tcPr>
          <w:p w14:paraId="0E90F62F" w14:textId="5B994422" w:rsidR="00AD052D" w:rsidRDefault="00AD052D" w:rsidP="006C0C05">
            <w:pPr>
              <w:spacing w:before="100" w:beforeAutospacing="1" w:after="100" w:afterAutospacing="1"/>
              <w:jc w:val="center"/>
              <w:rPr>
                <w:rFonts w:ascii="Times New Roman" w:hAnsi="Times New Roman" w:cs="Times New Roman"/>
                <w:b/>
              </w:rPr>
            </w:pPr>
            <w:r>
              <w:rPr>
                <w:rFonts w:ascii="Times New Roman" w:hAnsi="Times New Roman" w:cs="Times New Roman"/>
                <w:b/>
              </w:rPr>
              <w:t>Day 3</w:t>
            </w:r>
          </w:p>
        </w:tc>
        <w:tc>
          <w:tcPr>
            <w:tcW w:w="833" w:type="pct"/>
            <w:shd w:val="clear" w:color="auto" w:fill="D9D9D9" w:themeFill="background1" w:themeFillShade="D9"/>
          </w:tcPr>
          <w:p w14:paraId="6A411761" w14:textId="21D7C00B" w:rsidR="00AD052D" w:rsidRDefault="00AD052D" w:rsidP="006C0C05">
            <w:pPr>
              <w:spacing w:before="100" w:beforeAutospacing="1" w:after="100" w:afterAutospacing="1"/>
              <w:jc w:val="center"/>
              <w:rPr>
                <w:rFonts w:ascii="Times New Roman" w:hAnsi="Times New Roman" w:cs="Times New Roman"/>
                <w:b/>
              </w:rPr>
            </w:pPr>
            <w:r>
              <w:rPr>
                <w:rFonts w:ascii="Times New Roman" w:hAnsi="Times New Roman" w:cs="Times New Roman"/>
                <w:b/>
              </w:rPr>
              <w:t>Day 4</w:t>
            </w:r>
          </w:p>
        </w:tc>
        <w:tc>
          <w:tcPr>
            <w:tcW w:w="834" w:type="pct"/>
            <w:shd w:val="clear" w:color="auto" w:fill="D9D9D9" w:themeFill="background1" w:themeFillShade="D9"/>
          </w:tcPr>
          <w:p w14:paraId="5E2AC7D1" w14:textId="6CEF2ADA" w:rsidR="00AD052D" w:rsidRDefault="00AD052D" w:rsidP="006C0C05">
            <w:pPr>
              <w:spacing w:before="100" w:beforeAutospacing="1" w:after="100" w:afterAutospacing="1"/>
              <w:jc w:val="center"/>
              <w:rPr>
                <w:rFonts w:ascii="Times New Roman" w:hAnsi="Times New Roman" w:cs="Times New Roman"/>
                <w:b/>
              </w:rPr>
            </w:pPr>
            <w:r>
              <w:rPr>
                <w:rFonts w:ascii="Times New Roman" w:hAnsi="Times New Roman" w:cs="Times New Roman"/>
                <w:b/>
              </w:rPr>
              <w:t>Day 5</w:t>
            </w:r>
          </w:p>
        </w:tc>
      </w:tr>
      <w:tr w:rsidR="00AD052D" w14:paraId="3DDAD4C7" w14:textId="77777777" w:rsidTr="006C0C05">
        <w:tc>
          <w:tcPr>
            <w:tcW w:w="833" w:type="pct"/>
          </w:tcPr>
          <w:p w14:paraId="74DF868F" w14:textId="3E3A1555" w:rsidR="00AD052D" w:rsidRDefault="00AD052D" w:rsidP="000E45A4">
            <w:pPr>
              <w:spacing w:before="100" w:beforeAutospacing="1" w:after="100" w:afterAutospacing="1"/>
              <w:rPr>
                <w:rFonts w:ascii="Times New Roman" w:hAnsi="Times New Roman" w:cs="Times New Roman"/>
                <w:b/>
              </w:rPr>
            </w:pPr>
            <w:r>
              <w:rPr>
                <w:rFonts w:ascii="Times New Roman" w:hAnsi="Times New Roman" w:cs="Times New Roman"/>
                <w:b/>
              </w:rPr>
              <w:t>Week 1</w:t>
            </w:r>
          </w:p>
          <w:p w14:paraId="1CF43B4A" w14:textId="6DDBA819" w:rsidR="00AD052D" w:rsidRDefault="00AD052D" w:rsidP="000E45A4">
            <w:pPr>
              <w:spacing w:before="100" w:beforeAutospacing="1" w:after="100" w:afterAutospacing="1"/>
              <w:rPr>
                <w:rFonts w:ascii="Times New Roman" w:hAnsi="Times New Roman" w:cs="Times New Roman"/>
                <w:b/>
              </w:rPr>
            </w:pPr>
            <w:r>
              <w:rPr>
                <w:rFonts w:ascii="Times New Roman" w:hAnsi="Times New Roman" w:cs="Times New Roman"/>
                <w:b/>
              </w:rPr>
              <w:t>Weekly Objec</w:t>
            </w:r>
            <w:r w:rsidR="00861677">
              <w:rPr>
                <w:rFonts w:ascii="Times New Roman" w:hAnsi="Times New Roman" w:cs="Times New Roman"/>
                <w:b/>
              </w:rPr>
              <w:t>t</w:t>
            </w:r>
            <w:r>
              <w:rPr>
                <w:rFonts w:ascii="Times New Roman" w:hAnsi="Times New Roman" w:cs="Times New Roman"/>
                <w:b/>
              </w:rPr>
              <w:t>ive:</w:t>
            </w:r>
          </w:p>
          <w:p w14:paraId="46EAD761" w14:textId="5551419C" w:rsidR="00AD052D" w:rsidRDefault="00AD052D" w:rsidP="000E45A4">
            <w:pPr>
              <w:spacing w:before="100" w:beforeAutospacing="1" w:after="100" w:afterAutospacing="1"/>
              <w:rPr>
                <w:rFonts w:ascii="Times New Roman" w:hAnsi="Times New Roman" w:cs="Times New Roman"/>
                <w:b/>
              </w:rPr>
            </w:pPr>
          </w:p>
        </w:tc>
        <w:tc>
          <w:tcPr>
            <w:tcW w:w="833" w:type="pct"/>
          </w:tcPr>
          <w:p w14:paraId="3A5582CC" w14:textId="77777777" w:rsidR="00AD052D" w:rsidRDefault="00AD052D" w:rsidP="000E45A4">
            <w:pPr>
              <w:spacing w:before="100" w:beforeAutospacing="1" w:after="100" w:afterAutospacing="1"/>
              <w:rPr>
                <w:rFonts w:ascii="Times New Roman" w:hAnsi="Times New Roman" w:cs="Times New Roman"/>
                <w:b/>
              </w:rPr>
            </w:pPr>
          </w:p>
        </w:tc>
        <w:tc>
          <w:tcPr>
            <w:tcW w:w="834" w:type="pct"/>
          </w:tcPr>
          <w:p w14:paraId="7D87AEC9" w14:textId="77777777" w:rsidR="00AD052D" w:rsidRDefault="00AD052D" w:rsidP="000E45A4">
            <w:pPr>
              <w:spacing w:before="100" w:beforeAutospacing="1" w:after="100" w:afterAutospacing="1"/>
              <w:rPr>
                <w:rFonts w:ascii="Times New Roman" w:hAnsi="Times New Roman" w:cs="Times New Roman"/>
                <w:b/>
              </w:rPr>
            </w:pPr>
          </w:p>
        </w:tc>
        <w:tc>
          <w:tcPr>
            <w:tcW w:w="833" w:type="pct"/>
          </w:tcPr>
          <w:p w14:paraId="59495DB0" w14:textId="77777777" w:rsidR="00AD052D" w:rsidRDefault="00AD052D" w:rsidP="000E45A4">
            <w:pPr>
              <w:spacing w:before="100" w:beforeAutospacing="1" w:after="100" w:afterAutospacing="1"/>
              <w:rPr>
                <w:rFonts w:ascii="Times New Roman" w:hAnsi="Times New Roman" w:cs="Times New Roman"/>
                <w:b/>
              </w:rPr>
            </w:pPr>
          </w:p>
        </w:tc>
        <w:tc>
          <w:tcPr>
            <w:tcW w:w="833" w:type="pct"/>
          </w:tcPr>
          <w:p w14:paraId="6E9C0EC3" w14:textId="77777777" w:rsidR="00AD052D" w:rsidRDefault="00AD052D" w:rsidP="000E45A4">
            <w:pPr>
              <w:spacing w:before="100" w:beforeAutospacing="1" w:after="100" w:afterAutospacing="1"/>
              <w:rPr>
                <w:rFonts w:ascii="Times New Roman" w:hAnsi="Times New Roman" w:cs="Times New Roman"/>
                <w:b/>
              </w:rPr>
            </w:pPr>
          </w:p>
        </w:tc>
        <w:tc>
          <w:tcPr>
            <w:tcW w:w="834" w:type="pct"/>
          </w:tcPr>
          <w:p w14:paraId="73EF4945" w14:textId="77777777" w:rsidR="00AD052D" w:rsidRDefault="00AD052D" w:rsidP="000E45A4">
            <w:pPr>
              <w:spacing w:before="100" w:beforeAutospacing="1" w:after="100" w:afterAutospacing="1"/>
              <w:rPr>
                <w:rFonts w:ascii="Times New Roman" w:hAnsi="Times New Roman" w:cs="Times New Roman"/>
                <w:b/>
              </w:rPr>
            </w:pPr>
          </w:p>
        </w:tc>
      </w:tr>
      <w:tr w:rsidR="00AD052D" w14:paraId="0BE1A8DF" w14:textId="77777777" w:rsidTr="006C0C05">
        <w:tc>
          <w:tcPr>
            <w:tcW w:w="833" w:type="pct"/>
          </w:tcPr>
          <w:p w14:paraId="6B182F8D" w14:textId="6FD36C72" w:rsidR="00AD052D" w:rsidRDefault="00AD052D" w:rsidP="000E45A4">
            <w:pPr>
              <w:spacing w:before="100" w:beforeAutospacing="1" w:after="100" w:afterAutospacing="1"/>
              <w:rPr>
                <w:rFonts w:ascii="Times New Roman" w:hAnsi="Times New Roman" w:cs="Times New Roman"/>
                <w:b/>
              </w:rPr>
            </w:pPr>
            <w:r>
              <w:rPr>
                <w:rFonts w:ascii="Times New Roman" w:hAnsi="Times New Roman" w:cs="Times New Roman"/>
                <w:b/>
              </w:rPr>
              <w:t>Week 2</w:t>
            </w:r>
          </w:p>
          <w:p w14:paraId="07C01ADE" w14:textId="77777777" w:rsidR="00AD052D" w:rsidRDefault="00AD052D" w:rsidP="000E45A4">
            <w:pPr>
              <w:spacing w:before="100" w:beforeAutospacing="1" w:after="100" w:afterAutospacing="1"/>
              <w:rPr>
                <w:rFonts w:ascii="Times New Roman" w:hAnsi="Times New Roman" w:cs="Times New Roman"/>
                <w:b/>
              </w:rPr>
            </w:pPr>
            <w:r>
              <w:rPr>
                <w:rFonts w:ascii="Times New Roman" w:hAnsi="Times New Roman" w:cs="Times New Roman"/>
                <w:b/>
              </w:rPr>
              <w:t>Weekly Objective:</w:t>
            </w:r>
          </w:p>
          <w:p w14:paraId="71E67116" w14:textId="77777777" w:rsidR="00AD052D" w:rsidRDefault="00AD052D" w:rsidP="000E45A4">
            <w:pPr>
              <w:spacing w:before="100" w:beforeAutospacing="1" w:after="100" w:afterAutospacing="1"/>
              <w:rPr>
                <w:rFonts w:ascii="Times New Roman" w:hAnsi="Times New Roman" w:cs="Times New Roman"/>
                <w:b/>
              </w:rPr>
            </w:pPr>
          </w:p>
        </w:tc>
        <w:tc>
          <w:tcPr>
            <w:tcW w:w="833" w:type="pct"/>
          </w:tcPr>
          <w:p w14:paraId="308D603D" w14:textId="77777777" w:rsidR="00AD052D" w:rsidRDefault="00AD052D" w:rsidP="000E45A4">
            <w:pPr>
              <w:spacing w:before="100" w:beforeAutospacing="1" w:after="100" w:afterAutospacing="1"/>
              <w:rPr>
                <w:rFonts w:ascii="Times New Roman" w:hAnsi="Times New Roman" w:cs="Times New Roman"/>
                <w:b/>
              </w:rPr>
            </w:pPr>
          </w:p>
        </w:tc>
        <w:tc>
          <w:tcPr>
            <w:tcW w:w="834" w:type="pct"/>
          </w:tcPr>
          <w:p w14:paraId="3AB1D8C1" w14:textId="77777777" w:rsidR="00AD052D" w:rsidRDefault="00AD052D" w:rsidP="000E45A4">
            <w:pPr>
              <w:spacing w:before="100" w:beforeAutospacing="1" w:after="100" w:afterAutospacing="1"/>
              <w:rPr>
                <w:rFonts w:ascii="Times New Roman" w:hAnsi="Times New Roman" w:cs="Times New Roman"/>
                <w:b/>
              </w:rPr>
            </w:pPr>
          </w:p>
        </w:tc>
        <w:tc>
          <w:tcPr>
            <w:tcW w:w="833" w:type="pct"/>
          </w:tcPr>
          <w:p w14:paraId="53D540B9" w14:textId="77777777" w:rsidR="00AD052D" w:rsidRDefault="00AD052D" w:rsidP="000E45A4">
            <w:pPr>
              <w:spacing w:before="100" w:beforeAutospacing="1" w:after="100" w:afterAutospacing="1"/>
              <w:rPr>
                <w:rFonts w:ascii="Times New Roman" w:hAnsi="Times New Roman" w:cs="Times New Roman"/>
                <w:b/>
              </w:rPr>
            </w:pPr>
          </w:p>
        </w:tc>
        <w:tc>
          <w:tcPr>
            <w:tcW w:w="833" w:type="pct"/>
          </w:tcPr>
          <w:p w14:paraId="3720E687" w14:textId="77777777" w:rsidR="00AD052D" w:rsidRDefault="00AD052D" w:rsidP="000E45A4">
            <w:pPr>
              <w:spacing w:before="100" w:beforeAutospacing="1" w:after="100" w:afterAutospacing="1"/>
              <w:rPr>
                <w:rFonts w:ascii="Times New Roman" w:hAnsi="Times New Roman" w:cs="Times New Roman"/>
                <w:b/>
              </w:rPr>
            </w:pPr>
          </w:p>
        </w:tc>
        <w:tc>
          <w:tcPr>
            <w:tcW w:w="834" w:type="pct"/>
          </w:tcPr>
          <w:p w14:paraId="0438A369" w14:textId="77777777" w:rsidR="00AD052D" w:rsidRDefault="00AD052D" w:rsidP="000E45A4">
            <w:pPr>
              <w:spacing w:before="100" w:beforeAutospacing="1" w:after="100" w:afterAutospacing="1"/>
              <w:rPr>
                <w:rFonts w:ascii="Times New Roman" w:hAnsi="Times New Roman" w:cs="Times New Roman"/>
                <w:b/>
              </w:rPr>
            </w:pPr>
          </w:p>
        </w:tc>
      </w:tr>
    </w:tbl>
    <w:p w14:paraId="208AA379" w14:textId="77777777" w:rsidR="006C0C05" w:rsidRPr="006C0C05" w:rsidRDefault="006C0C05" w:rsidP="000E45A4">
      <w:pPr>
        <w:spacing w:before="100" w:beforeAutospacing="1" w:after="100" w:afterAutospacing="1"/>
        <w:contextualSpacing/>
        <w:rPr>
          <w:rFonts w:ascii="Times New Roman" w:hAnsi="Times New Roman" w:cs="Times New Roman"/>
          <w:b/>
        </w:rPr>
      </w:pPr>
    </w:p>
    <w:p w14:paraId="0791E790" w14:textId="6E768186" w:rsidR="000E45A4" w:rsidRPr="006C0C05" w:rsidRDefault="00AD052D" w:rsidP="000E45A4">
      <w:pPr>
        <w:spacing w:before="100" w:beforeAutospacing="1" w:after="100" w:afterAutospacing="1"/>
        <w:contextualSpacing/>
        <w:rPr>
          <w:rFonts w:ascii="Times New Roman" w:hAnsi="Times New Roman" w:cs="Times New Roman"/>
          <w:b/>
        </w:rPr>
      </w:pPr>
      <w:r w:rsidRPr="006C0C05">
        <w:rPr>
          <w:rFonts w:ascii="Times New Roman" w:hAnsi="Times New Roman" w:cs="Times New Roman"/>
          <w:b/>
        </w:rPr>
        <w:t>Teaching Adaptations:</w:t>
      </w:r>
    </w:p>
    <w:tbl>
      <w:tblPr>
        <w:tblStyle w:val="TableGrid"/>
        <w:tblW w:w="5000" w:type="pct"/>
        <w:tblLook w:val="04A0" w:firstRow="1" w:lastRow="0" w:firstColumn="1" w:lastColumn="0" w:noHBand="0" w:noVBand="1"/>
      </w:tblPr>
      <w:tblGrid>
        <w:gridCol w:w="13176"/>
      </w:tblGrid>
      <w:tr w:rsidR="00AD052D" w:rsidRPr="006C0C05" w14:paraId="1037EF4A" w14:textId="77777777" w:rsidTr="006C0C05">
        <w:tc>
          <w:tcPr>
            <w:tcW w:w="5000" w:type="pct"/>
          </w:tcPr>
          <w:p w14:paraId="22AADEF4" w14:textId="77777777" w:rsidR="00AD052D" w:rsidRPr="006C0C05" w:rsidRDefault="00AD052D" w:rsidP="000E45A4">
            <w:pPr>
              <w:spacing w:before="100" w:beforeAutospacing="1" w:after="100" w:afterAutospacing="1"/>
              <w:contextualSpacing/>
              <w:rPr>
                <w:rFonts w:ascii="Times New Roman" w:hAnsi="Times New Roman" w:cs="Times New Roman"/>
                <w:b/>
              </w:rPr>
            </w:pPr>
          </w:p>
        </w:tc>
      </w:tr>
    </w:tbl>
    <w:p w14:paraId="3CB47C34" w14:textId="77777777" w:rsidR="006C0C05" w:rsidRPr="006C0C05" w:rsidRDefault="006C0C05" w:rsidP="000E45A4">
      <w:pPr>
        <w:spacing w:before="100" w:beforeAutospacing="1" w:after="100" w:afterAutospacing="1"/>
        <w:contextualSpacing/>
        <w:rPr>
          <w:rFonts w:ascii="Times New Roman" w:hAnsi="Times New Roman" w:cs="Times New Roman"/>
          <w:b/>
        </w:rPr>
      </w:pPr>
    </w:p>
    <w:p w14:paraId="2F731EEF" w14:textId="54F00EE2" w:rsidR="00AD052D" w:rsidRPr="006C0C05" w:rsidRDefault="00AD052D" w:rsidP="000E45A4">
      <w:pPr>
        <w:spacing w:before="100" w:beforeAutospacing="1" w:after="100" w:afterAutospacing="1"/>
        <w:contextualSpacing/>
        <w:rPr>
          <w:rFonts w:ascii="Times New Roman" w:hAnsi="Times New Roman" w:cs="Times New Roman"/>
          <w:b/>
        </w:rPr>
      </w:pPr>
      <w:r w:rsidRPr="006C0C05">
        <w:rPr>
          <w:rFonts w:ascii="Times New Roman" w:hAnsi="Times New Roman" w:cs="Times New Roman"/>
          <w:b/>
        </w:rPr>
        <w:t>Disability Adaptations:</w:t>
      </w:r>
    </w:p>
    <w:tbl>
      <w:tblPr>
        <w:tblStyle w:val="TableGrid"/>
        <w:tblW w:w="5000" w:type="pct"/>
        <w:tblLook w:val="04A0" w:firstRow="1" w:lastRow="0" w:firstColumn="1" w:lastColumn="0" w:noHBand="0" w:noVBand="1"/>
      </w:tblPr>
      <w:tblGrid>
        <w:gridCol w:w="13176"/>
      </w:tblGrid>
      <w:tr w:rsidR="00AD052D" w:rsidRPr="006C0C05" w14:paraId="43E22E94" w14:textId="77777777" w:rsidTr="006C0C05">
        <w:tc>
          <w:tcPr>
            <w:tcW w:w="5000" w:type="pct"/>
          </w:tcPr>
          <w:p w14:paraId="1B73C891" w14:textId="77777777" w:rsidR="00AD052D" w:rsidRPr="006C0C05" w:rsidRDefault="00AD052D" w:rsidP="000E45A4">
            <w:pPr>
              <w:spacing w:before="100" w:beforeAutospacing="1" w:after="100" w:afterAutospacing="1"/>
              <w:contextualSpacing/>
              <w:rPr>
                <w:rFonts w:ascii="Times New Roman" w:hAnsi="Times New Roman" w:cs="Times New Roman"/>
                <w:b/>
              </w:rPr>
            </w:pPr>
          </w:p>
        </w:tc>
      </w:tr>
    </w:tbl>
    <w:p w14:paraId="730DA3EA" w14:textId="77777777" w:rsidR="006C0C05" w:rsidRPr="006C0C05" w:rsidRDefault="006C0C05" w:rsidP="000E45A4">
      <w:pPr>
        <w:spacing w:before="100" w:beforeAutospacing="1" w:after="100" w:afterAutospacing="1"/>
        <w:contextualSpacing/>
        <w:rPr>
          <w:rFonts w:ascii="Times New Roman" w:hAnsi="Times New Roman" w:cs="Times New Roman"/>
          <w:b/>
        </w:rPr>
      </w:pPr>
    </w:p>
    <w:p w14:paraId="49468FA7" w14:textId="65AF0FD5" w:rsidR="00AD052D" w:rsidRPr="006C0C05" w:rsidRDefault="00AD052D" w:rsidP="000E45A4">
      <w:pPr>
        <w:spacing w:before="100" w:beforeAutospacing="1" w:after="100" w:afterAutospacing="1"/>
        <w:contextualSpacing/>
        <w:rPr>
          <w:rFonts w:ascii="Times New Roman" w:hAnsi="Times New Roman" w:cs="Times New Roman"/>
          <w:b/>
        </w:rPr>
      </w:pPr>
      <w:r w:rsidRPr="006C0C05">
        <w:rPr>
          <w:rFonts w:ascii="Times New Roman" w:hAnsi="Times New Roman" w:cs="Times New Roman"/>
          <w:b/>
        </w:rPr>
        <w:t>Teaching Reflections:</w:t>
      </w:r>
    </w:p>
    <w:tbl>
      <w:tblPr>
        <w:tblStyle w:val="TableGrid"/>
        <w:tblW w:w="5000" w:type="pct"/>
        <w:tblLook w:val="04A0" w:firstRow="1" w:lastRow="0" w:firstColumn="1" w:lastColumn="0" w:noHBand="0" w:noVBand="1"/>
      </w:tblPr>
      <w:tblGrid>
        <w:gridCol w:w="13176"/>
      </w:tblGrid>
      <w:tr w:rsidR="00AD052D" w:rsidRPr="006C0C05" w14:paraId="14394477" w14:textId="77777777" w:rsidTr="006C0C05">
        <w:tc>
          <w:tcPr>
            <w:tcW w:w="5000" w:type="pct"/>
          </w:tcPr>
          <w:p w14:paraId="447694DA" w14:textId="77777777" w:rsidR="00AD052D" w:rsidRPr="006C0C05" w:rsidRDefault="00AD052D" w:rsidP="000E45A4">
            <w:pPr>
              <w:spacing w:before="100" w:beforeAutospacing="1" w:after="100" w:afterAutospacing="1"/>
              <w:contextualSpacing/>
              <w:rPr>
                <w:rFonts w:ascii="Times New Roman" w:hAnsi="Times New Roman" w:cs="Times New Roman"/>
                <w:b/>
              </w:rPr>
            </w:pPr>
          </w:p>
        </w:tc>
      </w:tr>
    </w:tbl>
    <w:p w14:paraId="6D563DB8" w14:textId="77777777" w:rsidR="006C0C05" w:rsidRPr="006C0C05" w:rsidRDefault="006C0C05" w:rsidP="000E45A4">
      <w:pPr>
        <w:spacing w:before="100" w:beforeAutospacing="1" w:after="100" w:afterAutospacing="1"/>
        <w:contextualSpacing/>
        <w:rPr>
          <w:rFonts w:ascii="Times New Roman" w:hAnsi="Times New Roman" w:cs="Times New Roman"/>
          <w:b/>
        </w:rPr>
      </w:pPr>
    </w:p>
    <w:p w14:paraId="07FF3F91" w14:textId="66364157" w:rsidR="00AD052D" w:rsidRPr="006C0C05" w:rsidRDefault="00AD052D" w:rsidP="000E45A4">
      <w:pPr>
        <w:spacing w:before="100" w:beforeAutospacing="1" w:after="100" w:afterAutospacing="1"/>
        <w:contextualSpacing/>
        <w:rPr>
          <w:rFonts w:ascii="Times New Roman" w:hAnsi="Times New Roman" w:cs="Times New Roman"/>
          <w:b/>
        </w:rPr>
      </w:pPr>
      <w:r w:rsidRPr="006C0C05">
        <w:rPr>
          <w:rFonts w:ascii="Times New Roman" w:hAnsi="Times New Roman" w:cs="Times New Roman"/>
          <w:b/>
        </w:rPr>
        <w:t>Changes for Future:</w:t>
      </w:r>
    </w:p>
    <w:tbl>
      <w:tblPr>
        <w:tblStyle w:val="TableGrid"/>
        <w:tblW w:w="5000" w:type="pct"/>
        <w:tblLook w:val="04A0" w:firstRow="1" w:lastRow="0" w:firstColumn="1" w:lastColumn="0" w:noHBand="0" w:noVBand="1"/>
      </w:tblPr>
      <w:tblGrid>
        <w:gridCol w:w="13176"/>
      </w:tblGrid>
      <w:tr w:rsidR="00AD052D" w:rsidRPr="006C0C05" w14:paraId="51969468" w14:textId="77777777" w:rsidTr="006C0C05">
        <w:tc>
          <w:tcPr>
            <w:tcW w:w="5000" w:type="pct"/>
          </w:tcPr>
          <w:p w14:paraId="65AA4E9C" w14:textId="77777777" w:rsidR="00AD052D" w:rsidRPr="006C0C05" w:rsidRDefault="00AD052D" w:rsidP="000E45A4">
            <w:pPr>
              <w:rPr>
                <w:rFonts w:ascii="Times New Roman" w:hAnsi="Times New Roman" w:cs="Times New Roman"/>
                <w:b/>
              </w:rPr>
            </w:pPr>
          </w:p>
        </w:tc>
      </w:tr>
    </w:tbl>
    <w:p w14:paraId="4D43902C" w14:textId="7AA5A47C" w:rsidR="007C42F0" w:rsidRDefault="000E45A4" w:rsidP="006C0C05">
      <w:pPr>
        <w:rPr>
          <w:rFonts w:ascii="Times New Roman" w:hAnsi="Times New Roman" w:cs="Times New Roman"/>
          <w:b/>
          <w:sz w:val="40"/>
        </w:rPr>
      </w:pPr>
      <w:r w:rsidRPr="006C0C05">
        <w:rPr>
          <w:rFonts w:ascii="Times New Roman" w:hAnsi="Times New Roman" w:cs="Times New Roman"/>
          <w:b/>
          <w:sz w:val="28"/>
        </w:rPr>
        <w:br w:type="page"/>
      </w:r>
      <w:r w:rsidR="007C42F0">
        <w:rPr>
          <w:rFonts w:ascii="Times New Roman" w:hAnsi="Times New Roman" w:cs="Times New Roman"/>
          <w:b/>
          <w:sz w:val="40"/>
        </w:rPr>
        <w:lastRenderedPageBreak/>
        <w:t>Unit Plan Form #1:  15</w:t>
      </w:r>
      <w:r w:rsidR="007C42F0" w:rsidRPr="00AD052D">
        <w:rPr>
          <w:rFonts w:ascii="Times New Roman" w:hAnsi="Times New Roman" w:cs="Times New Roman"/>
          <w:b/>
          <w:sz w:val="40"/>
        </w:rPr>
        <w:t xml:space="preserve"> Day Unit Plan</w:t>
      </w:r>
    </w:p>
    <w:p w14:paraId="3014979F" w14:textId="77178FCA" w:rsidR="006C0C05" w:rsidRPr="006C0C05" w:rsidRDefault="00F63928" w:rsidP="006C0C05">
      <w:pPr>
        <w:rPr>
          <w:rFonts w:ascii="Times New Roman" w:hAnsi="Times New Roman" w:cs="Times New Roman"/>
          <w:b/>
        </w:rPr>
      </w:pPr>
      <w:r>
        <w:rPr>
          <w:b/>
          <w:noProof/>
          <w:sz w:val="72"/>
          <w:szCs w:val="72"/>
        </w:rPr>
        <w:drawing>
          <wp:anchor distT="0" distB="0" distL="114300" distR="114300" simplePos="0" relativeHeight="251668480" behindDoc="1" locked="0" layoutInCell="1" allowOverlap="1" wp14:anchorId="5DF43EF4" wp14:editId="68D78E3D">
            <wp:simplePos x="0" y="0"/>
            <wp:positionH relativeFrom="column">
              <wp:posOffset>6400800</wp:posOffset>
            </wp:positionH>
            <wp:positionV relativeFrom="paragraph">
              <wp:posOffset>-821690</wp:posOffset>
            </wp:positionV>
            <wp:extent cx="1943100" cy="857959"/>
            <wp:effectExtent l="0" t="0" r="0" b="5715"/>
            <wp:wrapNone/>
            <wp:docPr id="5"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959"/>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Look w:val="04A0" w:firstRow="1" w:lastRow="0" w:firstColumn="1" w:lastColumn="0" w:noHBand="0" w:noVBand="1"/>
      </w:tblPr>
      <w:tblGrid>
        <w:gridCol w:w="2195"/>
        <w:gridCol w:w="2195"/>
        <w:gridCol w:w="2198"/>
        <w:gridCol w:w="2195"/>
        <w:gridCol w:w="2195"/>
        <w:gridCol w:w="2198"/>
      </w:tblGrid>
      <w:tr w:rsidR="007C42F0" w:rsidRPr="006C0C05" w14:paraId="562B9089" w14:textId="77777777" w:rsidTr="006C0C05">
        <w:tc>
          <w:tcPr>
            <w:tcW w:w="2500" w:type="pct"/>
            <w:gridSpan w:val="3"/>
            <w:shd w:val="clear" w:color="auto" w:fill="D9D9D9" w:themeFill="background1" w:themeFillShade="D9"/>
          </w:tcPr>
          <w:p w14:paraId="33FEB83C"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 xml:space="preserve">Teacher:  </w:t>
            </w:r>
          </w:p>
        </w:tc>
        <w:tc>
          <w:tcPr>
            <w:tcW w:w="2500" w:type="pct"/>
            <w:gridSpan w:val="3"/>
            <w:shd w:val="clear" w:color="auto" w:fill="D9D9D9" w:themeFill="background1" w:themeFillShade="D9"/>
          </w:tcPr>
          <w:p w14:paraId="4DEE9DE1"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Program:</w:t>
            </w:r>
          </w:p>
        </w:tc>
      </w:tr>
      <w:tr w:rsidR="007C42F0" w:rsidRPr="006C0C05" w14:paraId="33D4E552" w14:textId="77777777" w:rsidTr="006C0C05">
        <w:tc>
          <w:tcPr>
            <w:tcW w:w="2500" w:type="pct"/>
            <w:gridSpan w:val="3"/>
            <w:shd w:val="clear" w:color="auto" w:fill="D9D9D9" w:themeFill="background1" w:themeFillShade="D9"/>
          </w:tcPr>
          <w:p w14:paraId="6054C2C4"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State Objective:</w:t>
            </w:r>
          </w:p>
        </w:tc>
        <w:tc>
          <w:tcPr>
            <w:tcW w:w="2500" w:type="pct"/>
            <w:gridSpan w:val="3"/>
            <w:shd w:val="clear" w:color="auto" w:fill="D9D9D9" w:themeFill="background1" w:themeFillShade="D9"/>
          </w:tcPr>
          <w:p w14:paraId="2EC0C1BB"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Class Objective:</w:t>
            </w:r>
          </w:p>
        </w:tc>
      </w:tr>
      <w:tr w:rsidR="007C42F0" w:rsidRPr="006C0C05" w14:paraId="55B4CC00" w14:textId="77777777" w:rsidTr="006C0C05">
        <w:tc>
          <w:tcPr>
            <w:tcW w:w="2500" w:type="pct"/>
            <w:gridSpan w:val="3"/>
            <w:shd w:val="clear" w:color="auto" w:fill="D9D9D9" w:themeFill="background1" w:themeFillShade="D9"/>
          </w:tcPr>
          <w:p w14:paraId="096E5216" w14:textId="170076B5"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 xml:space="preserve">Activity </w:t>
            </w:r>
            <w:r w:rsidR="003417E3" w:rsidRPr="006C0C05">
              <w:rPr>
                <w:rFonts w:ascii="Times New Roman" w:hAnsi="Times New Roman" w:cs="Times New Roman"/>
                <w:b/>
                <w:sz w:val="22"/>
              </w:rPr>
              <w:t>Name</w:t>
            </w:r>
            <w:r w:rsidRPr="006C0C05">
              <w:rPr>
                <w:rFonts w:ascii="Times New Roman" w:hAnsi="Times New Roman" w:cs="Times New Roman"/>
                <w:b/>
                <w:sz w:val="22"/>
              </w:rPr>
              <w:t>:</w:t>
            </w:r>
          </w:p>
        </w:tc>
        <w:tc>
          <w:tcPr>
            <w:tcW w:w="2500" w:type="pct"/>
            <w:gridSpan w:val="3"/>
            <w:shd w:val="clear" w:color="auto" w:fill="D9D9D9" w:themeFill="background1" w:themeFillShade="D9"/>
          </w:tcPr>
          <w:p w14:paraId="684FBA8E"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Grade Level:</w:t>
            </w:r>
          </w:p>
        </w:tc>
      </w:tr>
      <w:tr w:rsidR="007C42F0" w:rsidRPr="006C0C05" w14:paraId="7CB7171F" w14:textId="77777777" w:rsidTr="006C0C05">
        <w:tc>
          <w:tcPr>
            <w:tcW w:w="833" w:type="pct"/>
            <w:shd w:val="clear" w:color="auto" w:fill="D9D9D9" w:themeFill="background1" w:themeFillShade="D9"/>
          </w:tcPr>
          <w:p w14:paraId="140303DB" w14:textId="3FA4286D" w:rsidR="007C42F0" w:rsidRPr="006C0C05" w:rsidRDefault="007C42F0" w:rsidP="006C0C05">
            <w:pPr>
              <w:spacing w:before="100" w:beforeAutospacing="1" w:after="100" w:afterAutospacing="1"/>
              <w:jc w:val="center"/>
              <w:rPr>
                <w:rFonts w:ascii="Times New Roman" w:hAnsi="Times New Roman" w:cs="Times New Roman"/>
                <w:b/>
                <w:sz w:val="22"/>
              </w:rPr>
            </w:pPr>
            <w:r w:rsidRPr="006C0C05">
              <w:rPr>
                <w:rFonts w:ascii="Times New Roman" w:hAnsi="Times New Roman" w:cs="Times New Roman"/>
                <w:b/>
                <w:sz w:val="22"/>
              </w:rPr>
              <w:t>Week</w:t>
            </w:r>
          </w:p>
        </w:tc>
        <w:tc>
          <w:tcPr>
            <w:tcW w:w="833" w:type="pct"/>
            <w:shd w:val="clear" w:color="auto" w:fill="D9D9D9" w:themeFill="background1" w:themeFillShade="D9"/>
          </w:tcPr>
          <w:p w14:paraId="52B79298" w14:textId="77777777" w:rsidR="007C42F0" w:rsidRPr="006C0C05" w:rsidRDefault="007C42F0" w:rsidP="006C0C05">
            <w:pPr>
              <w:spacing w:before="100" w:beforeAutospacing="1" w:after="100" w:afterAutospacing="1"/>
              <w:jc w:val="center"/>
              <w:rPr>
                <w:rFonts w:ascii="Times New Roman" w:hAnsi="Times New Roman" w:cs="Times New Roman"/>
                <w:b/>
                <w:sz w:val="22"/>
              </w:rPr>
            </w:pPr>
            <w:r w:rsidRPr="006C0C05">
              <w:rPr>
                <w:rFonts w:ascii="Times New Roman" w:hAnsi="Times New Roman" w:cs="Times New Roman"/>
                <w:b/>
                <w:sz w:val="22"/>
              </w:rPr>
              <w:t>Day 1</w:t>
            </w:r>
          </w:p>
        </w:tc>
        <w:tc>
          <w:tcPr>
            <w:tcW w:w="833" w:type="pct"/>
            <w:shd w:val="clear" w:color="auto" w:fill="D9D9D9" w:themeFill="background1" w:themeFillShade="D9"/>
          </w:tcPr>
          <w:p w14:paraId="677FA73C" w14:textId="77777777" w:rsidR="007C42F0" w:rsidRPr="006C0C05" w:rsidRDefault="007C42F0" w:rsidP="006C0C05">
            <w:pPr>
              <w:spacing w:before="100" w:beforeAutospacing="1" w:after="100" w:afterAutospacing="1"/>
              <w:jc w:val="center"/>
              <w:rPr>
                <w:rFonts w:ascii="Times New Roman" w:hAnsi="Times New Roman" w:cs="Times New Roman"/>
                <w:b/>
                <w:sz w:val="22"/>
              </w:rPr>
            </w:pPr>
            <w:r w:rsidRPr="006C0C05">
              <w:rPr>
                <w:rFonts w:ascii="Times New Roman" w:hAnsi="Times New Roman" w:cs="Times New Roman"/>
                <w:b/>
                <w:sz w:val="22"/>
              </w:rPr>
              <w:t>Day 2</w:t>
            </w:r>
          </w:p>
        </w:tc>
        <w:tc>
          <w:tcPr>
            <w:tcW w:w="833" w:type="pct"/>
            <w:shd w:val="clear" w:color="auto" w:fill="D9D9D9" w:themeFill="background1" w:themeFillShade="D9"/>
          </w:tcPr>
          <w:p w14:paraId="273F96B8" w14:textId="77777777" w:rsidR="007C42F0" w:rsidRPr="006C0C05" w:rsidRDefault="007C42F0" w:rsidP="006C0C05">
            <w:pPr>
              <w:spacing w:before="100" w:beforeAutospacing="1" w:after="100" w:afterAutospacing="1"/>
              <w:jc w:val="center"/>
              <w:rPr>
                <w:rFonts w:ascii="Times New Roman" w:hAnsi="Times New Roman" w:cs="Times New Roman"/>
                <w:b/>
                <w:sz w:val="22"/>
              </w:rPr>
            </w:pPr>
            <w:r w:rsidRPr="006C0C05">
              <w:rPr>
                <w:rFonts w:ascii="Times New Roman" w:hAnsi="Times New Roman" w:cs="Times New Roman"/>
                <w:b/>
                <w:sz w:val="22"/>
              </w:rPr>
              <w:t>Day 3</w:t>
            </w:r>
          </w:p>
        </w:tc>
        <w:tc>
          <w:tcPr>
            <w:tcW w:w="833" w:type="pct"/>
            <w:shd w:val="clear" w:color="auto" w:fill="D9D9D9" w:themeFill="background1" w:themeFillShade="D9"/>
          </w:tcPr>
          <w:p w14:paraId="4D85D63A" w14:textId="77777777" w:rsidR="007C42F0" w:rsidRPr="006C0C05" w:rsidRDefault="007C42F0" w:rsidP="006C0C05">
            <w:pPr>
              <w:spacing w:before="100" w:beforeAutospacing="1" w:after="100" w:afterAutospacing="1"/>
              <w:jc w:val="center"/>
              <w:rPr>
                <w:rFonts w:ascii="Times New Roman" w:hAnsi="Times New Roman" w:cs="Times New Roman"/>
                <w:b/>
                <w:sz w:val="22"/>
              </w:rPr>
            </w:pPr>
            <w:r w:rsidRPr="006C0C05">
              <w:rPr>
                <w:rFonts w:ascii="Times New Roman" w:hAnsi="Times New Roman" w:cs="Times New Roman"/>
                <w:b/>
                <w:sz w:val="22"/>
              </w:rPr>
              <w:t>Day 4</w:t>
            </w:r>
          </w:p>
        </w:tc>
        <w:tc>
          <w:tcPr>
            <w:tcW w:w="833" w:type="pct"/>
            <w:shd w:val="clear" w:color="auto" w:fill="D9D9D9" w:themeFill="background1" w:themeFillShade="D9"/>
          </w:tcPr>
          <w:p w14:paraId="2278508E" w14:textId="77777777" w:rsidR="007C42F0" w:rsidRPr="006C0C05" w:rsidRDefault="007C42F0" w:rsidP="006C0C05">
            <w:pPr>
              <w:spacing w:before="100" w:beforeAutospacing="1" w:after="100" w:afterAutospacing="1"/>
              <w:jc w:val="center"/>
              <w:rPr>
                <w:rFonts w:ascii="Times New Roman" w:hAnsi="Times New Roman" w:cs="Times New Roman"/>
                <w:b/>
                <w:sz w:val="22"/>
              </w:rPr>
            </w:pPr>
            <w:r w:rsidRPr="006C0C05">
              <w:rPr>
                <w:rFonts w:ascii="Times New Roman" w:hAnsi="Times New Roman" w:cs="Times New Roman"/>
                <w:b/>
                <w:sz w:val="22"/>
              </w:rPr>
              <w:t>Day 5</w:t>
            </w:r>
          </w:p>
        </w:tc>
      </w:tr>
      <w:tr w:rsidR="007C42F0" w:rsidRPr="006C0C05" w14:paraId="700B8C74" w14:textId="77777777" w:rsidTr="006C0C05">
        <w:tc>
          <w:tcPr>
            <w:tcW w:w="833" w:type="pct"/>
          </w:tcPr>
          <w:p w14:paraId="16FF01AA"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Week 1</w:t>
            </w:r>
          </w:p>
          <w:p w14:paraId="4FEFA4E8" w14:textId="133BF9CD"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 xml:space="preserve">Weekly </w:t>
            </w:r>
            <w:r w:rsidR="003417E3" w:rsidRPr="006C0C05">
              <w:rPr>
                <w:rFonts w:ascii="Times New Roman" w:hAnsi="Times New Roman" w:cs="Times New Roman"/>
                <w:b/>
                <w:sz w:val="22"/>
              </w:rPr>
              <w:t>Objective</w:t>
            </w:r>
            <w:r w:rsidRPr="006C0C05">
              <w:rPr>
                <w:rFonts w:ascii="Times New Roman" w:hAnsi="Times New Roman" w:cs="Times New Roman"/>
                <w:b/>
                <w:sz w:val="22"/>
              </w:rPr>
              <w:t>:</w:t>
            </w:r>
          </w:p>
          <w:p w14:paraId="3796436E"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1AA5A310"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5F6D56F5"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00ADCD0D"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26A0093F"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648F7F17" w14:textId="77777777" w:rsidR="007C42F0" w:rsidRPr="006C0C05" w:rsidRDefault="007C42F0" w:rsidP="007C42F0">
            <w:pPr>
              <w:spacing w:before="100" w:beforeAutospacing="1" w:after="100" w:afterAutospacing="1"/>
              <w:rPr>
                <w:rFonts w:ascii="Times New Roman" w:hAnsi="Times New Roman" w:cs="Times New Roman"/>
                <w:b/>
                <w:sz w:val="22"/>
              </w:rPr>
            </w:pPr>
          </w:p>
        </w:tc>
      </w:tr>
      <w:tr w:rsidR="007C42F0" w:rsidRPr="006C0C05" w14:paraId="79179EAF" w14:textId="77777777" w:rsidTr="006C0C05">
        <w:tc>
          <w:tcPr>
            <w:tcW w:w="833" w:type="pct"/>
          </w:tcPr>
          <w:p w14:paraId="0618204D"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Week 2</w:t>
            </w:r>
          </w:p>
          <w:p w14:paraId="669BDBA6"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Weekly Objective:</w:t>
            </w:r>
          </w:p>
          <w:p w14:paraId="0446598F"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19E665CB"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36DBE1FB"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2C792DBB"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3FDC26B7"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7BC614C4" w14:textId="77777777" w:rsidR="007C42F0" w:rsidRPr="006C0C05" w:rsidRDefault="007C42F0" w:rsidP="007C42F0">
            <w:pPr>
              <w:spacing w:before="100" w:beforeAutospacing="1" w:after="100" w:afterAutospacing="1"/>
              <w:rPr>
                <w:rFonts w:ascii="Times New Roman" w:hAnsi="Times New Roman" w:cs="Times New Roman"/>
                <w:b/>
                <w:sz w:val="22"/>
              </w:rPr>
            </w:pPr>
          </w:p>
        </w:tc>
      </w:tr>
      <w:tr w:rsidR="007C42F0" w:rsidRPr="006C0C05" w14:paraId="0BBC51B9" w14:textId="77777777" w:rsidTr="006C0C05">
        <w:tc>
          <w:tcPr>
            <w:tcW w:w="833" w:type="pct"/>
          </w:tcPr>
          <w:p w14:paraId="54443264" w14:textId="77777777"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 xml:space="preserve">Week 3 </w:t>
            </w:r>
          </w:p>
          <w:p w14:paraId="5297E333" w14:textId="574DFDC5" w:rsidR="007C42F0" w:rsidRPr="006C0C05" w:rsidRDefault="007C42F0" w:rsidP="007C42F0">
            <w:pPr>
              <w:spacing w:before="100" w:beforeAutospacing="1" w:after="100" w:afterAutospacing="1"/>
              <w:rPr>
                <w:rFonts w:ascii="Times New Roman" w:hAnsi="Times New Roman" w:cs="Times New Roman"/>
                <w:b/>
                <w:sz w:val="22"/>
              </w:rPr>
            </w:pPr>
            <w:r w:rsidRPr="006C0C05">
              <w:rPr>
                <w:rFonts w:ascii="Times New Roman" w:hAnsi="Times New Roman" w:cs="Times New Roman"/>
                <w:b/>
                <w:sz w:val="22"/>
              </w:rPr>
              <w:t>Weekly Objectives:</w:t>
            </w:r>
          </w:p>
          <w:p w14:paraId="00C1C105"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24168368"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0EBBF52B"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5BB91D11"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679CFE56" w14:textId="77777777" w:rsidR="007C42F0" w:rsidRPr="006C0C05" w:rsidRDefault="007C42F0" w:rsidP="007C42F0">
            <w:pPr>
              <w:spacing w:before="100" w:beforeAutospacing="1" w:after="100" w:afterAutospacing="1"/>
              <w:rPr>
                <w:rFonts w:ascii="Times New Roman" w:hAnsi="Times New Roman" w:cs="Times New Roman"/>
                <w:b/>
                <w:sz w:val="22"/>
              </w:rPr>
            </w:pPr>
          </w:p>
        </w:tc>
        <w:tc>
          <w:tcPr>
            <w:tcW w:w="833" w:type="pct"/>
          </w:tcPr>
          <w:p w14:paraId="0CD613A5" w14:textId="77777777" w:rsidR="007C42F0" w:rsidRPr="006C0C05" w:rsidRDefault="007C42F0" w:rsidP="007C42F0">
            <w:pPr>
              <w:spacing w:before="100" w:beforeAutospacing="1" w:after="100" w:afterAutospacing="1"/>
              <w:rPr>
                <w:rFonts w:ascii="Times New Roman" w:hAnsi="Times New Roman" w:cs="Times New Roman"/>
                <w:b/>
                <w:sz w:val="22"/>
              </w:rPr>
            </w:pPr>
          </w:p>
        </w:tc>
      </w:tr>
    </w:tbl>
    <w:p w14:paraId="4A0E8492" w14:textId="77777777" w:rsidR="006C0C05" w:rsidRDefault="006C0C05" w:rsidP="006C0C05">
      <w:pPr>
        <w:spacing w:before="100" w:beforeAutospacing="1" w:after="100" w:afterAutospacing="1"/>
        <w:contextualSpacing/>
        <w:rPr>
          <w:rFonts w:ascii="Times New Roman" w:hAnsi="Times New Roman" w:cs="Times New Roman"/>
          <w:b/>
          <w:sz w:val="22"/>
        </w:rPr>
      </w:pPr>
    </w:p>
    <w:p w14:paraId="1A2F869A" w14:textId="77777777" w:rsidR="007C42F0" w:rsidRPr="006C0C05" w:rsidRDefault="007C42F0" w:rsidP="006C0C05">
      <w:pPr>
        <w:spacing w:before="100" w:beforeAutospacing="1" w:after="100" w:afterAutospacing="1"/>
        <w:contextualSpacing/>
        <w:rPr>
          <w:rFonts w:ascii="Times New Roman" w:hAnsi="Times New Roman" w:cs="Times New Roman"/>
          <w:b/>
          <w:sz w:val="22"/>
        </w:rPr>
      </w:pPr>
      <w:r w:rsidRPr="006C0C05">
        <w:rPr>
          <w:rFonts w:ascii="Times New Roman" w:hAnsi="Times New Roman" w:cs="Times New Roman"/>
          <w:b/>
          <w:sz w:val="22"/>
        </w:rPr>
        <w:t>Teaching Adaptations:</w:t>
      </w:r>
    </w:p>
    <w:tbl>
      <w:tblPr>
        <w:tblStyle w:val="TableGrid"/>
        <w:tblW w:w="5000" w:type="pct"/>
        <w:tblLook w:val="04A0" w:firstRow="1" w:lastRow="0" w:firstColumn="1" w:lastColumn="0" w:noHBand="0" w:noVBand="1"/>
      </w:tblPr>
      <w:tblGrid>
        <w:gridCol w:w="13176"/>
      </w:tblGrid>
      <w:tr w:rsidR="007C42F0" w:rsidRPr="006C0C05" w14:paraId="6A3FCFBA" w14:textId="77777777" w:rsidTr="006C0C05">
        <w:tc>
          <w:tcPr>
            <w:tcW w:w="5000" w:type="pct"/>
          </w:tcPr>
          <w:p w14:paraId="2C4B927F" w14:textId="77777777" w:rsidR="007C42F0" w:rsidRPr="006C0C05" w:rsidRDefault="007C42F0" w:rsidP="007C42F0">
            <w:pPr>
              <w:spacing w:before="100" w:beforeAutospacing="1" w:after="100" w:afterAutospacing="1"/>
              <w:rPr>
                <w:rFonts w:ascii="Times New Roman" w:hAnsi="Times New Roman" w:cs="Times New Roman"/>
                <w:b/>
                <w:sz w:val="22"/>
              </w:rPr>
            </w:pPr>
          </w:p>
        </w:tc>
      </w:tr>
    </w:tbl>
    <w:p w14:paraId="16760E47" w14:textId="77777777" w:rsidR="006C0C05" w:rsidRDefault="006C0C05" w:rsidP="007C42F0">
      <w:pPr>
        <w:spacing w:before="100" w:beforeAutospacing="1" w:after="100" w:afterAutospacing="1"/>
        <w:contextualSpacing/>
        <w:rPr>
          <w:rFonts w:ascii="Times New Roman" w:hAnsi="Times New Roman" w:cs="Times New Roman"/>
          <w:b/>
          <w:sz w:val="22"/>
        </w:rPr>
      </w:pPr>
    </w:p>
    <w:p w14:paraId="2D10F840" w14:textId="77777777" w:rsidR="007C42F0" w:rsidRPr="006C0C05" w:rsidRDefault="007C42F0" w:rsidP="007C42F0">
      <w:pPr>
        <w:spacing w:before="100" w:beforeAutospacing="1" w:after="100" w:afterAutospacing="1"/>
        <w:contextualSpacing/>
        <w:rPr>
          <w:rFonts w:ascii="Times New Roman" w:hAnsi="Times New Roman" w:cs="Times New Roman"/>
          <w:b/>
          <w:sz w:val="22"/>
        </w:rPr>
      </w:pPr>
      <w:r w:rsidRPr="006C0C05">
        <w:rPr>
          <w:rFonts w:ascii="Times New Roman" w:hAnsi="Times New Roman" w:cs="Times New Roman"/>
          <w:b/>
          <w:sz w:val="22"/>
        </w:rPr>
        <w:t>Disability Adaptations:</w:t>
      </w:r>
    </w:p>
    <w:tbl>
      <w:tblPr>
        <w:tblStyle w:val="TableGrid"/>
        <w:tblW w:w="5000" w:type="pct"/>
        <w:tblLook w:val="04A0" w:firstRow="1" w:lastRow="0" w:firstColumn="1" w:lastColumn="0" w:noHBand="0" w:noVBand="1"/>
      </w:tblPr>
      <w:tblGrid>
        <w:gridCol w:w="13176"/>
      </w:tblGrid>
      <w:tr w:rsidR="007C42F0" w:rsidRPr="006C0C05" w14:paraId="35740B0A" w14:textId="77777777" w:rsidTr="006C0C05">
        <w:tc>
          <w:tcPr>
            <w:tcW w:w="5000" w:type="pct"/>
          </w:tcPr>
          <w:p w14:paraId="7F107561" w14:textId="77777777" w:rsidR="007C42F0" w:rsidRPr="006C0C05" w:rsidRDefault="007C42F0" w:rsidP="007C42F0">
            <w:pPr>
              <w:spacing w:before="100" w:beforeAutospacing="1" w:after="100" w:afterAutospacing="1"/>
              <w:rPr>
                <w:rFonts w:ascii="Times New Roman" w:hAnsi="Times New Roman" w:cs="Times New Roman"/>
                <w:b/>
                <w:sz w:val="22"/>
              </w:rPr>
            </w:pPr>
          </w:p>
        </w:tc>
      </w:tr>
    </w:tbl>
    <w:p w14:paraId="4319F1A8" w14:textId="77777777" w:rsidR="006C0C05" w:rsidRDefault="006C0C05" w:rsidP="007C42F0">
      <w:pPr>
        <w:spacing w:before="100" w:beforeAutospacing="1" w:after="100" w:afterAutospacing="1"/>
        <w:contextualSpacing/>
        <w:rPr>
          <w:rFonts w:ascii="Times New Roman" w:hAnsi="Times New Roman" w:cs="Times New Roman"/>
          <w:b/>
          <w:sz w:val="22"/>
        </w:rPr>
      </w:pPr>
    </w:p>
    <w:p w14:paraId="3FD861C3" w14:textId="77777777" w:rsidR="007C42F0" w:rsidRPr="006C0C05" w:rsidRDefault="007C42F0" w:rsidP="007C42F0">
      <w:pPr>
        <w:spacing w:before="100" w:beforeAutospacing="1" w:after="100" w:afterAutospacing="1"/>
        <w:contextualSpacing/>
        <w:rPr>
          <w:rFonts w:ascii="Times New Roman" w:hAnsi="Times New Roman" w:cs="Times New Roman"/>
          <w:b/>
          <w:sz w:val="22"/>
        </w:rPr>
      </w:pPr>
      <w:r w:rsidRPr="006C0C05">
        <w:rPr>
          <w:rFonts w:ascii="Times New Roman" w:hAnsi="Times New Roman" w:cs="Times New Roman"/>
          <w:b/>
          <w:sz w:val="22"/>
        </w:rPr>
        <w:t>Teaching Reflections:</w:t>
      </w:r>
    </w:p>
    <w:tbl>
      <w:tblPr>
        <w:tblStyle w:val="TableGrid"/>
        <w:tblW w:w="5000" w:type="pct"/>
        <w:tblLook w:val="04A0" w:firstRow="1" w:lastRow="0" w:firstColumn="1" w:lastColumn="0" w:noHBand="0" w:noVBand="1"/>
      </w:tblPr>
      <w:tblGrid>
        <w:gridCol w:w="13176"/>
      </w:tblGrid>
      <w:tr w:rsidR="007C42F0" w:rsidRPr="006C0C05" w14:paraId="7965A351" w14:textId="77777777" w:rsidTr="006C0C05">
        <w:tc>
          <w:tcPr>
            <w:tcW w:w="5000" w:type="pct"/>
          </w:tcPr>
          <w:p w14:paraId="6B2B5B97" w14:textId="77777777" w:rsidR="007C42F0" w:rsidRPr="006C0C05" w:rsidRDefault="007C42F0" w:rsidP="007C42F0">
            <w:pPr>
              <w:spacing w:before="100" w:beforeAutospacing="1" w:after="100" w:afterAutospacing="1"/>
              <w:rPr>
                <w:rFonts w:ascii="Times New Roman" w:hAnsi="Times New Roman" w:cs="Times New Roman"/>
                <w:b/>
                <w:sz w:val="22"/>
              </w:rPr>
            </w:pPr>
          </w:p>
        </w:tc>
      </w:tr>
    </w:tbl>
    <w:p w14:paraId="4F0CC47E" w14:textId="77777777" w:rsidR="006C0C05" w:rsidRDefault="006C0C05" w:rsidP="006C0C05">
      <w:pPr>
        <w:spacing w:before="100" w:beforeAutospacing="1" w:after="100" w:afterAutospacing="1"/>
        <w:contextualSpacing/>
        <w:rPr>
          <w:rFonts w:ascii="Times New Roman" w:hAnsi="Times New Roman" w:cs="Times New Roman"/>
          <w:b/>
        </w:rPr>
      </w:pPr>
    </w:p>
    <w:p w14:paraId="031A7279" w14:textId="77777777" w:rsidR="006C0C05" w:rsidRPr="006C0C05" w:rsidRDefault="006C0C05" w:rsidP="006C0C05">
      <w:pPr>
        <w:spacing w:before="100" w:beforeAutospacing="1" w:after="100" w:afterAutospacing="1"/>
        <w:contextualSpacing/>
        <w:rPr>
          <w:rFonts w:ascii="Times New Roman" w:hAnsi="Times New Roman" w:cs="Times New Roman"/>
          <w:b/>
        </w:rPr>
      </w:pPr>
      <w:r w:rsidRPr="006C0C05">
        <w:rPr>
          <w:rFonts w:ascii="Times New Roman" w:hAnsi="Times New Roman" w:cs="Times New Roman"/>
          <w:b/>
        </w:rPr>
        <w:t>Changes for Future:</w:t>
      </w:r>
    </w:p>
    <w:tbl>
      <w:tblPr>
        <w:tblStyle w:val="TableGrid"/>
        <w:tblW w:w="5000" w:type="pct"/>
        <w:tblLook w:val="04A0" w:firstRow="1" w:lastRow="0" w:firstColumn="1" w:lastColumn="0" w:noHBand="0" w:noVBand="1"/>
      </w:tblPr>
      <w:tblGrid>
        <w:gridCol w:w="13176"/>
      </w:tblGrid>
      <w:tr w:rsidR="006C0C05" w:rsidRPr="006C0C05" w14:paraId="0ADCAE06" w14:textId="77777777" w:rsidTr="006C0C05">
        <w:tc>
          <w:tcPr>
            <w:tcW w:w="5000" w:type="pct"/>
          </w:tcPr>
          <w:p w14:paraId="28A63219" w14:textId="77777777" w:rsidR="006C0C05" w:rsidRPr="006C0C05" w:rsidRDefault="006C0C05" w:rsidP="006C0C05">
            <w:pPr>
              <w:rPr>
                <w:rFonts w:ascii="Times New Roman" w:hAnsi="Times New Roman" w:cs="Times New Roman"/>
                <w:b/>
              </w:rPr>
            </w:pPr>
          </w:p>
        </w:tc>
      </w:tr>
    </w:tbl>
    <w:p w14:paraId="267A3123" w14:textId="02D1E45F" w:rsidR="007C42F0" w:rsidRDefault="007C42F0" w:rsidP="006C0C05">
      <w:pPr>
        <w:rPr>
          <w:rFonts w:ascii="Times New Roman" w:hAnsi="Times New Roman" w:cs="Times New Roman"/>
          <w:b/>
          <w:sz w:val="40"/>
        </w:rPr>
      </w:pPr>
      <w:r>
        <w:rPr>
          <w:rFonts w:ascii="Times New Roman" w:hAnsi="Times New Roman" w:cs="Times New Roman"/>
          <w:b/>
          <w:sz w:val="40"/>
        </w:rPr>
        <w:br w:type="page"/>
      </w:r>
      <w:r>
        <w:rPr>
          <w:rFonts w:ascii="Times New Roman" w:hAnsi="Times New Roman" w:cs="Times New Roman"/>
          <w:b/>
          <w:sz w:val="40"/>
        </w:rPr>
        <w:lastRenderedPageBreak/>
        <w:t>Unit Plan Form #1:  2</w:t>
      </w:r>
      <w:r w:rsidRPr="00AD052D">
        <w:rPr>
          <w:rFonts w:ascii="Times New Roman" w:hAnsi="Times New Roman" w:cs="Times New Roman"/>
          <w:b/>
          <w:sz w:val="40"/>
        </w:rPr>
        <w:t>0 Day Unit Plan</w:t>
      </w:r>
    </w:p>
    <w:p w14:paraId="21097AE4" w14:textId="4932CC28" w:rsidR="006C0C05" w:rsidRPr="006C0C05" w:rsidRDefault="00F63928" w:rsidP="006C0C05">
      <w:pPr>
        <w:rPr>
          <w:rFonts w:ascii="Times New Roman" w:hAnsi="Times New Roman" w:cs="Times New Roman"/>
          <w:b/>
        </w:rPr>
      </w:pPr>
      <w:r>
        <w:rPr>
          <w:b/>
          <w:noProof/>
          <w:sz w:val="72"/>
          <w:szCs w:val="72"/>
        </w:rPr>
        <w:drawing>
          <wp:anchor distT="0" distB="0" distL="114300" distR="114300" simplePos="0" relativeHeight="251670528" behindDoc="1" locked="0" layoutInCell="1" allowOverlap="1" wp14:anchorId="1DFAA85B" wp14:editId="6820649A">
            <wp:simplePos x="0" y="0"/>
            <wp:positionH relativeFrom="column">
              <wp:posOffset>6400800</wp:posOffset>
            </wp:positionH>
            <wp:positionV relativeFrom="paragraph">
              <wp:posOffset>-821690</wp:posOffset>
            </wp:positionV>
            <wp:extent cx="1943100" cy="857885"/>
            <wp:effectExtent l="0" t="0" r="12700" b="5715"/>
            <wp:wrapNone/>
            <wp:docPr id="6"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Look w:val="04A0" w:firstRow="1" w:lastRow="0" w:firstColumn="1" w:lastColumn="0" w:noHBand="0" w:noVBand="1"/>
      </w:tblPr>
      <w:tblGrid>
        <w:gridCol w:w="2195"/>
        <w:gridCol w:w="2195"/>
        <w:gridCol w:w="2198"/>
        <w:gridCol w:w="2195"/>
        <w:gridCol w:w="2195"/>
        <w:gridCol w:w="2198"/>
      </w:tblGrid>
      <w:tr w:rsidR="007C42F0" w:rsidRPr="006C0C05" w14:paraId="742353CE" w14:textId="77777777" w:rsidTr="006C0C05">
        <w:tc>
          <w:tcPr>
            <w:tcW w:w="2500" w:type="pct"/>
            <w:gridSpan w:val="3"/>
            <w:shd w:val="clear" w:color="auto" w:fill="D9D9D9" w:themeFill="background1" w:themeFillShade="D9"/>
          </w:tcPr>
          <w:p w14:paraId="38BBCDF4"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 xml:space="preserve">Teacher:  </w:t>
            </w:r>
          </w:p>
        </w:tc>
        <w:tc>
          <w:tcPr>
            <w:tcW w:w="2500" w:type="pct"/>
            <w:gridSpan w:val="3"/>
            <w:shd w:val="clear" w:color="auto" w:fill="D9D9D9" w:themeFill="background1" w:themeFillShade="D9"/>
          </w:tcPr>
          <w:p w14:paraId="17D8D300"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Program:</w:t>
            </w:r>
          </w:p>
        </w:tc>
      </w:tr>
      <w:tr w:rsidR="007C42F0" w:rsidRPr="006C0C05" w14:paraId="5E964DCE" w14:textId="77777777" w:rsidTr="006C0C05">
        <w:tc>
          <w:tcPr>
            <w:tcW w:w="2500" w:type="pct"/>
            <w:gridSpan w:val="3"/>
            <w:shd w:val="clear" w:color="auto" w:fill="D9D9D9" w:themeFill="background1" w:themeFillShade="D9"/>
          </w:tcPr>
          <w:p w14:paraId="0A52F781"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State Objective:</w:t>
            </w:r>
          </w:p>
        </w:tc>
        <w:tc>
          <w:tcPr>
            <w:tcW w:w="2500" w:type="pct"/>
            <w:gridSpan w:val="3"/>
            <w:shd w:val="clear" w:color="auto" w:fill="D9D9D9" w:themeFill="background1" w:themeFillShade="D9"/>
          </w:tcPr>
          <w:p w14:paraId="2BEDD878"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Class Objective:</w:t>
            </w:r>
          </w:p>
        </w:tc>
      </w:tr>
      <w:tr w:rsidR="007C42F0" w:rsidRPr="006C0C05" w14:paraId="329607C8" w14:textId="77777777" w:rsidTr="006C0C05">
        <w:tc>
          <w:tcPr>
            <w:tcW w:w="2500" w:type="pct"/>
            <w:gridSpan w:val="3"/>
            <w:shd w:val="clear" w:color="auto" w:fill="D9D9D9" w:themeFill="background1" w:themeFillShade="D9"/>
          </w:tcPr>
          <w:p w14:paraId="4733CC59" w14:textId="17B14C98" w:rsidR="007C42F0" w:rsidRPr="006C0C05" w:rsidRDefault="00861677"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Activity Na</w:t>
            </w:r>
            <w:r w:rsidR="007C42F0" w:rsidRPr="006C0C05">
              <w:rPr>
                <w:rFonts w:ascii="Times New Roman" w:hAnsi="Times New Roman" w:cs="Times New Roman"/>
                <w:b/>
                <w:sz w:val="20"/>
                <w:szCs w:val="20"/>
              </w:rPr>
              <w:t>me:</w:t>
            </w:r>
          </w:p>
        </w:tc>
        <w:tc>
          <w:tcPr>
            <w:tcW w:w="2500" w:type="pct"/>
            <w:gridSpan w:val="3"/>
            <w:shd w:val="clear" w:color="auto" w:fill="D9D9D9" w:themeFill="background1" w:themeFillShade="D9"/>
          </w:tcPr>
          <w:p w14:paraId="29335D7B"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Grade Level:</w:t>
            </w:r>
          </w:p>
        </w:tc>
      </w:tr>
      <w:tr w:rsidR="007C42F0" w:rsidRPr="006C0C05" w14:paraId="6AB22764" w14:textId="77777777" w:rsidTr="006C0C05">
        <w:tc>
          <w:tcPr>
            <w:tcW w:w="833" w:type="pct"/>
            <w:shd w:val="clear" w:color="auto" w:fill="D9D9D9" w:themeFill="background1" w:themeFillShade="D9"/>
          </w:tcPr>
          <w:p w14:paraId="40B5642A"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 xml:space="preserve">Week </w:t>
            </w:r>
          </w:p>
        </w:tc>
        <w:tc>
          <w:tcPr>
            <w:tcW w:w="833" w:type="pct"/>
            <w:shd w:val="clear" w:color="auto" w:fill="D9D9D9" w:themeFill="background1" w:themeFillShade="D9"/>
          </w:tcPr>
          <w:p w14:paraId="09D0774D"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Day 1</w:t>
            </w:r>
          </w:p>
        </w:tc>
        <w:tc>
          <w:tcPr>
            <w:tcW w:w="833" w:type="pct"/>
            <w:shd w:val="clear" w:color="auto" w:fill="D9D9D9" w:themeFill="background1" w:themeFillShade="D9"/>
          </w:tcPr>
          <w:p w14:paraId="1D7D88DC"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Day 2</w:t>
            </w:r>
          </w:p>
        </w:tc>
        <w:tc>
          <w:tcPr>
            <w:tcW w:w="833" w:type="pct"/>
            <w:shd w:val="clear" w:color="auto" w:fill="D9D9D9" w:themeFill="background1" w:themeFillShade="D9"/>
          </w:tcPr>
          <w:p w14:paraId="73F82920"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Day 3</w:t>
            </w:r>
          </w:p>
        </w:tc>
        <w:tc>
          <w:tcPr>
            <w:tcW w:w="833" w:type="pct"/>
            <w:shd w:val="clear" w:color="auto" w:fill="D9D9D9" w:themeFill="background1" w:themeFillShade="D9"/>
          </w:tcPr>
          <w:p w14:paraId="124E9C3A"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Day 4</w:t>
            </w:r>
          </w:p>
        </w:tc>
        <w:tc>
          <w:tcPr>
            <w:tcW w:w="833" w:type="pct"/>
            <w:shd w:val="clear" w:color="auto" w:fill="D9D9D9" w:themeFill="background1" w:themeFillShade="D9"/>
          </w:tcPr>
          <w:p w14:paraId="6CCC0A40"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Day 5</w:t>
            </w:r>
          </w:p>
        </w:tc>
      </w:tr>
      <w:tr w:rsidR="007C42F0" w:rsidRPr="006C0C05" w14:paraId="48574DC0" w14:textId="77777777" w:rsidTr="006C0C05">
        <w:tc>
          <w:tcPr>
            <w:tcW w:w="833" w:type="pct"/>
          </w:tcPr>
          <w:p w14:paraId="4F9E2821"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 1</w:t>
            </w:r>
          </w:p>
          <w:p w14:paraId="01765D0C" w14:textId="07D41ABF"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Weekly Objec</w:t>
            </w:r>
            <w:r w:rsidR="00861677" w:rsidRPr="006C0C05">
              <w:rPr>
                <w:rFonts w:ascii="Times New Roman" w:hAnsi="Times New Roman" w:cs="Times New Roman"/>
                <w:b/>
                <w:sz w:val="20"/>
                <w:szCs w:val="20"/>
              </w:rPr>
              <w:t>t</w:t>
            </w:r>
            <w:r w:rsidRPr="006C0C05">
              <w:rPr>
                <w:rFonts w:ascii="Times New Roman" w:hAnsi="Times New Roman" w:cs="Times New Roman"/>
                <w:b/>
                <w:sz w:val="20"/>
                <w:szCs w:val="20"/>
              </w:rPr>
              <w:t>ive:</w:t>
            </w:r>
          </w:p>
          <w:p w14:paraId="34DC4DC8"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02A0C2E2"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6C61132E"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6329C150"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53E9FB18"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5252AA2C"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r>
      <w:tr w:rsidR="007C42F0" w:rsidRPr="006C0C05" w14:paraId="587C2A07" w14:textId="77777777" w:rsidTr="006C0C05">
        <w:tc>
          <w:tcPr>
            <w:tcW w:w="833" w:type="pct"/>
          </w:tcPr>
          <w:p w14:paraId="584E8A94"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 2</w:t>
            </w:r>
          </w:p>
          <w:p w14:paraId="582722B6"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Weekly Objective:</w:t>
            </w:r>
          </w:p>
          <w:p w14:paraId="706B7CE0"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66A298A1"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06C6510D"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01201D2B"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480BAC00"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02D24A61"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r>
      <w:tr w:rsidR="007C42F0" w:rsidRPr="006C0C05" w14:paraId="6F4A90B7" w14:textId="77777777" w:rsidTr="006C0C05">
        <w:tc>
          <w:tcPr>
            <w:tcW w:w="833" w:type="pct"/>
          </w:tcPr>
          <w:p w14:paraId="1A9EC1A1" w14:textId="5EDFBA4A"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 3</w:t>
            </w:r>
          </w:p>
          <w:p w14:paraId="0D7F11EF"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Weekly Objectives:</w:t>
            </w:r>
          </w:p>
          <w:p w14:paraId="65D04D1A"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032AD55C"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1D47E804"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6A9CA0C5"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15D082B5"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7B3304C2"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r>
      <w:tr w:rsidR="007C42F0" w:rsidRPr="006C0C05" w14:paraId="5F80CD91" w14:textId="77777777" w:rsidTr="006C0C05">
        <w:tc>
          <w:tcPr>
            <w:tcW w:w="833" w:type="pct"/>
          </w:tcPr>
          <w:p w14:paraId="6B5B1AED" w14:textId="33AE9358"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 4</w:t>
            </w:r>
          </w:p>
          <w:p w14:paraId="1E04A805" w14:textId="77777777" w:rsidR="007C42F0" w:rsidRPr="006C0C05" w:rsidRDefault="007C42F0" w:rsidP="007C42F0">
            <w:pPr>
              <w:spacing w:before="100" w:beforeAutospacing="1" w:after="100" w:afterAutospacing="1"/>
              <w:rPr>
                <w:rFonts w:ascii="Times New Roman" w:hAnsi="Times New Roman" w:cs="Times New Roman"/>
                <w:b/>
                <w:sz w:val="20"/>
                <w:szCs w:val="20"/>
              </w:rPr>
            </w:pPr>
            <w:r w:rsidRPr="006C0C05">
              <w:rPr>
                <w:rFonts w:ascii="Times New Roman" w:hAnsi="Times New Roman" w:cs="Times New Roman"/>
                <w:b/>
                <w:sz w:val="20"/>
                <w:szCs w:val="20"/>
              </w:rPr>
              <w:t>Weekly Objectives</w:t>
            </w:r>
          </w:p>
          <w:p w14:paraId="54D98A92"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38A5D576"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4CFAE237"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4FC5235C"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58EA4FEB"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c>
          <w:tcPr>
            <w:tcW w:w="833" w:type="pct"/>
          </w:tcPr>
          <w:p w14:paraId="3008DFDC" w14:textId="77777777" w:rsidR="007C42F0" w:rsidRPr="006C0C05" w:rsidRDefault="007C42F0" w:rsidP="007C42F0">
            <w:pPr>
              <w:spacing w:before="100" w:beforeAutospacing="1" w:after="100" w:afterAutospacing="1"/>
              <w:rPr>
                <w:rFonts w:ascii="Times New Roman" w:hAnsi="Times New Roman" w:cs="Times New Roman"/>
                <w:b/>
                <w:sz w:val="20"/>
                <w:szCs w:val="20"/>
              </w:rPr>
            </w:pPr>
          </w:p>
        </w:tc>
      </w:tr>
    </w:tbl>
    <w:p w14:paraId="32334946" w14:textId="77777777" w:rsidR="007C42F0" w:rsidRPr="00C667A6" w:rsidRDefault="007C42F0" w:rsidP="007C42F0">
      <w:pPr>
        <w:spacing w:before="100" w:beforeAutospacing="1" w:after="100" w:afterAutospacing="1"/>
        <w:contextualSpacing/>
        <w:rPr>
          <w:rFonts w:ascii="Times New Roman" w:hAnsi="Times New Roman" w:cs="Times New Roman"/>
          <w:b/>
          <w:sz w:val="20"/>
        </w:rPr>
      </w:pPr>
    </w:p>
    <w:p w14:paraId="78A5F259" w14:textId="03BC454A" w:rsidR="007C42F0" w:rsidRPr="00C667A6" w:rsidRDefault="007C42F0" w:rsidP="007C42F0">
      <w:pPr>
        <w:spacing w:before="100" w:beforeAutospacing="1" w:after="100" w:afterAutospacing="1"/>
        <w:contextualSpacing/>
        <w:rPr>
          <w:rFonts w:ascii="Times New Roman" w:hAnsi="Times New Roman" w:cs="Times New Roman"/>
          <w:b/>
          <w:sz w:val="20"/>
        </w:rPr>
      </w:pPr>
      <w:r w:rsidRPr="00C667A6">
        <w:rPr>
          <w:rFonts w:ascii="Times New Roman" w:hAnsi="Times New Roman" w:cs="Times New Roman"/>
          <w:b/>
          <w:sz w:val="20"/>
        </w:rPr>
        <w:t>Teaching Adaptations:</w:t>
      </w:r>
    </w:p>
    <w:tbl>
      <w:tblPr>
        <w:tblStyle w:val="TableGrid"/>
        <w:tblW w:w="5000" w:type="pct"/>
        <w:tblLook w:val="04A0" w:firstRow="1" w:lastRow="0" w:firstColumn="1" w:lastColumn="0" w:noHBand="0" w:noVBand="1"/>
      </w:tblPr>
      <w:tblGrid>
        <w:gridCol w:w="13176"/>
      </w:tblGrid>
      <w:tr w:rsidR="007C42F0" w:rsidRPr="00C667A6" w14:paraId="62E39416" w14:textId="77777777" w:rsidTr="00C667A6">
        <w:tc>
          <w:tcPr>
            <w:tcW w:w="5000" w:type="pct"/>
          </w:tcPr>
          <w:p w14:paraId="7B07520C" w14:textId="77777777" w:rsidR="007C42F0" w:rsidRPr="00C667A6" w:rsidRDefault="007C42F0" w:rsidP="007C42F0">
            <w:pPr>
              <w:spacing w:before="100" w:beforeAutospacing="1" w:after="100" w:afterAutospacing="1"/>
              <w:contextualSpacing/>
              <w:rPr>
                <w:rFonts w:ascii="Times New Roman" w:hAnsi="Times New Roman" w:cs="Times New Roman"/>
                <w:b/>
                <w:sz w:val="20"/>
              </w:rPr>
            </w:pPr>
          </w:p>
        </w:tc>
      </w:tr>
    </w:tbl>
    <w:p w14:paraId="37DAE4F9" w14:textId="77777777" w:rsidR="006C0C05" w:rsidRPr="00C667A6" w:rsidRDefault="006C0C05" w:rsidP="007C42F0">
      <w:pPr>
        <w:spacing w:before="100" w:beforeAutospacing="1" w:after="100" w:afterAutospacing="1"/>
        <w:contextualSpacing/>
        <w:rPr>
          <w:rFonts w:ascii="Times New Roman" w:hAnsi="Times New Roman" w:cs="Times New Roman"/>
          <w:b/>
          <w:sz w:val="20"/>
        </w:rPr>
      </w:pPr>
    </w:p>
    <w:p w14:paraId="114F3DFD" w14:textId="638EFE12" w:rsidR="007C42F0" w:rsidRPr="00C667A6" w:rsidRDefault="007C42F0" w:rsidP="007C42F0">
      <w:pPr>
        <w:spacing w:before="100" w:beforeAutospacing="1" w:after="100" w:afterAutospacing="1"/>
        <w:contextualSpacing/>
        <w:rPr>
          <w:rFonts w:ascii="Times New Roman" w:hAnsi="Times New Roman" w:cs="Times New Roman"/>
          <w:b/>
          <w:sz w:val="20"/>
        </w:rPr>
      </w:pPr>
      <w:r w:rsidRPr="00C667A6">
        <w:rPr>
          <w:rFonts w:ascii="Times New Roman" w:hAnsi="Times New Roman" w:cs="Times New Roman"/>
          <w:b/>
          <w:sz w:val="20"/>
        </w:rPr>
        <w:t>Disability Adaptations:</w:t>
      </w:r>
    </w:p>
    <w:tbl>
      <w:tblPr>
        <w:tblStyle w:val="TableGrid"/>
        <w:tblW w:w="5000" w:type="pct"/>
        <w:tblLook w:val="04A0" w:firstRow="1" w:lastRow="0" w:firstColumn="1" w:lastColumn="0" w:noHBand="0" w:noVBand="1"/>
      </w:tblPr>
      <w:tblGrid>
        <w:gridCol w:w="13176"/>
      </w:tblGrid>
      <w:tr w:rsidR="007C42F0" w:rsidRPr="00C667A6" w14:paraId="5AA62980" w14:textId="77777777" w:rsidTr="00C667A6">
        <w:tc>
          <w:tcPr>
            <w:tcW w:w="5000" w:type="pct"/>
          </w:tcPr>
          <w:p w14:paraId="6F102D49" w14:textId="77777777" w:rsidR="007C42F0" w:rsidRPr="00C667A6" w:rsidRDefault="007C42F0" w:rsidP="007C42F0">
            <w:pPr>
              <w:spacing w:before="100" w:beforeAutospacing="1" w:after="100" w:afterAutospacing="1"/>
              <w:contextualSpacing/>
              <w:rPr>
                <w:rFonts w:ascii="Times New Roman" w:hAnsi="Times New Roman" w:cs="Times New Roman"/>
                <w:b/>
                <w:sz w:val="20"/>
              </w:rPr>
            </w:pPr>
          </w:p>
        </w:tc>
      </w:tr>
    </w:tbl>
    <w:p w14:paraId="7FB5DBAA" w14:textId="77777777" w:rsidR="006C0C05" w:rsidRPr="00C667A6" w:rsidRDefault="006C0C05" w:rsidP="007C42F0">
      <w:pPr>
        <w:spacing w:before="100" w:beforeAutospacing="1" w:after="100" w:afterAutospacing="1"/>
        <w:contextualSpacing/>
        <w:rPr>
          <w:rFonts w:ascii="Times New Roman" w:hAnsi="Times New Roman" w:cs="Times New Roman"/>
          <w:b/>
          <w:sz w:val="20"/>
        </w:rPr>
      </w:pPr>
    </w:p>
    <w:p w14:paraId="2809DDEA" w14:textId="7EB914DF" w:rsidR="007C42F0" w:rsidRPr="00C667A6" w:rsidRDefault="007C42F0" w:rsidP="007C42F0">
      <w:pPr>
        <w:spacing w:before="100" w:beforeAutospacing="1" w:after="100" w:afterAutospacing="1"/>
        <w:contextualSpacing/>
        <w:rPr>
          <w:rFonts w:ascii="Times New Roman" w:hAnsi="Times New Roman" w:cs="Times New Roman"/>
          <w:b/>
          <w:sz w:val="20"/>
        </w:rPr>
      </w:pPr>
      <w:r w:rsidRPr="00C667A6">
        <w:rPr>
          <w:rFonts w:ascii="Times New Roman" w:hAnsi="Times New Roman" w:cs="Times New Roman"/>
          <w:b/>
          <w:sz w:val="20"/>
        </w:rPr>
        <w:t>Teaching Reflections:</w:t>
      </w:r>
    </w:p>
    <w:tbl>
      <w:tblPr>
        <w:tblStyle w:val="TableGrid"/>
        <w:tblW w:w="5000" w:type="pct"/>
        <w:tblLook w:val="04A0" w:firstRow="1" w:lastRow="0" w:firstColumn="1" w:lastColumn="0" w:noHBand="0" w:noVBand="1"/>
      </w:tblPr>
      <w:tblGrid>
        <w:gridCol w:w="13176"/>
      </w:tblGrid>
      <w:tr w:rsidR="007C42F0" w:rsidRPr="00C667A6" w14:paraId="5897E6EA" w14:textId="77777777" w:rsidTr="00C667A6">
        <w:tc>
          <w:tcPr>
            <w:tcW w:w="5000" w:type="pct"/>
          </w:tcPr>
          <w:p w14:paraId="2A960704" w14:textId="77777777" w:rsidR="007C42F0" w:rsidRPr="00C667A6" w:rsidRDefault="007C42F0" w:rsidP="007C42F0">
            <w:pPr>
              <w:spacing w:before="100" w:beforeAutospacing="1" w:after="100" w:afterAutospacing="1"/>
              <w:contextualSpacing/>
              <w:rPr>
                <w:rFonts w:ascii="Times New Roman" w:hAnsi="Times New Roman" w:cs="Times New Roman"/>
                <w:b/>
                <w:sz w:val="20"/>
              </w:rPr>
            </w:pPr>
          </w:p>
        </w:tc>
      </w:tr>
    </w:tbl>
    <w:p w14:paraId="4DEB479F" w14:textId="0B7D00AD" w:rsidR="00AC2CEE" w:rsidRPr="00C667A6" w:rsidRDefault="00F63928" w:rsidP="000E45A4">
      <w:pPr>
        <w:rPr>
          <w:rFonts w:ascii="Times New Roman" w:hAnsi="Times New Roman" w:cs="Times New Roman"/>
          <w:b/>
          <w:sz w:val="20"/>
        </w:rPr>
      </w:pPr>
      <w:r>
        <w:rPr>
          <w:b/>
          <w:noProof/>
          <w:sz w:val="72"/>
          <w:szCs w:val="72"/>
        </w:rPr>
        <w:lastRenderedPageBreak/>
        <w:drawing>
          <wp:anchor distT="0" distB="0" distL="114300" distR="114300" simplePos="0" relativeHeight="251666432" behindDoc="1" locked="0" layoutInCell="1" allowOverlap="1" wp14:anchorId="644C9D50" wp14:editId="02905B9F">
            <wp:simplePos x="0" y="0"/>
            <wp:positionH relativeFrom="column">
              <wp:posOffset>6286500</wp:posOffset>
            </wp:positionH>
            <wp:positionV relativeFrom="paragraph">
              <wp:posOffset>-529590</wp:posOffset>
            </wp:positionV>
            <wp:extent cx="1943100" cy="857885"/>
            <wp:effectExtent l="0" t="0" r="12700" b="5715"/>
            <wp:wrapNone/>
            <wp:docPr id="4"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2F0" w:rsidRPr="00AC2CEE">
        <w:rPr>
          <w:rFonts w:ascii="Times New Roman" w:hAnsi="Times New Roman" w:cs="Times New Roman"/>
          <w:b/>
          <w:sz w:val="40"/>
        </w:rPr>
        <w:t>Weekly Lesson Plan</w:t>
      </w:r>
      <w:r w:rsidR="007C42F0">
        <w:rPr>
          <w:rFonts w:ascii="Times New Roman" w:hAnsi="Times New Roman" w:cs="Times New Roman"/>
          <w:b/>
        </w:rPr>
        <w:br/>
      </w:r>
    </w:p>
    <w:p w14:paraId="6B657B2A" w14:textId="56278962" w:rsidR="007C42F0" w:rsidRDefault="004C1138" w:rsidP="000E45A4">
      <w:pPr>
        <w:rPr>
          <w:rFonts w:ascii="Times New Roman" w:hAnsi="Times New Roman" w:cs="Times New Roman"/>
          <w:b/>
          <w:u w:val="single"/>
        </w:rPr>
      </w:pPr>
      <w:r>
        <w:rPr>
          <w:rFonts w:ascii="Times New Roman" w:hAnsi="Times New Roman" w:cs="Times New Roman"/>
          <w:b/>
        </w:rPr>
        <w:t>Teacher(s):</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rPr>
        <w:tab/>
      </w:r>
      <w:r>
        <w:rPr>
          <w:rFonts w:ascii="Times New Roman" w:hAnsi="Times New Roman" w:cs="Times New Roman"/>
          <w:b/>
        </w:rPr>
        <w:tab/>
        <w:t>Program:</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4BA2B98E" w14:textId="195E974D" w:rsidR="004C1138" w:rsidRDefault="004C1138" w:rsidP="000E45A4">
      <w:pPr>
        <w:rPr>
          <w:rFonts w:ascii="Times New Roman" w:hAnsi="Times New Roman" w:cs="Times New Roman"/>
          <w:b/>
          <w:u w:val="single"/>
        </w:rPr>
      </w:pPr>
      <w:r>
        <w:rPr>
          <w:rFonts w:ascii="Times New Roman" w:hAnsi="Times New Roman" w:cs="Times New Roman"/>
          <w:b/>
        </w:rPr>
        <w:t>School:</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rPr>
        <w:tab/>
      </w:r>
      <w:r>
        <w:rPr>
          <w:rFonts w:ascii="Times New Roman" w:hAnsi="Times New Roman" w:cs="Times New Roman"/>
          <w:b/>
        </w:rPr>
        <w:tab/>
        <w:t>Date</w:t>
      </w:r>
      <w:r w:rsidR="00AC2CEE">
        <w:rPr>
          <w:rFonts w:ascii="Times New Roman" w:hAnsi="Times New Roman" w:cs="Times New Roman"/>
          <w:b/>
        </w:rPr>
        <w:t>(</w:t>
      </w:r>
      <w:r>
        <w:rPr>
          <w:rFonts w:ascii="Times New Roman" w:hAnsi="Times New Roman" w:cs="Times New Roman"/>
          <w:b/>
        </w:rPr>
        <w:t>s</w:t>
      </w:r>
      <w:r w:rsidR="00AC2CEE">
        <w:rPr>
          <w:rFonts w:ascii="Times New Roman" w:hAnsi="Times New Roman" w:cs="Times New Roman"/>
          <w:b/>
        </w:rPr>
        <w:t>)</w:t>
      </w:r>
      <w:r>
        <w:rPr>
          <w:rFonts w:ascii="Times New Roman" w:hAnsi="Times New Roman" w:cs="Times New Roman"/>
          <w:b/>
        </w:rPr>
        <w:t xml:space="preserve"> of Lesson:</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052D1B24" w14:textId="5CDF1407" w:rsidR="004C1138" w:rsidRDefault="004C1138" w:rsidP="000E45A4">
      <w:pPr>
        <w:rPr>
          <w:rFonts w:ascii="Times New Roman" w:hAnsi="Times New Roman" w:cs="Times New Roman"/>
          <w:b/>
        </w:rPr>
      </w:pPr>
      <w:r>
        <w:rPr>
          <w:rFonts w:ascii="Times New Roman" w:hAnsi="Times New Roman" w:cs="Times New Roman"/>
          <w:b/>
        </w:rPr>
        <w:t xml:space="preserve">Number of </w:t>
      </w:r>
      <w:r w:rsidR="00AC2CEE">
        <w:rPr>
          <w:rFonts w:ascii="Times New Roman" w:hAnsi="Times New Roman" w:cs="Times New Roman"/>
          <w:b/>
        </w:rPr>
        <w:t>Days/</w:t>
      </w:r>
      <w:r>
        <w:rPr>
          <w:rFonts w:ascii="Times New Roman" w:hAnsi="Times New Roman" w:cs="Times New Roman"/>
          <w:b/>
        </w:rPr>
        <w:t>Weeks:</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rPr>
        <w:tab/>
      </w:r>
      <w:r>
        <w:rPr>
          <w:rFonts w:ascii="Times New Roman" w:hAnsi="Times New Roman" w:cs="Times New Roman"/>
          <w:b/>
        </w:rPr>
        <w:tab/>
      </w:r>
    </w:p>
    <w:p w14:paraId="69E7D50F" w14:textId="77777777" w:rsidR="004C1138" w:rsidRDefault="004C1138" w:rsidP="000E45A4">
      <w:pPr>
        <w:rPr>
          <w:rFonts w:ascii="Times New Roman" w:hAnsi="Times New Roman" w:cs="Times New Roman"/>
          <w:b/>
        </w:rPr>
      </w:pPr>
    </w:p>
    <w:tbl>
      <w:tblPr>
        <w:tblStyle w:val="TableGrid"/>
        <w:tblW w:w="5000" w:type="pct"/>
        <w:tblLook w:val="04A0" w:firstRow="1" w:lastRow="0" w:firstColumn="1" w:lastColumn="0" w:noHBand="0" w:noVBand="1"/>
      </w:tblPr>
      <w:tblGrid>
        <w:gridCol w:w="6588"/>
        <w:gridCol w:w="6588"/>
      </w:tblGrid>
      <w:tr w:rsidR="004C1138" w14:paraId="54E1F9B7" w14:textId="77777777" w:rsidTr="00C667A6">
        <w:tc>
          <w:tcPr>
            <w:tcW w:w="2500" w:type="pct"/>
            <w:shd w:val="clear" w:color="auto" w:fill="D9D9D9" w:themeFill="background1" w:themeFillShade="D9"/>
          </w:tcPr>
          <w:p w14:paraId="17760920" w14:textId="7C35B985" w:rsidR="004C1138" w:rsidRDefault="004C1138" w:rsidP="000E45A4">
            <w:pPr>
              <w:rPr>
                <w:rFonts w:ascii="Times New Roman" w:hAnsi="Times New Roman" w:cs="Times New Roman"/>
                <w:b/>
              </w:rPr>
            </w:pPr>
            <w:r>
              <w:rPr>
                <w:rFonts w:ascii="Times New Roman" w:hAnsi="Times New Roman" w:cs="Times New Roman"/>
                <w:b/>
              </w:rPr>
              <w:t xml:space="preserve">Title of Activity:  </w:t>
            </w:r>
          </w:p>
        </w:tc>
        <w:tc>
          <w:tcPr>
            <w:tcW w:w="2500" w:type="pct"/>
            <w:shd w:val="clear" w:color="auto" w:fill="D9D9D9" w:themeFill="background1" w:themeFillShade="D9"/>
          </w:tcPr>
          <w:p w14:paraId="2648E0BA" w14:textId="1CD8B828" w:rsidR="004C1138" w:rsidRDefault="004C1138" w:rsidP="000E45A4">
            <w:pPr>
              <w:rPr>
                <w:rFonts w:ascii="Times New Roman" w:hAnsi="Times New Roman" w:cs="Times New Roman"/>
                <w:b/>
              </w:rPr>
            </w:pPr>
            <w:r>
              <w:rPr>
                <w:rFonts w:ascii="Times New Roman" w:hAnsi="Times New Roman" w:cs="Times New Roman"/>
                <w:b/>
              </w:rPr>
              <w:t>Type of Activity (</w:t>
            </w:r>
            <w:r w:rsidRPr="004C1138">
              <w:rPr>
                <w:rFonts w:ascii="Times New Roman" w:hAnsi="Times New Roman" w:cs="Times New Roman"/>
                <w:sz w:val="16"/>
              </w:rPr>
              <w:t xml:space="preserve">Locomotor/Manipulation, </w:t>
            </w:r>
            <w:proofErr w:type="spellStart"/>
            <w:r w:rsidRPr="004C1138">
              <w:rPr>
                <w:rFonts w:ascii="Times New Roman" w:hAnsi="Times New Roman" w:cs="Times New Roman"/>
                <w:sz w:val="16"/>
              </w:rPr>
              <w:t>etc</w:t>
            </w:r>
            <w:proofErr w:type="spellEnd"/>
            <w:r>
              <w:rPr>
                <w:rFonts w:ascii="Times New Roman" w:hAnsi="Times New Roman" w:cs="Times New Roman"/>
                <w:b/>
                <w:sz w:val="16"/>
              </w:rPr>
              <w:t>)</w:t>
            </w:r>
            <w:r>
              <w:rPr>
                <w:rFonts w:ascii="Times New Roman" w:hAnsi="Times New Roman" w:cs="Times New Roman"/>
                <w:b/>
              </w:rPr>
              <w:t>:</w:t>
            </w:r>
          </w:p>
        </w:tc>
      </w:tr>
      <w:tr w:rsidR="004C1138" w14:paraId="641DDC41" w14:textId="77777777" w:rsidTr="00C667A6">
        <w:tc>
          <w:tcPr>
            <w:tcW w:w="2500" w:type="pct"/>
            <w:shd w:val="clear" w:color="auto" w:fill="D9D9D9" w:themeFill="background1" w:themeFillShade="D9"/>
          </w:tcPr>
          <w:p w14:paraId="2AD79531" w14:textId="689791B0" w:rsidR="004C1138" w:rsidRPr="004C1138" w:rsidRDefault="004C1138" w:rsidP="000E45A4">
            <w:pPr>
              <w:rPr>
                <w:rFonts w:ascii="Times New Roman" w:hAnsi="Times New Roman" w:cs="Times New Roman"/>
                <w:b/>
              </w:rPr>
            </w:pPr>
            <w:r>
              <w:rPr>
                <w:rFonts w:ascii="Times New Roman" w:hAnsi="Times New Roman" w:cs="Times New Roman"/>
                <w:b/>
              </w:rPr>
              <w:t>National Goal:</w:t>
            </w:r>
          </w:p>
        </w:tc>
        <w:tc>
          <w:tcPr>
            <w:tcW w:w="2500" w:type="pct"/>
            <w:shd w:val="clear" w:color="auto" w:fill="D9D9D9" w:themeFill="background1" w:themeFillShade="D9"/>
          </w:tcPr>
          <w:p w14:paraId="2B833891" w14:textId="19BCF23E" w:rsidR="004C1138" w:rsidRPr="004C1138" w:rsidRDefault="004C1138" w:rsidP="000E45A4">
            <w:pPr>
              <w:rPr>
                <w:rFonts w:ascii="Times New Roman" w:hAnsi="Times New Roman" w:cs="Times New Roman"/>
                <w:b/>
              </w:rPr>
            </w:pPr>
            <w:r>
              <w:rPr>
                <w:rFonts w:ascii="Times New Roman" w:hAnsi="Times New Roman" w:cs="Times New Roman"/>
                <w:b/>
              </w:rPr>
              <w:t>State Goal:</w:t>
            </w:r>
          </w:p>
        </w:tc>
      </w:tr>
      <w:tr w:rsidR="004C1138" w14:paraId="13D547F4" w14:textId="77777777" w:rsidTr="00C667A6">
        <w:tc>
          <w:tcPr>
            <w:tcW w:w="2500" w:type="pct"/>
            <w:shd w:val="clear" w:color="auto" w:fill="D9D9D9" w:themeFill="background1" w:themeFillShade="D9"/>
          </w:tcPr>
          <w:p w14:paraId="6DCA2482" w14:textId="63A09F99" w:rsidR="004C1138" w:rsidRDefault="004C1138" w:rsidP="000E45A4">
            <w:pPr>
              <w:rPr>
                <w:rFonts w:ascii="Times New Roman" w:hAnsi="Times New Roman" w:cs="Times New Roman"/>
                <w:b/>
              </w:rPr>
            </w:pPr>
            <w:r>
              <w:rPr>
                <w:rFonts w:ascii="Times New Roman" w:hAnsi="Times New Roman" w:cs="Times New Roman"/>
                <w:b/>
              </w:rPr>
              <w:t>Class Activity Objective:</w:t>
            </w:r>
          </w:p>
        </w:tc>
        <w:tc>
          <w:tcPr>
            <w:tcW w:w="2500" w:type="pct"/>
            <w:shd w:val="clear" w:color="auto" w:fill="D9D9D9" w:themeFill="background1" w:themeFillShade="D9"/>
          </w:tcPr>
          <w:p w14:paraId="7EE78B3B" w14:textId="2BFF73C6" w:rsidR="004C1138" w:rsidRDefault="004C1138" w:rsidP="000E45A4">
            <w:pPr>
              <w:rPr>
                <w:rFonts w:ascii="Times New Roman" w:hAnsi="Times New Roman" w:cs="Times New Roman"/>
                <w:b/>
              </w:rPr>
            </w:pPr>
            <w:r>
              <w:rPr>
                <w:rFonts w:ascii="Times New Roman" w:hAnsi="Times New Roman" w:cs="Times New Roman"/>
                <w:b/>
              </w:rPr>
              <w:t>Assessment</w:t>
            </w:r>
            <w:r w:rsidR="00AC2CEE">
              <w:rPr>
                <w:rFonts w:ascii="Times New Roman" w:hAnsi="Times New Roman" w:cs="Times New Roman"/>
                <w:b/>
              </w:rPr>
              <w:t>(</w:t>
            </w:r>
            <w:r>
              <w:rPr>
                <w:rFonts w:ascii="Times New Roman" w:hAnsi="Times New Roman" w:cs="Times New Roman"/>
                <w:b/>
              </w:rPr>
              <w:t>s</w:t>
            </w:r>
            <w:r w:rsidR="00AC2CEE">
              <w:rPr>
                <w:rFonts w:ascii="Times New Roman" w:hAnsi="Times New Roman" w:cs="Times New Roman"/>
                <w:b/>
              </w:rPr>
              <w:t>)</w:t>
            </w:r>
            <w:r>
              <w:rPr>
                <w:rFonts w:ascii="Times New Roman" w:hAnsi="Times New Roman" w:cs="Times New Roman"/>
                <w:b/>
              </w:rPr>
              <w:t xml:space="preserve"> Needed:</w:t>
            </w:r>
          </w:p>
        </w:tc>
      </w:tr>
    </w:tbl>
    <w:p w14:paraId="48FB04EE" w14:textId="0783CC6C" w:rsidR="004C1138" w:rsidRDefault="004C1138" w:rsidP="000E45A4">
      <w:pPr>
        <w:rPr>
          <w:rFonts w:ascii="Times New Roman" w:hAnsi="Times New Roman" w:cs="Times New Roman"/>
          <w:b/>
          <w:u w:val="single"/>
        </w:rPr>
      </w:pPr>
    </w:p>
    <w:tbl>
      <w:tblPr>
        <w:tblStyle w:val="TableGrid"/>
        <w:tblW w:w="5000" w:type="pct"/>
        <w:tblLook w:val="04A0" w:firstRow="1" w:lastRow="0" w:firstColumn="1" w:lastColumn="0" w:noHBand="0" w:noVBand="1"/>
      </w:tblPr>
      <w:tblGrid>
        <w:gridCol w:w="1375"/>
        <w:gridCol w:w="3531"/>
        <w:gridCol w:w="5811"/>
        <w:gridCol w:w="2459"/>
      </w:tblGrid>
      <w:tr w:rsidR="00AC2CEE" w:rsidRPr="004C1138" w14:paraId="6D3153F0" w14:textId="77777777" w:rsidTr="00C667A6">
        <w:tc>
          <w:tcPr>
            <w:tcW w:w="522" w:type="pct"/>
            <w:shd w:val="clear" w:color="auto" w:fill="D9D9D9" w:themeFill="background1" w:themeFillShade="D9"/>
          </w:tcPr>
          <w:p w14:paraId="213C2311" w14:textId="186E2031" w:rsidR="00AC2CEE" w:rsidRPr="004C1138" w:rsidRDefault="00AC2CEE" w:rsidP="004C1138">
            <w:pPr>
              <w:jc w:val="center"/>
              <w:rPr>
                <w:rFonts w:ascii="Times New Roman" w:hAnsi="Times New Roman" w:cs="Times New Roman"/>
                <w:b/>
                <w:sz w:val="20"/>
              </w:rPr>
            </w:pPr>
            <w:r w:rsidRPr="004C1138">
              <w:rPr>
                <w:rFonts w:ascii="Times New Roman" w:hAnsi="Times New Roman" w:cs="Times New Roman"/>
                <w:b/>
                <w:sz w:val="20"/>
              </w:rPr>
              <w:t>Activity Time</w:t>
            </w:r>
          </w:p>
        </w:tc>
        <w:tc>
          <w:tcPr>
            <w:tcW w:w="1340" w:type="pct"/>
            <w:shd w:val="clear" w:color="auto" w:fill="D9D9D9" w:themeFill="background1" w:themeFillShade="D9"/>
          </w:tcPr>
          <w:p w14:paraId="75102D14" w14:textId="39D51209" w:rsidR="00AC2CEE" w:rsidRPr="00AC2CEE" w:rsidRDefault="00AC2CEE" w:rsidP="004C1138">
            <w:pPr>
              <w:jc w:val="center"/>
              <w:rPr>
                <w:rFonts w:ascii="Times New Roman" w:hAnsi="Times New Roman" w:cs="Times New Roman"/>
                <w:b/>
                <w:sz w:val="18"/>
              </w:rPr>
            </w:pPr>
            <w:r w:rsidRPr="00AC2CEE">
              <w:rPr>
                <w:rFonts w:ascii="Times New Roman" w:hAnsi="Times New Roman" w:cs="Times New Roman"/>
                <w:b/>
                <w:sz w:val="18"/>
              </w:rPr>
              <w:t>Activity Type &amp; Description</w:t>
            </w:r>
          </w:p>
          <w:p w14:paraId="1B19F7DA" w14:textId="089E3E9F" w:rsidR="00AC2CEE" w:rsidRPr="004C1138" w:rsidRDefault="00AC2CEE" w:rsidP="004C1138">
            <w:pPr>
              <w:jc w:val="center"/>
              <w:rPr>
                <w:rFonts w:ascii="Times New Roman" w:hAnsi="Times New Roman" w:cs="Times New Roman"/>
                <w:b/>
                <w:sz w:val="20"/>
              </w:rPr>
            </w:pPr>
            <w:r w:rsidRPr="00AC2CEE">
              <w:rPr>
                <w:rFonts w:ascii="Times New Roman" w:hAnsi="Times New Roman" w:cs="Times New Roman"/>
                <w:b/>
                <w:sz w:val="18"/>
              </w:rPr>
              <w:t>Open/Main/Closing</w:t>
            </w:r>
          </w:p>
        </w:tc>
        <w:tc>
          <w:tcPr>
            <w:tcW w:w="2205" w:type="pct"/>
            <w:shd w:val="clear" w:color="auto" w:fill="D9D9D9" w:themeFill="background1" w:themeFillShade="D9"/>
          </w:tcPr>
          <w:p w14:paraId="4E463445" w14:textId="47F30AA3" w:rsidR="00AC2CEE" w:rsidRPr="004C1138" w:rsidRDefault="00AC2CEE" w:rsidP="004C1138">
            <w:pPr>
              <w:jc w:val="center"/>
              <w:rPr>
                <w:rFonts w:ascii="Times New Roman" w:hAnsi="Times New Roman" w:cs="Times New Roman"/>
                <w:b/>
                <w:sz w:val="20"/>
              </w:rPr>
            </w:pPr>
            <w:r w:rsidRPr="004C1138">
              <w:rPr>
                <w:rFonts w:ascii="Times New Roman" w:hAnsi="Times New Roman" w:cs="Times New Roman"/>
                <w:b/>
                <w:sz w:val="20"/>
              </w:rPr>
              <w:t>Activity Diagram</w:t>
            </w:r>
          </w:p>
        </w:tc>
        <w:tc>
          <w:tcPr>
            <w:tcW w:w="933" w:type="pct"/>
            <w:shd w:val="clear" w:color="auto" w:fill="D9D9D9" w:themeFill="background1" w:themeFillShade="D9"/>
          </w:tcPr>
          <w:p w14:paraId="76501F3E" w14:textId="3930FED4" w:rsidR="00AC2CEE" w:rsidRPr="004C1138" w:rsidRDefault="00AC2CEE" w:rsidP="004C1138">
            <w:pPr>
              <w:jc w:val="center"/>
              <w:rPr>
                <w:rFonts w:ascii="Times New Roman" w:hAnsi="Times New Roman" w:cs="Times New Roman"/>
                <w:b/>
                <w:sz w:val="20"/>
              </w:rPr>
            </w:pPr>
            <w:r w:rsidRPr="004C1138">
              <w:rPr>
                <w:rFonts w:ascii="Times New Roman" w:hAnsi="Times New Roman" w:cs="Times New Roman"/>
                <w:b/>
                <w:sz w:val="20"/>
              </w:rPr>
              <w:t>Equipment Needed</w:t>
            </w:r>
          </w:p>
        </w:tc>
      </w:tr>
      <w:tr w:rsidR="00AC2CEE" w:rsidRPr="004C1138" w14:paraId="4957B297" w14:textId="77777777" w:rsidTr="00C667A6">
        <w:tc>
          <w:tcPr>
            <w:tcW w:w="522" w:type="pct"/>
          </w:tcPr>
          <w:p w14:paraId="025DC9CA" w14:textId="77777777" w:rsidR="00AC2CEE" w:rsidRDefault="00AC2CEE" w:rsidP="000E45A4">
            <w:pPr>
              <w:rPr>
                <w:rFonts w:ascii="Times New Roman" w:hAnsi="Times New Roman" w:cs="Times New Roman"/>
              </w:rPr>
            </w:pPr>
          </w:p>
          <w:p w14:paraId="6A507D1F" w14:textId="77777777" w:rsidR="00AC2CEE" w:rsidRDefault="00AC2CEE" w:rsidP="000E45A4">
            <w:pPr>
              <w:rPr>
                <w:rFonts w:ascii="Times New Roman" w:hAnsi="Times New Roman" w:cs="Times New Roman"/>
              </w:rPr>
            </w:pPr>
          </w:p>
          <w:p w14:paraId="705F1AAF" w14:textId="77777777" w:rsidR="00C667A6" w:rsidRDefault="00C667A6" w:rsidP="000E45A4">
            <w:pPr>
              <w:rPr>
                <w:rFonts w:ascii="Times New Roman" w:hAnsi="Times New Roman" w:cs="Times New Roman"/>
              </w:rPr>
            </w:pPr>
          </w:p>
          <w:p w14:paraId="4B853BBA" w14:textId="77777777" w:rsidR="00AC2CEE" w:rsidRDefault="00AC2CEE" w:rsidP="000E45A4">
            <w:pPr>
              <w:rPr>
                <w:rFonts w:ascii="Times New Roman" w:hAnsi="Times New Roman" w:cs="Times New Roman"/>
              </w:rPr>
            </w:pPr>
          </w:p>
          <w:p w14:paraId="40B2D28D" w14:textId="7358BC7D" w:rsidR="00C667A6" w:rsidRDefault="00C667A6" w:rsidP="000E45A4">
            <w:pPr>
              <w:rPr>
                <w:rFonts w:ascii="Times New Roman" w:hAnsi="Times New Roman" w:cs="Times New Roman"/>
              </w:rPr>
            </w:pPr>
          </w:p>
        </w:tc>
        <w:tc>
          <w:tcPr>
            <w:tcW w:w="1340" w:type="pct"/>
          </w:tcPr>
          <w:p w14:paraId="2EBB7788" w14:textId="77777777" w:rsidR="00AC2CEE" w:rsidRPr="00AC2CEE" w:rsidRDefault="00AC2CEE" w:rsidP="000E45A4">
            <w:pPr>
              <w:rPr>
                <w:rFonts w:ascii="Times New Roman" w:hAnsi="Times New Roman" w:cs="Times New Roman"/>
              </w:rPr>
            </w:pPr>
          </w:p>
          <w:p w14:paraId="27443C4C" w14:textId="2A1848CA" w:rsidR="00AC2CEE" w:rsidRPr="00AC2CEE" w:rsidRDefault="00AC2CEE" w:rsidP="000E45A4">
            <w:pPr>
              <w:rPr>
                <w:rFonts w:ascii="Times New Roman" w:hAnsi="Times New Roman" w:cs="Times New Roman"/>
              </w:rPr>
            </w:pPr>
          </w:p>
        </w:tc>
        <w:tc>
          <w:tcPr>
            <w:tcW w:w="2205" w:type="pct"/>
          </w:tcPr>
          <w:p w14:paraId="7FC9F79D" w14:textId="77777777" w:rsidR="00AC2CEE" w:rsidRDefault="00AC2CEE" w:rsidP="000E45A4">
            <w:pPr>
              <w:rPr>
                <w:rFonts w:ascii="Times New Roman" w:hAnsi="Times New Roman" w:cs="Times New Roman"/>
              </w:rPr>
            </w:pPr>
          </w:p>
        </w:tc>
        <w:tc>
          <w:tcPr>
            <w:tcW w:w="933" w:type="pct"/>
          </w:tcPr>
          <w:p w14:paraId="022D313C" w14:textId="77777777" w:rsidR="00AC2CEE" w:rsidRDefault="00AC2CEE" w:rsidP="000E45A4">
            <w:pPr>
              <w:rPr>
                <w:rFonts w:ascii="Times New Roman" w:hAnsi="Times New Roman" w:cs="Times New Roman"/>
              </w:rPr>
            </w:pPr>
          </w:p>
        </w:tc>
      </w:tr>
      <w:tr w:rsidR="00AC2CEE" w:rsidRPr="004C1138" w14:paraId="73A57D15" w14:textId="77777777" w:rsidTr="00C667A6">
        <w:tc>
          <w:tcPr>
            <w:tcW w:w="522" w:type="pct"/>
          </w:tcPr>
          <w:p w14:paraId="5B2FA506" w14:textId="77777777" w:rsidR="00AC2CEE" w:rsidRDefault="00AC2CEE" w:rsidP="004C1138">
            <w:pPr>
              <w:rPr>
                <w:rFonts w:ascii="Times New Roman" w:hAnsi="Times New Roman" w:cs="Times New Roman"/>
              </w:rPr>
            </w:pPr>
          </w:p>
          <w:p w14:paraId="59D7CC44" w14:textId="77777777" w:rsidR="00AC2CEE" w:rsidRDefault="00AC2CEE" w:rsidP="004C1138">
            <w:pPr>
              <w:rPr>
                <w:rFonts w:ascii="Times New Roman" w:hAnsi="Times New Roman" w:cs="Times New Roman"/>
              </w:rPr>
            </w:pPr>
          </w:p>
          <w:p w14:paraId="0B8F929B" w14:textId="77777777" w:rsidR="00C667A6" w:rsidRDefault="00C667A6" w:rsidP="004C1138">
            <w:pPr>
              <w:rPr>
                <w:rFonts w:ascii="Times New Roman" w:hAnsi="Times New Roman" w:cs="Times New Roman"/>
              </w:rPr>
            </w:pPr>
          </w:p>
          <w:p w14:paraId="06E703F7" w14:textId="6678D99C" w:rsidR="00AC2CEE" w:rsidRDefault="00AC2CEE" w:rsidP="004C1138">
            <w:pPr>
              <w:rPr>
                <w:rFonts w:ascii="Times New Roman" w:hAnsi="Times New Roman" w:cs="Times New Roman"/>
              </w:rPr>
            </w:pPr>
          </w:p>
        </w:tc>
        <w:tc>
          <w:tcPr>
            <w:tcW w:w="1340" w:type="pct"/>
          </w:tcPr>
          <w:p w14:paraId="45411521" w14:textId="77777777" w:rsidR="00AC2CEE" w:rsidRPr="00AC2CEE" w:rsidRDefault="00AC2CEE" w:rsidP="004C1138">
            <w:pPr>
              <w:rPr>
                <w:rFonts w:ascii="Times New Roman" w:hAnsi="Times New Roman" w:cs="Times New Roman"/>
              </w:rPr>
            </w:pPr>
          </w:p>
          <w:p w14:paraId="678FCFDA" w14:textId="77777777" w:rsidR="00AC2CEE" w:rsidRPr="00AC2CEE" w:rsidRDefault="00AC2CEE" w:rsidP="000E45A4">
            <w:pPr>
              <w:rPr>
                <w:rFonts w:ascii="Times New Roman" w:hAnsi="Times New Roman" w:cs="Times New Roman"/>
              </w:rPr>
            </w:pPr>
          </w:p>
        </w:tc>
        <w:tc>
          <w:tcPr>
            <w:tcW w:w="2205" w:type="pct"/>
          </w:tcPr>
          <w:p w14:paraId="1325D615" w14:textId="77777777" w:rsidR="00AC2CEE" w:rsidRDefault="00AC2CEE" w:rsidP="000E45A4">
            <w:pPr>
              <w:rPr>
                <w:rFonts w:ascii="Times New Roman" w:hAnsi="Times New Roman" w:cs="Times New Roman"/>
              </w:rPr>
            </w:pPr>
          </w:p>
        </w:tc>
        <w:tc>
          <w:tcPr>
            <w:tcW w:w="933" w:type="pct"/>
          </w:tcPr>
          <w:p w14:paraId="2D92AF15" w14:textId="77777777" w:rsidR="00AC2CEE" w:rsidRDefault="00AC2CEE" w:rsidP="000E45A4">
            <w:pPr>
              <w:rPr>
                <w:rFonts w:ascii="Times New Roman" w:hAnsi="Times New Roman" w:cs="Times New Roman"/>
              </w:rPr>
            </w:pPr>
          </w:p>
        </w:tc>
      </w:tr>
      <w:tr w:rsidR="00AC2CEE" w:rsidRPr="004C1138" w14:paraId="025D0D60" w14:textId="77777777" w:rsidTr="00C667A6">
        <w:tc>
          <w:tcPr>
            <w:tcW w:w="522" w:type="pct"/>
          </w:tcPr>
          <w:p w14:paraId="5F7F7DC1" w14:textId="77777777" w:rsidR="00AC2CEE" w:rsidRDefault="00AC2CEE" w:rsidP="000E45A4">
            <w:pPr>
              <w:rPr>
                <w:rFonts w:ascii="Times New Roman" w:hAnsi="Times New Roman" w:cs="Times New Roman"/>
              </w:rPr>
            </w:pPr>
          </w:p>
          <w:p w14:paraId="39083253" w14:textId="77777777" w:rsidR="00AC2CEE" w:rsidRDefault="00AC2CEE" w:rsidP="000E45A4">
            <w:pPr>
              <w:rPr>
                <w:rFonts w:ascii="Times New Roman" w:hAnsi="Times New Roman" w:cs="Times New Roman"/>
              </w:rPr>
            </w:pPr>
          </w:p>
          <w:p w14:paraId="1DF7EE7F" w14:textId="77777777" w:rsidR="00C667A6" w:rsidRDefault="00C667A6" w:rsidP="000E45A4">
            <w:pPr>
              <w:rPr>
                <w:rFonts w:ascii="Times New Roman" w:hAnsi="Times New Roman" w:cs="Times New Roman"/>
              </w:rPr>
            </w:pPr>
          </w:p>
          <w:p w14:paraId="640DC00D" w14:textId="6CD47C8F" w:rsidR="00AC2CEE" w:rsidRDefault="00AC2CEE" w:rsidP="000E45A4">
            <w:pPr>
              <w:rPr>
                <w:rFonts w:ascii="Times New Roman" w:hAnsi="Times New Roman" w:cs="Times New Roman"/>
              </w:rPr>
            </w:pPr>
          </w:p>
        </w:tc>
        <w:tc>
          <w:tcPr>
            <w:tcW w:w="1340" w:type="pct"/>
          </w:tcPr>
          <w:p w14:paraId="45FB1F44" w14:textId="77777777" w:rsidR="00AC2CEE" w:rsidRPr="00AC2CEE" w:rsidRDefault="00AC2CEE" w:rsidP="000E45A4">
            <w:pPr>
              <w:rPr>
                <w:rFonts w:ascii="Times New Roman" w:hAnsi="Times New Roman" w:cs="Times New Roman"/>
              </w:rPr>
            </w:pPr>
          </w:p>
          <w:p w14:paraId="7E8D94F3" w14:textId="117520F9" w:rsidR="00AC2CEE" w:rsidRPr="00AC2CEE" w:rsidRDefault="00AC2CEE" w:rsidP="000E45A4">
            <w:pPr>
              <w:rPr>
                <w:rFonts w:ascii="Times New Roman" w:hAnsi="Times New Roman" w:cs="Times New Roman"/>
              </w:rPr>
            </w:pPr>
          </w:p>
        </w:tc>
        <w:tc>
          <w:tcPr>
            <w:tcW w:w="2205" w:type="pct"/>
          </w:tcPr>
          <w:p w14:paraId="18983381" w14:textId="77777777" w:rsidR="00AC2CEE" w:rsidRDefault="00AC2CEE" w:rsidP="000E45A4">
            <w:pPr>
              <w:rPr>
                <w:rFonts w:ascii="Times New Roman" w:hAnsi="Times New Roman" w:cs="Times New Roman"/>
              </w:rPr>
            </w:pPr>
          </w:p>
        </w:tc>
        <w:tc>
          <w:tcPr>
            <w:tcW w:w="933" w:type="pct"/>
          </w:tcPr>
          <w:p w14:paraId="21FC8DD8" w14:textId="77777777" w:rsidR="00AC2CEE" w:rsidRDefault="00AC2CEE" w:rsidP="000E45A4">
            <w:pPr>
              <w:rPr>
                <w:rFonts w:ascii="Times New Roman" w:hAnsi="Times New Roman" w:cs="Times New Roman"/>
              </w:rPr>
            </w:pPr>
          </w:p>
        </w:tc>
      </w:tr>
    </w:tbl>
    <w:p w14:paraId="59394715" w14:textId="42AEC652" w:rsidR="004C1138" w:rsidRDefault="004C1138" w:rsidP="000E45A4">
      <w:pPr>
        <w:rPr>
          <w:rFonts w:ascii="Times New Roman" w:hAnsi="Times New Roman" w:cs="Times New Roman"/>
          <w:b/>
          <w:u w:val="single"/>
        </w:rPr>
      </w:pPr>
    </w:p>
    <w:p w14:paraId="57D210AC" w14:textId="77777777" w:rsidR="00AC2CEE" w:rsidRPr="00C667A6" w:rsidRDefault="00AC2CEE" w:rsidP="000E45A4">
      <w:pPr>
        <w:rPr>
          <w:rFonts w:ascii="Times New Roman" w:hAnsi="Times New Roman" w:cs="Times New Roman"/>
          <w:b/>
          <w:sz w:val="20"/>
          <w:szCs w:val="20"/>
        </w:rPr>
      </w:pPr>
      <w:r w:rsidRPr="00C667A6">
        <w:rPr>
          <w:rFonts w:ascii="Times New Roman" w:hAnsi="Times New Roman" w:cs="Times New Roman"/>
          <w:b/>
          <w:sz w:val="20"/>
          <w:szCs w:val="20"/>
        </w:rPr>
        <w:t>Disability Adaptations:</w:t>
      </w:r>
    </w:p>
    <w:tbl>
      <w:tblPr>
        <w:tblStyle w:val="TableGrid"/>
        <w:tblW w:w="5000" w:type="pct"/>
        <w:tblLook w:val="04A0" w:firstRow="1" w:lastRow="0" w:firstColumn="1" w:lastColumn="0" w:noHBand="0" w:noVBand="1"/>
      </w:tblPr>
      <w:tblGrid>
        <w:gridCol w:w="13176"/>
      </w:tblGrid>
      <w:tr w:rsidR="00AC2CEE" w:rsidRPr="00C667A6" w14:paraId="2BC73BA8" w14:textId="77777777" w:rsidTr="00C667A6">
        <w:tc>
          <w:tcPr>
            <w:tcW w:w="5000" w:type="pct"/>
          </w:tcPr>
          <w:p w14:paraId="7BD4BF99" w14:textId="77777777" w:rsidR="00AC2CEE" w:rsidRPr="00C667A6" w:rsidRDefault="00AC2CEE" w:rsidP="000E45A4">
            <w:pPr>
              <w:rPr>
                <w:rFonts w:ascii="Times New Roman" w:hAnsi="Times New Roman" w:cs="Times New Roman"/>
                <w:b/>
                <w:sz w:val="20"/>
                <w:szCs w:val="20"/>
              </w:rPr>
            </w:pPr>
          </w:p>
        </w:tc>
      </w:tr>
    </w:tbl>
    <w:p w14:paraId="2FF8B6CC" w14:textId="77777777" w:rsidR="00AC2CEE" w:rsidRPr="00C667A6" w:rsidRDefault="00AC2CEE" w:rsidP="000E45A4">
      <w:pPr>
        <w:rPr>
          <w:rFonts w:ascii="Times New Roman" w:hAnsi="Times New Roman" w:cs="Times New Roman"/>
          <w:b/>
          <w:sz w:val="20"/>
          <w:szCs w:val="20"/>
        </w:rPr>
      </w:pPr>
    </w:p>
    <w:p w14:paraId="6032F21B" w14:textId="30D67FFC" w:rsidR="00AC2CEE" w:rsidRPr="00C667A6" w:rsidRDefault="00AC2CEE" w:rsidP="000E45A4">
      <w:pPr>
        <w:rPr>
          <w:rFonts w:ascii="Times New Roman" w:hAnsi="Times New Roman" w:cs="Times New Roman"/>
          <w:b/>
          <w:sz w:val="20"/>
          <w:szCs w:val="20"/>
        </w:rPr>
      </w:pPr>
      <w:r w:rsidRPr="00C667A6">
        <w:rPr>
          <w:rFonts w:ascii="Times New Roman" w:hAnsi="Times New Roman" w:cs="Times New Roman"/>
          <w:b/>
          <w:sz w:val="20"/>
          <w:szCs w:val="20"/>
        </w:rPr>
        <w:t>Teaching Reflections:</w:t>
      </w:r>
    </w:p>
    <w:tbl>
      <w:tblPr>
        <w:tblStyle w:val="TableGrid"/>
        <w:tblW w:w="5000" w:type="pct"/>
        <w:tblLook w:val="04A0" w:firstRow="1" w:lastRow="0" w:firstColumn="1" w:lastColumn="0" w:noHBand="0" w:noVBand="1"/>
      </w:tblPr>
      <w:tblGrid>
        <w:gridCol w:w="13176"/>
      </w:tblGrid>
      <w:tr w:rsidR="00AC2CEE" w:rsidRPr="00C667A6" w14:paraId="5761A3B4" w14:textId="77777777" w:rsidTr="00C667A6">
        <w:tc>
          <w:tcPr>
            <w:tcW w:w="5000" w:type="pct"/>
          </w:tcPr>
          <w:p w14:paraId="4A987F8A" w14:textId="77777777" w:rsidR="00AC2CEE" w:rsidRPr="00C667A6" w:rsidRDefault="00AC2CEE" w:rsidP="000E45A4">
            <w:pPr>
              <w:rPr>
                <w:rFonts w:ascii="Times New Roman" w:hAnsi="Times New Roman" w:cs="Times New Roman"/>
                <w:b/>
                <w:sz w:val="20"/>
                <w:szCs w:val="20"/>
              </w:rPr>
            </w:pPr>
          </w:p>
        </w:tc>
      </w:tr>
    </w:tbl>
    <w:p w14:paraId="4D8519FC" w14:textId="77777777" w:rsidR="00AC2CEE" w:rsidRDefault="00AC2CEE" w:rsidP="00AC2CEE">
      <w:pPr>
        <w:pStyle w:val="Header"/>
        <w:rPr>
          <w:rFonts w:ascii="Times New Roman" w:hAnsi="Times New Roman" w:cs="Times New Roman"/>
          <w:b/>
        </w:rPr>
      </w:pPr>
    </w:p>
    <w:p w14:paraId="303EE984" w14:textId="77777777" w:rsidR="00C667A6" w:rsidRDefault="00C667A6" w:rsidP="00AC2CEE">
      <w:pPr>
        <w:pStyle w:val="Header"/>
        <w:rPr>
          <w:rFonts w:ascii="Times New Roman" w:hAnsi="Times New Roman" w:cs="Times New Roman"/>
          <w:b/>
          <w:sz w:val="40"/>
        </w:rPr>
      </w:pPr>
    </w:p>
    <w:p w14:paraId="7E98F893" w14:textId="0865B07B" w:rsidR="00AC2CEE" w:rsidRPr="007D4BF4" w:rsidRDefault="00F63928" w:rsidP="00AC2CEE">
      <w:pPr>
        <w:pStyle w:val="Header"/>
        <w:rPr>
          <w:rFonts w:ascii="Times New Roman" w:hAnsi="Times New Roman" w:cs="Times New Roman"/>
          <w:b/>
          <w:sz w:val="40"/>
        </w:rPr>
      </w:pPr>
      <w:r>
        <w:rPr>
          <w:b/>
          <w:noProof/>
          <w:sz w:val="72"/>
          <w:szCs w:val="72"/>
        </w:rPr>
        <w:lastRenderedPageBreak/>
        <w:drawing>
          <wp:anchor distT="0" distB="0" distL="114300" distR="114300" simplePos="0" relativeHeight="251676672" behindDoc="1" locked="0" layoutInCell="1" allowOverlap="1" wp14:anchorId="7287A01C" wp14:editId="0F41000D">
            <wp:simplePos x="0" y="0"/>
            <wp:positionH relativeFrom="column">
              <wp:posOffset>6400800</wp:posOffset>
            </wp:positionH>
            <wp:positionV relativeFrom="paragraph">
              <wp:posOffset>-529590</wp:posOffset>
            </wp:positionV>
            <wp:extent cx="1943100" cy="857885"/>
            <wp:effectExtent l="0" t="0" r="12700" b="5715"/>
            <wp:wrapNone/>
            <wp:docPr id="9"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50">
        <w:rPr>
          <w:rFonts w:ascii="Times New Roman" w:hAnsi="Times New Roman" w:cs="Times New Roman"/>
          <w:b/>
          <w:sz w:val="40"/>
        </w:rPr>
        <w:t>Self-</w:t>
      </w:r>
      <w:r w:rsidR="00AC2CEE" w:rsidRPr="007D4BF4">
        <w:rPr>
          <w:rFonts w:ascii="Times New Roman" w:hAnsi="Times New Roman" w:cs="Times New Roman"/>
          <w:b/>
          <w:sz w:val="40"/>
        </w:rPr>
        <w:t>Assessment:  Effective Teaching</w:t>
      </w:r>
    </w:p>
    <w:p w14:paraId="3251939F" w14:textId="77777777" w:rsidR="00AC2CEE" w:rsidRDefault="00AC2CEE" w:rsidP="00AC2CEE">
      <w:pPr>
        <w:ind w:firstLine="720"/>
        <w:rPr>
          <w:rFonts w:ascii="Times New Roman" w:hAnsi="Times New Roman" w:cs="Times New Roman"/>
        </w:rPr>
      </w:pPr>
    </w:p>
    <w:p w14:paraId="406C7EEB" w14:textId="77777777" w:rsidR="00AC2CEE" w:rsidRPr="00C667A6" w:rsidRDefault="00AC2CEE" w:rsidP="00AC2CEE">
      <w:pPr>
        <w:ind w:firstLine="720"/>
        <w:rPr>
          <w:rFonts w:ascii="Times New Roman" w:hAnsi="Times New Roman" w:cs="Times New Roman"/>
          <w:sz w:val="20"/>
        </w:rPr>
      </w:pPr>
      <w:r w:rsidRPr="00C667A6">
        <w:rPr>
          <w:rFonts w:ascii="Times New Roman" w:hAnsi="Times New Roman" w:cs="Times New Roman"/>
          <w:sz w:val="20"/>
        </w:rPr>
        <w:t>To see how you spend your time when you teach, have a friend or colleague observe your classes. With a stopwatch, the observer will note how much time you spend taking attendance, doing exercises, getting equipment out, talking and giving instruction, transitioning students from one activity to the next (either from lecture to activity or from task A to task B), engaging students in activity, and so on. After reviewing the data from the observation, look for non</w:t>
      </w:r>
      <w:r w:rsidRPr="00C667A6">
        <w:rPr>
          <w:rFonts w:ascii="Times New Roman" w:hAnsi="Times New Roman"/>
          <w:sz w:val="20"/>
        </w:rPr>
        <w:t>-</w:t>
      </w:r>
      <w:r w:rsidRPr="00C667A6">
        <w:rPr>
          <w:rFonts w:ascii="Times New Roman" w:hAnsi="Times New Roman" w:cs="Times New Roman"/>
          <w:sz w:val="20"/>
        </w:rPr>
        <w:t>instructional times that could be decreased or see whether you can present your lesson with less teacher talk. Can you find 5 minutes? Write down what you will do to increase your teaching efficiency. Be honest when looking at the results. You are administering your own self-assessment, and the goal is to make your teaching more efficient.</w:t>
      </w:r>
    </w:p>
    <w:p w14:paraId="1D4DD0D6" w14:textId="77777777" w:rsidR="00AC2CEE" w:rsidRPr="00C667A6" w:rsidRDefault="00AC2CEE" w:rsidP="00AC2CEE">
      <w:pPr>
        <w:rPr>
          <w:sz w:val="20"/>
        </w:rPr>
      </w:pPr>
    </w:p>
    <w:p w14:paraId="4D515345" w14:textId="77777777" w:rsidR="00AC2CEE" w:rsidRPr="00C667A6" w:rsidRDefault="00AC2CEE" w:rsidP="00AC2CEE">
      <w:pPr>
        <w:rPr>
          <w:rFonts w:ascii="Times New Roman" w:hAnsi="Times New Roman" w:cs="Times New Roman"/>
          <w:b/>
          <w:sz w:val="20"/>
        </w:rPr>
      </w:pPr>
      <w:r w:rsidRPr="00C667A6">
        <w:rPr>
          <w:rFonts w:ascii="Times New Roman" w:hAnsi="Times New Roman" w:cs="Times New Roman"/>
          <w:b/>
          <w:sz w:val="20"/>
        </w:rPr>
        <w:t xml:space="preserve">Note: If you do not have a colleague who can observe you, get a video camera, record your lesson, and do a self-analysis of your teaching. </w:t>
      </w:r>
    </w:p>
    <w:p w14:paraId="0642B8AF" w14:textId="77777777" w:rsidR="00AC2CEE" w:rsidRPr="000A2A72" w:rsidRDefault="00AC2CEE" w:rsidP="00AC2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267"/>
        <w:gridCol w:w="2280"/>
        <w:gridCol w:w="2095"/>
        <w:gridCol w:w="2100"/>
        <w:gridCol w:w="2077"/>
      </w:tblGrid>
      <w:tr w:rsidR="008F123B" w:rsidRPr="00C667A6" w14:paraId="33FE56B3" w14:textId="77777777" w:rsidTr="003500DC">
        <w:tc>
          <w:tcPr>
            <w:tcW w:w="894" w:type="pct"/>
            <w:shd w:val="pct15" w:color="auto" w:fill="auto"/>
          </w:tcPr>
          <w:p w14:paraId="61966D97" w14:textId="77777777" w:rsidR="008F123B" w:rsidRPr="00C667A6" w:rsidRDefault="008F123B" w:rsidP="0035611E">
            <w:pPr>
              <w:jc w:val="center"/>
              <w:rPr>
                <w:b/>
                <w:sz w:val="20"/>
                <w:szCs w:val="20"/>
              </w:rPr>
            </w:pPr>
            <w:r w:rsidRPr="00C667A6">
              <w:rPr>
                <w:b/>
                <w:sz w:val="20"/>
                <w:szCs w:val="20"/>
              </w:rPr>
              <w:t>Part of Lesson</w:t>
            </w:r>
          </w:p>
          <w:p w14:paraId="44F67E29" w14:textId="7D0CC0D2" w:rsidR="008F123B" w:rsidRPr="00C667A6" w:rsidRDefault="008F123B" w:rsidP="0035611E">
            <w:pPr>
              <w:jc w:val="center"/>
              <w:rPr>
                <w:b/>
                <w:sz w:val="20"/>
                <w:szCs w:val="20"/>
              </w:rPr>
            </w:pPr>
          </w:p>
        </w:tc>
        <w:tc>
          <w:tcPr>
            <w:tcW w:w="860" w:type="pct"/>
            <w:shd w:val="pct15" w:color="auto" w:fill="auto"/>
          </w:tcPr>
          <w:p w14:paraId="48B3C6C6" w14:textId="2B610B2D" w:rsidR="008F123B" w:rsidRPr="00C667A6" w:rsidRDefault="008F123B" w:rsidP="0035611E">
            <w:pPr>
              <w:jc w:val="center"/>
              <w:rPr>
                <w:b/>
                <w:sz w:val="20"/>
                <w:szCs w:val="20"/>
              </w:rPr>
            </w:pPr>
            <w:r w:rsidRPr="00C667A6">
              <w:rPr>
                <w:b/>
                <w:sz w:val="20"/>
                <w:szCs w:val="20"/>
              </w:rPr>
              <w:t>Class</w:t>
            </w:r>
          </w:p>
          <w:p w14:paraId="43F45A61" w14:textId="77777777" w:rsidR="008F123B" w:rsidRPr="00C667A6" w:rsidRDefault="008F123B" w:rsidP="0035611E">
            <w:pPr>
              <w:jc w:val="center"/>
              <w:rPr>
                <w:b/>
                <w:sz w:val="20"/>
                <w:szCs w:val="20"/>
              </w:rPr>
            </w:pPr>
            <w:r w:rsidRPr="00C667A6">
              <w:rPr>
                <w:b/>
                <w:sz w:val="20"/>
                <w:szCs w:val="20"/>
              </w:rPr>
              <w:t>Management</w:t>
            </w:r>
          </w:p>
        </w:tc>
        <w:tc>
          <w:tcPr>
            <w:tcW w:w="865" w:type="pct"/>
            <w:shd w:val="pct15" w:color="auto" w:fill="auto"/>
          </w:tcPr>
          <w:p w14:paraId="103C0CB0" w14:textId="05347186" w:rsidR="008F123B" w:rsidRPr="00C667A6" w:rsidRDefault="008F123B" w:rsidP="0035611E">
            <w:pPr>
              <w:jc w:val="center"/>
              <w:rPr>
                <w:b/>
                <w:sz w:val="20"/>
                <w:szCs w:val="20"/>
              </w:rPr>
            </w:pPr>
            <w:r w:rsidRPr="00C667A6">
              <w:rPr>
                <w:b/>
                <w:sz w:val="20"/>
                <w:szCs w:val="20"/>
              </w:rPr>
              <w:t>Instructional Time</w:t>
            </w:r>
          </w:p>
        </w:tc>
        <w:tc>
          <w:tcPr>
            <w:tcW w:w="795" w:type="pct"/>
            <w:shd w:val="pct15" w:color="auto" w:fill="auto"/>
          </w:tcPr>
          <w:p w14:paraId="6ABF806B" w14:textId="6D84F0E3" w:rsidR="008F123B" w:rsidRPr="00C667A6" w:rsidRDefault="008F123B" w:rsidP="0035611E">
            <w:pPr>
              <w:jc w:val="center"/>
              <w:rPr>
                <w:b/>
                <w:sz w:val="20"/>
                <w:szCs w:val="20"/>
              </w:rPr>
            </w:pPr>
            <w:r w:rsidRPr="00C667A6">
              <w:rPr>
                <w:b/>
                <w:sz w:val="20"/>
                <w:szCs w:val="20"/>
              </w:rPr>
              <w:t>Transitions</w:t>
            </w:r>
          </w:p>
        </w:tc>
        <w:tc>
          <w:tcPr>
            <w:tcW w:w="797" w:type="pct"/>
            <w:shd w:val="pct15" w:color="auto" w:fill="auto"/>
          </w:tcPr>
          <w:p w14:paraId="4FAE89D2" w14:textId="2466E3B5" w:rsidR="008F123B" w:rsidRPr="00C667A6" w:rsidRDefault="008F123B" w:rsidP="0035611E">
            <w:pPr>
              <w:jc w:val="center"/>
              <w:rPr>
                <w:b/>
                <w:sz w:val="20"/>
                <w:szCs w:val="20"/>
              </w:rPr>
            </w:pPr>
            <w:r w:rsidRPr="00C667A6">
              <w:rPr>
                <w:b/>
                <w:sz w:val="20"/>
                <w:szCs w:val="20"/>
              </w:rPr>
              <w:t>Activity Time</w:t>
            </w:r>
          </w:p>
        </w:tc>
        <w:tc>
          <w:tcPr>
            <w:tcW w:w="788" w:type="pct"/>
            <w:shd w:val="pct15" w:color="auto" w:fill="auto"/>
          </w:tcPr>
          <w:p w14:paraId="49F3A2F5" w14:textId="77777777" w:rsidR="008F123B" w:rsidRPr="00C667A6" w:rsidRDefault="008F123B" w:rsidP="0035611E">
            <w:pPr>
              <w:jc w:val="center"/>
              <w:rPr>
                <w:b/>
                <w:sz w:val="20"/>
                <w:szCs w:val="20"/>
              </w:rPr>
            </w:pPr>
            <w:r w:rsidRPr="00C667A6">
              <w:rPr>
                <w:b/>
                <w:sz w:val="20"/>
                <w:szCs w:val="20"/>
              </w:rPr>
              <w:t>Down Time</w:t>
            </w:r>
          </w:p>
          <w:p w14:paraId="75EA2E47" w14:textId="769681BC" w:rsidR="008F123B" w:rsidRPr="00C667A6" w:rsidRDefault="008F123B" w:rsidP="0035611E">
            <w:pPr>
              <w:jc w:val="center"/>
              <w:rPr>
                <w:b/>
                <w:sz w:val="20"/>
                <w:szCs w:val="20"/>
              </w:rPr>
            </w:pPr>
            <w:r w:rsidRPr="00C667A6">
              <w:rPr>
                <w:b/>
                <w:sz w:val="20"/>
                <w:szCs w:val="20"/>
              </w:rPr>
              <w:t>(wasted)</w:t>
            </w:r>
          </w:p>
        </w:tc>
      </w:tr>
      <w:tr w:rsidR="008F123B" w:rsidRPr="00C667A6" w14:paraId="2BBCD44F" w14:textId="77777777" w:rsidTr="009A580E">
        <w:tc>
          <w:tcPr>
            <w:tcW w:w="894" w:type="pct"/>
            <w:shd w:val="clear" w:color="auto" w:fill="D9D9D9" w:themeFill="background1" w:themeFillShade="D9"/>
            <w:vAlign w:val="center"/>
          </w:tcPr>
          <w:p w14:paraId="66018A14" w14:textId="328C60C9" w:rsidR="008F123B" w:rsidRPr="00C667A6" w:rsidRDefault="003500DC" w:rsidP="003500DC">
            <w:pPr>
              <w:jc w:val="center"/>
              <w:rPr>
                <w:b/>
                <w:sz w:val="20"/>
                <w:szCs w:val="20"/>
              </w:rPr>
            </w:pPr>
            <w:r w:rsidRPr="00C667A6">
              <w:rPr>
                <w:b/>
                <w:sz w:val="20"/>
                <w:szCs w:val="20"/>
              </w:rPr>
              <w:t>Opening Activity</w:t>
            </w:r>
          </w:p>
        </w:tc>
        <w:tc>
          <w:tcPr>
            <w:tcW w:w="860" w:type="pct"/>
          </w:tcPr>
          <w:p w14:paraId="6AC7B4A4" w14:textId="77777777" w:rsidR="008F123B" w:rsidRPr="00C667A6" w:rsidRDefault="008F123B" w:rsidP="00AC2CEE">
            <w:pPr>
              <w:rPr>
                <w:sz w:val="20"/>
                <w:szCs w:val="20"/>
              </w:rPr>
            </w:pPr>
          </w:p>
          <w:p w14:paraId="0EC9D68E" w14:textId="77777777" w:rsidR="008F123B" w:rsidRPr="00C667A6" w:rsidRDefault="008F123B" w:rsidP="00AC2CEE">
            <w:pPr>
              <w:rPr>
                <w:sz w:val="20"/>
                <w:szCs w:val="20"/>
              </w:rPr>
            </w:pPr>
          </w:p>
          <w:p w14:paraId="494BE190" w14:textId="77777777" w:rsidR="008F123B" w:rsidRPr="00C667A6" w:rsidRDefault="008F123B" w:rsidP="00AC2CEE">
            <w:pPr>
              <w:rPr>
                <w:sz w:val="20"/>
                <w:szCs w:val="20"/>
              </w:rPr>
            </w:pPr>
          </w:p>
          <w:p w14:paraId="7F193E54" w14:textId="77777777" w:rsidR="008F123B" w:rsidRPr="00C667A6" w:rsidRDefault="008F123B" w:rsidP="00AC2CEE">
            <w:pPr>
              <w:rPr>
                <w:sz w:val="20"/>
                <w:szCs w:val="20"/>
              </w:rPr>
            </w:pPr>
          </w:p>
        </w:tc>
        <w:tc>
          <w:tcPr>
            <w:tcW w:w="865" w:type="pct"/>
          </w:tcPr>
          <w:p w14:paraId="067927BC" w14:textId="77777777" w:rsidR="008F123B" w:rsidRPr="00C667A6" w:rsidRDefault="008F123B" w:rsidP="00AC2CEE">
            <w:pPr>
              <w:rPr>
                <w:sz w:val="20"/>
                <w:szCs w:val="20"/>
              </w:rPr>
            </w:pPr>
          </w:p>
        </w:tc>
        <w:tc>
          <w:tcPr>
            <w:tcW w:w="795" w:type="pct"/>
          </w:tcPr>
          <w:p w14:paraId="70F61DA7" w14:textId="77777777" w:rsidR="008F123B" w:rsidRPr="00C667A6" w:rsidRDefault="008F123B" w:rsidP="00AC2CEE">
            <w:pPr>
              <w:rPr>
                <w:sz w:val="20"/>
                <w:szCs w:val="20"/>
              </w:rPr>
            </w:pPr>
          </w:p>
        </w:tc>
        <w:tc>
          <w:tcPr>
            <w:tcW w:w="797" w:type="pct"/>
          </w:tcPr>
          <w:p w14:paraId="2CDC7F03" w14:textId="77777777" w:rsidR="008F123B" w:rsidRPr="00C667A6" w:rsidRDefault="008F123B" w:rsidP="00AC2CEE">
            <w:pPr>
              <w:rPr>
                <w:sz w:val="20"/>
                <w:szCs w:val="20"/>
              </w:rPr>
            </w:pPr>
          </w:p>
        </w:tc>
        <w:tc>
          <w:tcPr>
            <w:tcW w:w="788" w:type="pct"/>
          </w:tcPr>
          <w:p w14:paraId="22016CEF" w14:textId="77777777" w:rsidR="008F123B" w:rsidRPr="00C667A6" w:rsidRDefault="008F123B" w:rsidP="00AC2CEE">
            <w:pPr>
              <w:rPr>
                <w:sz w:val="20"/>
                <w:szCs w:val="20"/>
              </w:rPr>
            </w:pPr>
          </w:p>
        </w:tc>
      </w:tr>
      <w:tr w:rsidR="008F123B" w:rsidRPr="00C667A6" w14:paraId="7E91E114" w14:textId="77777777" w:rsidTr="009A580E">
        <w:tc>
          <w:tcPr>
            <w:tcW w:w="894" w:type="pct"/>
            <w:shd w:val="clear" w:color="auto" w:fill="D9D9D9" w:themeFill="background1" w:themeFillShade="D9"/>
            <w:vAlign w:val="center"/>
          </w:tcPr>
          <w:p w14:paraId="4FB057CD" w14:textId="77777777" w:rsidR="008F123B" w:rsidRPr="00C667A6" w:rsidRDefault="008F123B" w:rsidP="003500DC">
            <w:pPr>
              <w:jc w:val="center"/>
              <w:rPr>
                <w:b/>
                <w:sz w:val="20"/>
                <w:szCs w:val="20"/>
              </w:rPr>
            </w:pPr>
          </w:p>
          <w:p w14:paraId="3B2523F2" w14:textId="77777777" w:rsidR="008F123B" w:rsidRPr="00C667A6" w:rsidRDefault="008F123B" w:rsidP="003500DC">
            <w:pPr>
              <w:jc w:val="center"/>
              <w:rPr>
                <w:b/>
                <w:sz w:val="20"/>
                <w:szCs w:val="20"/>
              </w:rPr>
            </w:pPr>
          </w:p>
          <w:p w14:paraId="5CF4729C" w14:textId="6EB7360D" w:rsidR="008F123B" w:rsidRPr="00C667A6" w:rsidRDefault="003500DC" w:rsidP="003500DC">
            <w:pPr>
              <w:jc w:val="center"/>
              <w:rPr>
                <w:b/>
                <w:sz w:val="20"/>
                <w:szCs w:val="20"/>
              </w:rPr>
            </w:pPr>
            <w:r w:rsidRPr="00C667A6">
              <w:rPr>
                <w:b/>
                <w:sz w:val="20"/>
                <w:szCs w:val="20"/>
              </w:rPr>
              <w:t>Main Activity</w:t>
            </w:r>
          </w:p>
          <w:p w14:paraId="3EC77C5B" w14:textId="77777777" w:rsidR="008F123B" w:rsidRPr="00C667A6" w:rsidRDefault="008F123B" w:rsidP="003500DC">
            <w:pPr>
              <w:jc w:val="center"/>
              <w:rPr>
                <w:b/>
                <w:sz w:val="20"/>
                <w:szCs w:val="20"/>
              </w:rPr>
            </w:pPr>
          </w:p>
          <w:p w14:paraId="4F7E463C" w14:textId="77777777" w:rsidR="008F123B" w:rsidRPr="00C667A6" w:rsidRDefault="008F123B" w:rsidP="009A580E">
            <w:pPr>
              <w:rPr>
                <w:b/>
                <w:sz w:val="20"/>
                <w:szCs w:val="20"/>
              </w:rPr>
            </w:pPr>
          </w:p>
        </w:tc>
        <w:tc>
          <w:tcPr>
            <w:tcW w:w="860" w:type="pct"/>
          </w:tcPr>
          <w:p w14:paraId="3A5940B1" w14:textId="77777777" w:rsidR="008F123B" w:rsidRPr="00C667A6" w:rsidRDefault="008F123B" w:rsidP="00AC2CEE">
            <w:pPr>
              <w:rPr>
                <w:sz w:val="20"/>
                <w:szCs w:val="20"/>
              </w:rPr>
            </w:pPr>
          </w:p>
        </w:tc>
        <w:tc>
          <w:tcPr>
            <w:tcW w:w="865" w:type="pct"/>
          </w:tcPr>
          <w:p w14:paraId="0D13986D" w14:textId="77777777" w:rsidR="008F123B" w:rsidRPr="00C667A6" w:rsidRDefault="008F123B" w:rsidP="00AC2CEE">
            <w:pPr>
              <w:rPr>
                <w:sz w:val="20"/>
                <w:szCs w:val="20"/>
              </w:rPr>
            </w:pPr>
          </w:p>
        </w:tc>
        <w:tc>
          <w:tcPr>
            <w:tcW w:w="795" w:type="pct"/>
          </w:tcPr>
          <w:p w14:paraId="43CB4412" w14:textId="77777777" w:rsidR="008F123B" w:rsidRPr="00C667A6" w:rsidRDefault="008F123B" w:rsidP="00AC2CEE">
            <w:pPr>
              <w:rPr>
                <w:sz w:val="20"/>
                <w:szCs w:val="20"/>
              </w:rPr>
            </w:pPr>
          </w:p>
        </w:tc>
        <w:tc>
          <w:tcPr>
            <w:tcW w:w="797" w:type="pct"/>
          </w:tcPr>
          <w:p w14:paraId="67FF4266" w14:textId="77777777" w:rsidR="008F123B" w:rsidRPr="00C667A6" w:rsidRDefault="008F123B" w:rsidP="00AC2CEE">
            <w:pPr>
              <w:rPr>
                <w:sz w:val="20"/>
                <w:szCs w:val="20"/>
              </w:rPr>
            </w:pPr>
          </w:p>
        </w:tc>
        <w:tc>
          <w:tcPr>
            <w:tcW w:w="788" w:type="pct"/>
          </w:tcPr>
          <w:p w14:paraId="46A3376B" w14:textId="77777777" w:rsidR="008F123B" w:rsidRPr="00C667A6" w:rsidRDefault="008F123B" w:rsidP="00AC2CEE">
            <w:pPr>
              <w:rPr>
                <w:sz w:val="20"/>
                <w:szCs w:val="20"/>
              </w:rPr>
            </w:pPr>
          </w:p>
        </w:tc>
      </w:tr>
      <w:tr w:rsidR="008F123B" w:rsidRPr="00C667A6" w14:paraId="48CBDB7E" w14:textId="77777777" w:rsidTr="009A580E">
        <w:tc>
          <w:tcPr>
            <w:tcW w:w="894" w:type="pct"/>
            <w:shd w:val="clear" w:color="auto" w:fill="D9D9D9" w:themeFill="background1" w:themeFillShade="D9"/>
            <w:vAlign w:val="center"/>
          </w:tcPr>
          <w:p w14:paraId="05FA74D2" w14:textId="77777777" w:rsidR="008F123B" w:rsidRPr="00C667A6" w:rsidRDefault="008F123B" w:rsidP="003500DC">
            <w:pPr>
              <w:jc w:val="center"/>
              <w:rPr>
                <w:b/>
                <w:sz w:val="20"/>
                <w:szCs w:val="20"/>
              </w:rPr>
            </w:pPr>
          </w:p>
          <w:p w14:paraId="1E76118F" w14:textId="77777777" w:rsidR="003500DC" w:rsidRPr="00C667A6" w:rsidRDefault="003500DC" w:rsidP="003500DC">
            <w:pPr>
              <w:jc w:val="center"/>
              <w:rPr>
                <w:b/>
                <w:sz w:val="20"/>
                <w:szCs w:val="20"/>
              </w:rPr>
            </w:pPr>
          </w:p>
          <w:p w14:paraId="746053E2" w14:textId="4E69BD96" w:rsidR="008F123B" w:rsidRPr="00C667A6" w:rsidRDefault="003500DC" w:rsidP="003500DC">
            <w:pPr>
              <w:jc w:val="center"/>
              <w:rPr>
                <w:b/>
                <w:sz w:val="20"/>
                <w:szCs w:val="20"/>
              </w:rPr>
            </w:pPr>
            <w:r w:rsidRPr="00C667A6">
              <w:rPr>
                <w:b/>
                <w:sz w:val="20"/>
                <w:szCs w:val="20"/>
              </w:rPr>
              <w:t>Closing Activity</w:t>
            </w:r>
          </w:p>
          <w:p w14:paraId="58B3A1D3" w14:textId="77777777" w:rsidR="008F123B" w:rsidRPr="00C667A6" w:rsidRDefault="008F123B" w:rsidP="003500DC">
            <w:pPr>
              <w:rPr>
                <w:b/>
                <w:sz w:val="20"/>
                <w:szCs w:val="20"/>
              </w:rPr>
            </w:pPr>
          </w:p>
          <w:p w14:paraId="3A7A2FC8" w14:textId="77777777" w:rsidR="008F123B" w:rsidRPr="00C667A6" w:rsidRDefault="008F123B" w:rsidP="003500DC">
            <w:pPr>
              <w:jc w:val="center"/>
              <w:rPr>
                <w:b/>
                <w:sz w:val="20"/>
                <w:szCs w:val="20"/>
              </w:rPr>
            </w:pPr>
          </w:p>
        </w:tc>
        <w:tc>
          <w:tcPr>
            <w:tcW w:w="860" w:type="pct"/>
          </w:tcPr>
          <w:p w14:paraId="7C87E917" w14:textId="77777777" w:rsidR="008F123B" w:rsidRPr="00C667A6" w:rsidRDefault="008F123B" w:rsidP="00AC2CEE">
            <w:pPr>
              <w:rPr>
                <w:sz w:val="20"/>
                <w:szCs w:val="20"/>
              </w:rPr>
            </w:pPr>
          </w:p>
        </w:tc>
        <w:tc>
          <w:tcPr>
            <w:tcW w:w="865" w:type="pct"/>
          </w:tcPr>
          <w:p w14:paraId="0506049B" w14:textId="77777777" w:rsidR="008F123B" w:rsidRPr="00C667A6" w:rsidRDefault="008F123B" w:rsidP="00AC2CEE">
            <w:pPr>
              <w:rPr>
                <w:sz w:val="20"/>
                <w:szCs w:val="20"/>
              </w:rPr>
            </w:pPr>
          </w:p>
        </w:tc>
        <w:tc>
          <w:tcPr>
            <w:tcW w:w="795" w:type="pct"/>
          </w:tcPr>
          <w:p w14:paraId="52EB5B7D" w14:textId="77777777" w:rsidR="008F123B" w:rsidRPr="00C667A6" w:rsidRDefault="008F123B" w:rsidP="00AC2CEE">
            <w:pPr>
              <w:rPr>
                <w:sz w:val="20"/>
                <w:szCs w:val="20"/>
              </w:rPr>
            </w:pPr>
          </w:p>
        </w:tc>
        <w:tc>
          <w:tcPr>
            <w:tcW w:w="797" w:type="pct"/>
          </w:tcPr>
          <w:p w14:paraId="2A21B88E" w14:textId="77777777" w:rsidR="008F123B" w:rsidRPr="00C667A6" w:rsidRDefault="008F123B" w:rsidP="00AC2CEE">
            <w:pPr>
              <w:rPr>
                <w:sz w:val="20"/>
                <w:szCs w:val="20"/>
              </w:rPr>
            </w:pPr>
          </w:p>
        </w:tc>
        <w:tc>
          <w:tcPr>
            <w:tcW w:w="788" w:type="pct"/>
          </w:tcPr>
          <w:p w14:paraId="6AB1F9DF" w14:textId="77777777" w:rsidR="008F123B" w:rsidRPr="00C667A6" w:rsidRDefault="008F123B" w:rsidP="00AC2CEE">
            <w:pPr>
              <w:rPr>
                <w:sz w:val="20"/>
                <w:szCs w:val="20"/>
              </w:rPr>
            </w:pPr>
          </w:p>
        </w:tc>
      </w:tr>
      <w:tr w:rsidR="008F123B" w:rsidRPr="00C667A6" w14:paraId="7025C901" w14:textId="77777777" w:rsidTr="003500DC">
        <w:tc>
          <w:tcPr>
            <w:tcW w:w="894" w:type="pct"/>
          </w:tcPr>
          <w:p w14:paraId="7CA10FA3" w14:textId="7DF5B49B" w:rsidR="008F123B" w:rsidRPr="00C667A6" w:rsidRDefault="008F123B" w:rsidP="00AC2CEE">
            <w:pPr>
              <w:rPr>
                <w:b/>
                <w:sz w:val="20"/>
                <w:szCs w:val="20"/>
              </w:rPr>
            </w:pPr>
          </w:p>
        </w:tc>
        <w:tc>
          <w:tcPr>
            <w:tcW w:w="860" w:type="pct"/>
          </w:tcPr>
          <w:p w14:paraId="0629991E" w14:textId="641B0BD0" w:rsidR="008F123B" w:rsidRPr="00C667A6" w:rsidRDefault="008F123B" w:rsidP="00AC2CEE">
            <w:pPr>
              <w:rPr>
                <w:b/>
                <w:sz w:val="20"/>
                <w:szCs w:val="20"/>
              </w:rPr>
            </w:pPr>
            <w:r w:rsidRPr="00C667A6">
              <w:rPr>
                <w:b/>
                <w:sz w:val="20"/>
                <w:szCs w:val="20"/>
              </w:rPr>
              <w:t xml:space="preserve">Total: </w:t>
            </w:r>
          </w:p>
        </w:tc>
        <w:tc>
          <w:tcPr>
            <w:tcW w:w="865" w:type="pct"/>
          </w:tcPr>
          <w:p w14:paraId="04E3D324" w14:textId="77777777" w:rsidR="008F123B" w:rsidRPr="00C667A6" w:rsidRDefault="008F123B" w:rsidP="00AC2CEE">
            <w:pPr>
              <w:rPr>
                <w:b/>
                <w:sz w:val="20"/>
                <w:szCs w:val="20"/>
              </w:rPr>
            </w:pPr>
            <w:r w:rsidRPr="00C667A6">
              <w:rPr>
                <w:b/>
                <w:sz w:val="20"/>
                <w:szCs w:val="20"/>
              </w:rPr>
              <w:t>Total:</w:t>
            </w:r>
          </w:p>
        </w:tc>
        <w:tc>
          <w:tcPr>
            <w:tcW w:w="795" w:type="pct"/>
          </w:tcPr>
          <w:p w14:paraId="3327CB3E" w14:textId="77777777" w:rsidR="008F123B" w:rsidRPr="00C667A6" w:rsidRDefault="008F123B" w:rsidP="00AC2CEE">
            <w:pPr>
              <w:rPr>
                <w:b/>
                <w:sz w:val="20"/>
                <w:szCs w:val="20"/>
              </w:rPr>
            </w:pPr>
            <w:r w:rsidRPr="00C667A6">
              <w:rPr>
                <w:b/>
                <w:sz w:val="20"/>
                <w:szCs w:val="20"/>
              </w:rPr>
              <w:t>Total:</w:t>
            </w:r>
          </w:p>
        </w:tc>
        <w:tc>
          <w:tcPr>
            <w:tcW w:w="797" w:type="pct"/>
          </w:tcPr>
          <w:p w14:paraId="18ACE816" w14:textId="77777777" w:rsidR="008F123B" w:rsidRPr="00C667A6" w:rsidRDefault="008F123B" w:rsidP="00AC2CEE">
            <w:pPr>
              <w:rPr>
                <w:b/>
                <w:sz w:val="20"/>
                <w:szCs w:val="20"/>
              </w:rPr>
            </w:pPr>
            <w:r w:rsidRPr="00C667A6">
              <w:rPr>
                <w:b/>
                <w:sz w:val="20"/>
                <w:szCs w:val="20"/>
              </w:rPr>
              <w:t>Total:</w:t>
            </w:r>
          </w:p>
        </w:tc>
        <w:tc>
          <w:tcPr>
            <w:tcW w:w="788" w:type="pct"/>
          </w:tcPr>
          <w:p w14:paraId="3C50504F" w14:textId="77777777" w:rsidR="008F123B" w:rsidRPr="00C667A6" w:rsidRDefault="008F123B" w:rsidP="00AC2CEE">
            <w:pPr>
              <w:rPr>
                <w:b/>
                <w:sz w:val="20"/>
                <w:szCs w:val="20"/>
              </w:rPr>
            </w:pPr>
            <w:r w:rsidRPr="00C667A6">
              <w:rPr>
                <w:b/>
                <w:sz w:val="20"/>
                <w:szCs w:val="20"/>
              </w:rPr>
              <w:t>Total:</w:t>
            </w:r>
          </w:p>
        </w:tc>
      </w:tr>
    </w:tbl>
    <w:p w14:paraId="1CFBABAC" w14:textId="77777777" w:rsidR="003500DC" w:rsidRDefault="003500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7827"/>
      </w:tblGrid>
      <w:tr w:rsidR="003500DC" w:rsidRPr="000A2A72" w14:paraId="21FBB92B" w14:textId="77777777" w:rsidTr="003500DC">
        <w:tc>
          <w:tcPr>
            <w:tcW w:w="2030" w:type="pct"/>
            <w:shd w:val="clear" w:color="auto" w:fill="D9D9D9" w:themeFill="background1" w:themeFillShade="D9"/>
          </w:tcPr>
          <w:p w14:paraId="073DE31A" w14:textId="5AE68743" w:rsidR="003500DC" w:rsidRPr="003500DC" w:rsidRDefault="003500DC" w:rsidP="003500DC">
            <w:pPr>
              <w:jc w:val="center"/>
              <w:rPr>
                <w:b/>
              </w:rPr>
            </w:pPr>
            <w:r w:rsidRPr="003500DC">
              <w:rPr>
                <w:b/>
              </w:rPr>
              <w:t>Instructional Cues Used</w:t>
            </w:r>
          </w:p>
        </w:tc>
        <w:tc>
          <w:tcPr>
            <w:tcW w:w="2970" w:type="pct"/>
            <w:shd w:val="clear" w:color="auto" w:fill="D9D9D9" w:themeFill="background1" w:themeFillShade="D9"/>
          </w:tcPr>
          <w:p w14:paraId="6C3E02BB" w14:textId="19F6F31D" w:rsidR="003500DC" w:rsidRPr="003500DC" w:rsidRDefault="003500DC" w:rsidP="003500DC">
            <w:pPr>
              <w:jc w:val="center"/>
              <w:rPr>
                <w:b/>
              </w:rPr>
            </w:pPr>
            <w:r w:rsidRPr="003500DC">
              <w:rPr>
                <w:b/>
              </w:rPr>
              <w:t>Reflections:</w:t>
            </w:r>
          </w:p>
        </w:tc>
      </w:tr>
      <w:tr w:rsidR="003500DC" w:rsidRPr="00C667A6" w14:paraId="29BAEEC0" w14:textId="77777777" w:rsidTr="003500DC">
        <w:tc>
          <w:tcPr>
            <w:tcW w:w="2030" w:type="pct"/>
          </w:tcPr>
          <w:p w14:paraId="6C44C7AD" w14:textId="5456B21B" w:rsidR="008F123B" w:rsidRPr="00C667A6" w:rsidRDefault="003500DC" w:rsidP="00AC2CEE">
            <w:pPr>
              <w:rPr>
                <w:sz w:val="20"/>
              </w:rPr>
            </w:pPr>
            <w:r w:rsidRPr="00C667A6">
              <w:rPr>
                <w:sz w:val="20"/>
              </w:rPr>
              <w:t>Positive:</w:t>
            </w:r>
          </w:p>
          <w:p w14:paraId="00074B2A" w14:textId="77777777" w:rsidR="003500DC" w:rsidRPr="00C667A6" w:rsidRDefault="003500DC" w:rsidP="00AC2CEE">
            <w:pPr>
              <w:rPr>
                <w:sz w:val="20"/>
              </w:rPr>
            </w:pPr>
          </w:p>
          <w:p w14:paraId="32DB2A2E" w14:textId="77777777" w:rsidR="003500DC" w:rsidRPr="00C667A6" w:rsidRDefault="003500DC" w:rsidP="00AC2CEE">
            <w:pPr>
              <w:rPr>
                <w:sz w:val="20"/>
              </w:rPr>
            </w:pPr>
            <w:r w:rsidRPr="00C667A6">
              <w:rPr>
                <w:sz w:val="20"/>
              </w:rPr>
              <w:t>Negative:</w:t>
            </w:r>
          </w:p>
          <w:p w14:paraId="6E05E9A8" w14:textId="77777777" w:rsidR="003500DC" w:rsidRPr="00C667A6" w:rsidRDefault="003500DC" w:rsidP="00AC2CEE">
            <w:pPr>
              <w:rPr>
                <w:sz w:val="20"/>
              </w:rPr>
            </w:pPr>
          </w:p>
          <w:p w14:paraId="31D96BE3" w14:textId="5151343F" w:rsidR="003500DC" w:rsidRPr="00C667A6" w:rsidRDefault="003500DC" w:rsidP="00AC2CEE">
            <w:pPr>
              <w:rPr>
                <w:sz w:val="20"/>
              </w:rPr>
            </w:pPr>
            <w:r w:rsidRPr="00C667A6">
              <w:rPr>
                <w:sz w:val="20"/>
              </w:rPr>
              <w:t>Missed Opportunities:</w:t>
            </w:r>
          </w:p>
          <w:p w14:paraId="799C1857" w14:textId="508B4E36" w:rsidR="003500DC" w:rsidRPr="00C667A6" w:rsidRDefault="003500DC" w:rsidP="00AC2CEE">
            <w:pPr>
              <w:rPr>
                <w:sz w:val="20"/>
              </w:rPr>
            </w:pPr>
          </w:p>
        </w:tc>
        <w:tc>
          <w:tcPr>
            <w:tcW w:w="2970" w:type="pct"/>
          </w:tcPr>
          <w:p w14:paraId="48A958F2" w14:textId="77777777" w:rsidR="008F123B" w:rsidRPr="00C667A6" w:rsidRDefault="008F123B" w:rsidP="00AC2CEE">
            <w:pPr>
              <w:rPr>
                <w:sz w:val="20"/>
              </w:rPr>
            </w:pPr>
          </w:p>
          <w:p w14:paraId="177F036F" w14:textId="77777777" w:rsidR="008F123B" w:rsidRPr="00C667A6" w:rsidRDefault="008F123B" w:rsidP="00AC2CEE">
            <w:pPr>
              <w:rPr>
                <w:sz w:val="20"/>
              </w:rPr>
            </w:pPr>
          </w:p>
          <w:p w14:paraId="7EB37424" w14:textId="77777777" w:rsidR="008F123B" w:rsidRPr="00C667A6" w:rsidRDefault="008F123B" w:rsidP="00AC2CEE">
            <w:pPr>
              <w:rPr>
                <w:sz w:val="20"/>
              </w:rPr>
            </w:pPr>
          </w:p>
          <w:p w14:paraId="01265FD3" w14:textId="77777777" w:rsidR="008F123B" w:rsidRPr="00C667A6" w:rsidRDefault="008F123B" w:rsidP="00AC2CEE">
            <w:pPr>
              <w:rPr>
                <w:sz w:val="20"/>
              </w:rPr>
            </w:pPr>
          </w:p>
          <w:p w14:paraId="3836CF49" w14:textId="77777777" w:rsidR="008F123B" w:rsidRPr="00C667A6" w:rsidRDefault="008F123B" w:rsidP="00AC2CEE">
            <w:pPr>
              <w:rPr>
                <w:sz w:val="20"/>
              </w:rPr>
            </w:pPr>
          </w:p>
        </w:tc>
      </w:tr>
    </w:tbl>
    <w:p w14:paraId="7C6B89A3" w14:textId="08DC377B" w:rsidR="00AC2CEE" w:rsidRPr="00C667A6" w:rsidRDefault="00E9655B" w:rsidP="00C667A6">
      <w:pPr>
        <w:jc w:val="center"/>
        <w:rPr>
          <w:sz w:val="20"/>
        </w:rPr>
      </w:pPr>
      <w:r w:rsidRPr="00C667A6">
        <w:rPr>
          <w:sz w:val="20"/>
        </w:rPr>
        <w:t>Adapted from Lund (2013)</w:t>
      </w:r>
    </w:p>
    <w:p w14:paraId="64F3A5A0" w14:textId="453B0589" w:rsidR="009A580E" w:rsidRDefault="0035611E">
      <w:pPr>
        <w:rPr>
          <w:rFonts w:ascii="Times New Roman" w:hAnsi="Times New Roman" w:cs="Times New Roman"/>
          <w:b/>
          <w:sz w:val="40"/>
        </w:rPr>
      </w:pPr>
      <w:r>
        <w:rPr>
          <w:rFonts w:ascii="Times New Roman" w:hAnsi="Times New Roman" w:cs="Times New Roman"/>
          <w:b/>
          <w:sz w:val="40"/>
        </w:rPr>
        <w:br w:type="page"/>
      </w:r>
      <w:r w:rsidR="009A580E">
        <w:rPr>
          <w:rFonts w:ascii="Times New Roman" w:hAnsi="Times New Roman" w:cs="Times New Roman"/>
          <w:b/>
          <w:sz w:val="40"/>
        </w:rPr>
        <w:lastRenderedPageBreak/>
        <w:t xml:space="preserve">End of Unit: Instructional Teaching Evaluation </w:t>
      </w:r>
    </w:p>
    <w:p w14:paraId="4FBCA5AD" w14:textId="04503F47" w:rsidR="009A580E" w:rsidRDefault="00F63928">
      <w:pPr>
        <w:rPr>
          <w:rFonts w:ascii="Times New Roman" w:hAnsi="Times New Roman" w:cs="Times New Roman"/>
          <w:b/>
          <w:sz w:val="40"/>
        </w:rPr>
      </w:pPr>
      <w:r>
        <w:rPr>
          <w:b/>
          <w:noProof/>
          <w:sz w:val="72"/>
          <w:szCs w:val="72"/>
        </w:rPr>
        <w:drawing>
          <wp:anchor distT="0" distB="0" distL="114300" distR="114300" simplePos="0" relativeHeight="251678720" behindDoc="1" locked="0" layoutInCell="1" allowOverlap="1" wp14:anchorId="1649DF37" wp14:editId="09095CE2">
            <wp:simplePos x="0" y="0"/>
            <wp:positionH relativeFrom="column">
              <wp:posOffset>6286500</wp:posOffset>
            </wp:positionH>
            <wp:positionV relativeFrom="paragraph">
              <wp:posOffset>-821690</wp:posOffset>
            </wp:positionV>
            <wp:extent cx="1943100" cy="857885"/>
            <wp:effectExtent l="0" t="0" r="12700" b="5715"/>
            <wp:wrapNone/>
            <wp:docPr id="10"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8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Look w:val="04A0" w:firstRow="1" w:lastRow="0" w:firstColumn="1" w:lastColumn="0" w:noHBand="0" w:noVBand="1"/>
      </w:tblPr>
      <w:tblGrid>
        <w:gridCol w:w="6588"/>
        <w:gridCol w:w="6588"/>
      </w:tblGrid>
      <w:tr w:rsidR="009A580E" w:rsidRPr="009A580E" w14:paraId="675C2625" w14:textId="77777777" w:rsidTr="00C667A6">
        <w:tc>
          <w:tcPr>
            <w:tcW w:w="2500" w:type="pct"/>
          </w:tcPr>
          <w:p w14:paraId="6DF975A2" w14:textId="77777777" w:rsidR="009A580E" w:rsidRPr="00E722AE" w:rsidRDefault="009A580E">
            <w:pPr>
              <w:rPr>
                <w:rFonts w:ascii="Times New Roman" w:hAnsi="Times New Roman" w:cs="Times New Roman"/>
              </w:rPr>
            </w:pPr>
            <w:r w:rsidRPr="00E722AE">
              <w:rPr>
                <w:rFonts w:ascii="Times New Roman" w:hAnsi="Times New Roman" w:cs="Times New Roman"/>
              </w:rPr>
              <w:t>Teacher:</w:t>
            </w:r>
          </w:p>
          <w:p w14:paraId="217FC357" w14:textId="5368E2FE" w:rsidR="00E722AE" w:rsidRPr="00E722AE" w:rsidRDefault="00E722AE">
            <w:pPr>
              <w:rPr>
                <w:rFonts w:ascii="Times New Roman" w:hAnsi="Times New Roman" w:cs="Times New Roman"/>
              </w:rPr>
            </w:pPr>
          </w:p>
        </w:tc>
        <w:tc>
          <w:tcPr>
            <w:tcW w:w="2500" w:type="pct"/>
          </w:tcPr>
          <w:p w14:paraId="3D75B2E1" w14:textId="7EDFC00C" w:rsidR="009A580E" w:rsidRPr="00E722AE" w:rsidRDefault="00E722AE" w:rsidP="009A580E">
            <w:pPr>
              <w:rPr>
                <w:rFonts w:ascii="Times New Roman" w:hAnsi="Times New Roman" w:cs="Times New Roman"/>
              </w:rPr>
            </w:pPr>
            <w:r w:rsidRPr="00E722AE">
              <w:rPr>
                <w:rFonts w:ascii="Times New Roman" w:hAnsi="Times New Roman" w:cs="Times New Roman"/>
              </w:rPr>
              <w:t>Unit:</w:t>
            </w:r>
          </w:p>
        </w:tc>
      </w:tr>
      <w:tr w:rsidR="009A580E" w:rsidRPr="009A580E" w14:paraId="36191022" w14:textId="77777777" w:rsidTr="00C667A6">
        <w:tc>
          <w:tcPr>
            <w:tcW w:w="2500" w:type="pct"/>
          </w:tcPr>
          <w:p w14:paraId="1622C86E" w14:textId="4F6FF21C" w:rsidR="009A580E" w:rsidRDefault="00E722AE">
            <w:pPr>
              <w:rPr>
                <w:rFonts w:ascii="Times New Roman" w:hAnsi="Times New Roman" w:cs="Times New Roman"/>
              </w:rPr>
            </w:pPr>
            <w:r>
              <w:rPr>
                <w:rFonts w:ascii="Times New Roman" w:hAnsi="Times New Roman" w:cs="Times New Roman"/>
              </w:rPr>
              <w:t>Primary Objective:</w:t>
            </w:r>
          </w:p>
          <w:p w14:paraId="0E88E319" w14:textId="2D6102DB" w:rsidR="00E722AE" w:rsidRPr="009A580E" w:rsidRDefault="00E722AE">
            <w:pPr>
              <w:rPr>
                <w:rFonts w:ascii="Times New Roman" w:hAnsi="Times New Roman" w:cs="Times New Roman"/>
              </w:rPr>
            </w:pPr>
          </w:p>
        </w:tc>
        <w:tc>
          <w:tcPr>
            <w:tcW w:w="2500" w:type="pct"/>
          </w:tcPr>
          <w:p w14:paraId="347CE2E4" w14:textId="14A80753" w:rsidR="009A580E" w:rsidRPr="009A580E" w:rsidRDefault="00E722AE">
            <w:pPr>
              <w:rPr>
                <w:rFonts w:ascii="Times New Roman" w:hAnsi="Times New Roman" w:cs="Times New Roman"/>
              </w:rPr>
            </w:pPr>
            <w:r>
              <w:rPr>
                <w:rFonts w:ascii="Times New Roman" w:hAnsi="Times New Roman" w:cs="Times New Roman"/>
              </w:rPr>
              <w:t>Secondary Objective:</w:t>
            </w:r>
          </w:p>
        </w:tc>
      </w:tr>
      <w:tr w:rsidR="009A580E" w:rsidRPr="009A580E" w14:paraId="33BC6B4E" w14:textId="77777777" w:rsidTr="00C667A6">
        <w:tc>
          <w:tcPr>
            <w:tcW w:w="2500" w:type="pct"/>
          </w:tcPr>
          <w:p w14:paraId="31D276AF" w14:textId="1E19154A" w:rsidR="009A580E" w:rsidRPr="009A580E" w:rsidRDefault="009A580E" w:rsidP="009A580E">
            <w:pPr>
              <w:rPr>
                <w:rFonts w:ascii="Times New Roman" w:hAnsi="Times New Roman" w:cs="Times New Roman"/>
              </w:rPr>
            </w:pPr>
            <w:r w:rsidRPr="009A580E">
              <w:rPr>
                <w:rFonts w:ascii="Times New Roman" w:hAnsi="Times New Roman" w:cs="Times New Roman"/>
              </w:rPr>
              <w:t>Time Allocated to Complete Unit:</w:t>
            </w:r>
          </w:p>
          <w:p w14:paraId="266D3CEC" w14:textId="2D690ADC" w:rsidR="009A580E" w:rsidRPr="009A580E" w:rsidRDefault="009A580E" w:rsidP="009A580E">
            <w:pPr>
              <w:rPr>
                <w:rFonts w:ascii="Times New Roman" w:hAnsi="Times New Roman" w:cs="Times New Roman"/>
              </w:rPr>
            </w:pPr>
          </w:p>
        </w:tc>
        <w:tc>
          <w:tcPr>
            <w:tcW w:w="2500" w:type="pct"/>
          </w:tcPr>
          <w:p w14:paraId="47C6E142" w14:textId="721FEC77" w:rsidR="009A580E" w:rsidRPr="009A580E" w:rsidRDefault="009A580E">
            <w:pPr>
              <w:rPr>
                <w:rFonts w:ascii="Times New Roman" w:hAnsi="Times New Roman" w:cs="Times New Roman"/>
              </w:rPr>
            </w:pPr>
            <w:r w:rsidRPr="009A580E">
              <w:rPr>
                <w:rFonts w:ascii="Times New Roman" w:hAnsi="Times New Roman" w:cs="Times New Roman"/>
              </w:rPr>
              <w:t>Actual Amount of Time Spent on Unit:</w:t>
            </w:r>
          </w:p>
        </w:tc>
      </w:tr>
      <w:tr w:rsidR="009A580E" w:rsidRPr="009A580E" w14:paraId="23B9C995" w14:textId="77777777" w:rsidTr="00C667A6">
        <w:tc>
          <w:tcPr>
            <w:tcW w:w="2500" w:type="pct"/>
          </w:tcPr>
          <w:p w14:paraId="0D04611E" w14:textId="77777777" w:rsidR="009A580E" w:rsidRPr="009A580E" w:rsidRDefault="009A580E" w:rsidP="009A580E">
            <w:pPr>
              <w:rPr>
                <w:rFonts w:ascii="Times New Roman" w:hAnsi="Times New Roman" w:cs="Times New Roman"/>
              </w:rPr>
            </w:pPr>
            <w:r w:rsidRPr="009A580E">
              <w:rPr>
                <w:rFonts w:ascii="Times New Roman" w:hAnsi="Times New Roman" w:cs="Times New Roman"/>
              </w:rPr>
              <w:t xml:space="preserve">On a scale of 1 (low) - 5 (high), </w:t>
            </w:r>
          </w:p>
          <w:p w14:paraId="523745AC" w14:textId="77777777" w:rsidR="009A580E" w:rsidRDefault="009A580E" w:rsidP="009A580E">
            <w:pPr>
              <w:rPr>
                <w:rFonts w:ascii="Times New Roman" w:hAnsi="Times New Roman" w:cs="Times New Roman"/>
              </w:rPr>
            </w:pPr>
            <w:r w:rsidRPr="009A580E">
              <w:rPr>
                <w:rFonts w:ascii="Times New Roman" w:hAnsi="Times New Roman" w:cs="Times New Roman"/>
              </w:rPr>
              <w:t>How effective do you feel you were in teaching this unit? Why?</w:t>
            </w:r>
          </w:p>
          <w:p w14:paraId="2D78AACE" w14:textId="77777777" w:rsidR="00E722AE" w:rsidRPr="009A580E" w:rsidRDefault="00E722AE" w:rsidP="00E722AE">
            <w:pPr>
              <w:rPr>
                <w:rFonts w:ascii="Times New Roman" w:hAnsi="Times New Roman" w:cs="Times New Roman"/>
              </w:rPr>
            </w:pPr>
            <w:r w:rsidRPr="009A580E">
              <w:rPr>
                <w:rFonts w:ascii="Times New Roman" w:hAnsi="Times New Roman" w:cs="Times New Roman"/>
              </w:rPr>
              <w:t>1          2          3          4          5</w:t>
            </w:r>
          </w:p>
          <w:p w14:paraId="6DD03167" w14:textId="0D2DA4E4" w:rsidR="00E722AE" w:rsidRPr="009A580E" w:rsidRDefault="00E722AE" w:rsidP="00E722AE">
            <w:pPr>
              <w:rPr>
                <w:rFonts w:ascii="Times New Roman" w:hAnsi="Times New Roman" w:cs="Times New Roman"/>
              </w:rPr>
            </w:pPr>
            <w:r w:rsidRPr="009A580E">
              <w:rPr>
                <w:rFonts w:ascii="Times New Roman" w:hAnsi="Times New Roman" w:cs="Times New Roman"/>
              </w:rPr>
              <w:t xml:space="preserve">Low          Medium          </w:t>
            </w:r>
            <w:r>
              <w:rPr>
                <w:rFonts w:ascii="Times New Roman" w:hAnsi="Times New Roman" w:cs="Times New Roman"/>
              </w:rPr>
              <w:t xml:space="preserve">  </w:t>
            </w:r>
            <w:r w:rsidRPr="009A580E">
              <w:rPr>
                <w:rFonts w:ascii="Times New Roman" w:hAnsi="Times New Roman" w:cs="Times New Roman"/>
              </w:rPr>
              <w:t xml:space="preserve">  High</w:t>
            </w:r>
          </w:p>
        </w:tc>
        <w:tc>
          <w:tcPr>
            <w:tcW w:w="2500" w:type="pct"/>
          </w:tcPr>
          <w:p w14:paraId="67041C2D" w14:textId="30AA30D2" w:rsidR="009A580E" w:rsidRPr="009A580E" w:rsidRDefault="009A580E">
            <w:pPr>
              <w:rPr>
                <w:rFonts w:ascii="Times New Roman" w:hAnsi="Times New Roman" w:cs="Times New Roman"/>
              </w:rPr>
            </w:pPr>
            <w:r w:rsidRPr="009A580E">
              <w:rPr>
                <w:rFonts w:ascii="Times New Roman" w:hAnsi="Times New Roman" w:cs="Times New Roman"/>
              </w:rPr>
              <w:t>Why?</w:t>
            </w:r>
          </w:p>
        </w:tc>
      </w:tr>
      <w:tr w:rsidR="009A580E" w:rsidRPr="009A580E" w14:paraId="574E15E3" w14:textId="77777777" w:rsidTr="00C667A6">
        <w:tc>
          <w:tcPr>
            <w:tcW w:w="2500" w:type="pct"/>
          </w:tcPr>
          <w:p w14:paraId="1CC17BEA" w14:textId="77777777" w:rsidR="00E722AE" w:rsidRPr="009A580E" w:rsidRDefault="00E722AE" w:rsidP="00E722AE">
            <w:pPr>
              <w:rPr>
                <w:rFonts w:ascii="Times New Roman" w:hAnsi="Times New Roman" w:cs="Times New Roman"/>
              </w:rPr>
            </w:pPr>
            <w:r w:rsidRPr="009A580E">
              <w:rPr>
                <w:rFonts w:ascii="Times New Roman" w:hAnsi="Times New Roman" w:cs="Times New Roman"/>
              </w:rPr>
              <w:t xml:space="preserve">On a scale of 1 (low) - 5 (high), </w:t>
            </w:r>
          </w:p>
          <w:p w14:paraId="0D45DA97" w14:textId="77777777" w:rsidR="009A580E" w:rsidRDefault="00E722AE" w:rsidP="009A580E">
            <w:pPr>
              <w:rPr>
                <w:rFonts w:ascii="Times New Roman" w:hAnsi="Times New Roman" w:cs="Times New Roman"/>
              </w:rPr>
            </w:pPr>
            <w:r>
              <w:rPr>
                <w:rFonts w:ascii="Times New Roman" w:hAnsi="Times New Roman" w:cs="Times New Roman"/>
              </w:rPr>
              <w:t>How would you describe your students’ progress during this unit?</w:t>
            </w:r>
          </w:p>
          <w:p w14:paraId="4BDF7C5E" w14:textId="77777777" w:rsidR="00E722AE" w:rsidRPr="009A580E" w:rsidRDefault="00E722AE" w:rsidP="00E722AE">
            <w:pPr>
              <w:rPr>
                <w:rFonts w:ascii="Times New Roman" w:hAnsi="Times New Roman" w:cs="Times New Roman"/>
              </w:rPr>
            </w:pPr>
            <w:r w:rsidRPr="009A580E">
              <w:rPr>
                <w:rFonts w:ascii="Times New Roman" w:hAnsi="Times New Roman" w:cs="Times New Roman"/>
              </w:rPr>
              <w:t>1          2          3          4          5</w:t>
            </w:r>
          </w:p>
          <w:p w14:paraId="2F7F4C87" w14:textId="2B1B78F9" w:rsidR="00E722AE" w:rsidRPr="009A580E" w:rsidRDefault="00E722AE" w:rsidP="00E722AE">
            <w:pPr>
              <w:rPr>
                <w:rFonts w:ascii="Times New Roman" w:hAnsi="Times New Roman" w:cs="Times New Roman"/>
              </w:rPr>
            </w:pPr>
            <w:r w:rsidRPr="009A580E">
              <w:rPr>
                <w:rFonts w:ascii="Times New Roman" w:hAnsi="Times New Roman" w:cs="Times New Roman"/>
              </w:rPr>
              <w:t xml:space="preserve">Low          Medium            </w:t>
            </w:r>
            <w:r>
              <w:rPr>
                <w:rFonts w:ascii="Times New Roman" w:hAnsi="Times New Roman" w:cs="Times New Roman"/>
              </w:rPr>
              <w:t xml:space="preserve">  </w:t>
            </w:r>
            <w:r w:rsidRPr="009A580E">
              <w:rPr>
                <w:rFonts w:ascii="Times New Roman" w:hAnsi="Times New Roman" w:cs="Times New Roman"/>
              </w:rPr>
              <w:t>High</w:t>
            </w:r>
          </w:p>
        </w:tc>
        <w:tc>
          <w:tcPr>
            <w:tcW w:w="2500" w:type="pct"/>
          </w:tcPr>
          <w:p w14:paraId="41A7A412" w14:textId="4D112611" w:rsidR="009A580E" w:rsidRPr="009A580E" w:rsidRDefault="00E722AE">
            <w:pPr>
              <w:rPr>
                <w:rFonts w:ascii="Times New Roman" w:hAnsi="Times New Roman" w:cs="Times New Roman"/>
              </w:rPr>
            </w:pPr>
            <w:r>
              <w:rPr>
                <w:rFonts w:ascii="Times New Roman" w:hAnsi="Times New Roman" w:cs="Times New Roman"/>
              </w:rPr>
              <w:t>Why?</w:t>
            </w:r>
          </w:p>
        </w:tc>
      </w:tr>
      <w:tr w:rsidR="00E722AE" w:rsidRPr="009A580E" w14:paraId="5688D720" w14:textId="77777777" w:rsidTr="00C667A6">
        <w:tc>
          <w:tcPr>
            <w:tcW w:w="2500" w:type="pct"/>
          </w:tcPr>
          <w:p w14:paraId="63A2780A" w14:textId="77777777" w:rsidR="00E722AE" w:rsidRDefault="00E722AE" w:rsidP="00E722AE">
            <w:pPr>
              <w:rPr>
                <w:rFonts w:ascii="Times New Roman" w:hAnsi="Times New Roman" w:cs="Times New Roman"/>
              </w:rPr>
            </w:pPr>
            <w:r>
              <w:rPr>
                <w:rFonts w:ascii="Times New Roman" w:hAnsi="Times New Roman" w:cs="Times New Roman"/>
              </w:rPr>
              <w:t>List any factors that are negatively affecting your ability to teach this unit:</w:t>
            </w:r>
          </w:p>
          <w:p w14:paraId="0CFE3D9A" w14:textId="77777777" w:rsidR="00E722AE" w:rsidRPr="00E722AE" w:rsidRDefault="00E722AE" w:rsidP="004E0C07">
            <w:pPr>
              <w:pStyle w:val="ListParagraph"/>
              <w:numPr>
                <w:ilvl w:val="0"/>
                <w:numId w:val="103"/>
              </w:numPr>
              <w:rPr>
                <w:rFonts w:ascii="Times New Roman" w:hAnsi="Times New Roman" w:cs="Times New Roman"/>
              </w:rPr>
            </w:pPr>
          </w:p>
          <w:p w14:paraId="108DE63C" w14:textId="77777777" w:rsidR="00E722AE" w:rsidRDefault="00E722AE" w:rsidP="00E722AE">
            <w:pPr>
              <w:rPr>
                <w:rFonts w:ascii="Times New Roman" w:hAnsi="Times New Roman" w:cs="Times New Roman"/>
              </w:rPr>
            </w:pPr>
          </w:p>
          <w:p w14:paraId="2EC6427F" w14:textId="77777777" w:rsidR="00E722AE" w:rsidRDefault="00E722AE" w:rsidP="00E722AE">
            <w:pPr>
              <w:rPr>
                <w:rFonts w:ascii="Times New Roman" w:hAnsi="Times New Roman" w:cs="Times New Roman"/>
              </w:rPr>
            </w:pPr>
          </w:p>
          <w:p w14:paraId="06F1CC8B" w14:textId="77777777" w:rsidR="00E722AE" w:rsidRDefault="00E722AE" w:rsidP="00E722AE">
            <w:pPr>
              <w:rPr>
                <w:rFonts w:ascii="Times New Roman" w:hAnsi="Times New Roman" w:cs="Times New Roman"/>
              </w:rPr>
            </w:pPr>
          </w:p>
          <w:p w14:paraId="0540B223" w14:textId="77777777" w:rsidR="00E722AE" w:rsidRDefault="00E722AE" w:rsidP="00E722AE">
            <w:pPr>
              <w:rPr>
                <w:rFonts w:ascii="Times New Roman" w:hAnsi="Times New Roman" w:cs="Times New Roman"/>
              </w:rPr>
            </w:pPr>
          </w:p>
          <w:p w14:paraId="57A8C8EE" w14:textId="5AB1D5E5" w:rsidR="00E722AE" w:rsidRPr="00E722AE" w:rsidRDefault="00E722AE" w:rsidP="00E722AE">
            <w:pPr>
              <w:rPr>
                <w:rFonts w:ascii="Times New Roman" w:hAnsi="Times New Roman" w:cs="Times New Roman"/>
              </w:rPr>
            </w:pPr>
          </w:p>
        </w:tc>
        <w:tc>
          <w:tcPr>
            <w:tcW w:w="2500" w:type="pct"/>
          </w:tcPr>
          <w:p w14:paraId="0657C328" w14:textId="77777777" w:rsidR="00E722AE" w:rsidRDefault="00E722AE">
            <w:pPr>
              <w:rPr>
                <w:rFonts w:ascii="Times New Roman" w:hAnsi="Times New Roman" w:cs="Times New Roman"/>
              </w:rPr>
            </w:pPr>
            <w:r>
              <w:rPr>
                <w:rFonts w:ascii="Times New Roman" w:hAnsi="Times New Roman" w:cs="Times New Roman"/>
              </w:rPr>
              <w:t>List any great teaching techniques or activities you used that were very effective for teaching this unit:</w:t>
            </w:r>
          </w:p>
          <w:p w14:paraId="01312C9B" w14:textId="476ED930" w:rsidR="00E722AE" w:rsidRPr="00E722AE" w:rsidRDefault="00E722AE" w:rsidP="004E0C07">
            <w:pPr>
              <w:pStyle w:val="ListParagraph"/>
              <w:numPr>
                <w:ilvl w:val="0"/>
                <w:numId w:val="102"/>
              </w:numPr>
              <w:rPr>
                <w:rFonts w:ascii="Times New Roman" w:hAnsi="Times New Roman" w:cs="Times New Roman"/>
              </w:rPr>
            </w:pPr>
          </w:p>
        </w:tc>
      </w:tr>
      <w:tr w:rsidR="00E722AE" w:rsidRPr="009A580E" w14:paraId="5C31C2F9" w14:textId="77777777" w:rsidTr="00C667A6">
        <w:tc>
          <w:tcPr>
            <w:tcW w:w="2500" w:type="pct"/>
          </w:tcPr>
          <w:p w14:paraId="6FE6984A" w14:textId="7C6D4903" w:rsidR="00E722AE" w:rsidRDefault="00E722AE" w:rsidP="00E722AE">
            <w:pPr>
              <w:rPr>
                <w:rFonts w:ascii="Times New Roman" w:hAnsi="Times New Roman" w:cs="Times New Roman"/>
              </w:rPr>
            </w:pPr>
            <w:r>
              <w:rPr>
                <w:rFonts w:ascii="Times New Roman" w:hAnsi="Times New Roman" w:cs="Times New Roman"/>
              </w:rPr>
              <w:t>List comments or suggestions for teaching this unit again:</w:t>
            </w:r>
          </w:p>
          <w:p w14:paraId="7C00D264" w14:textId="77777777" w:rsidR="00E722AE" w:rsidRPr="00E722AE" w:rsidRDefault="00E722AE" w:rsidP="004E0C07">
            <w:pPr>
              <w:pStyle w:val="ListParagraph"/>
              <w:numPr>
                <w:ilvl w:val="0"/>
                <w:numId w:val="102"/>
              </w:numPr>
              <w:rPr>
                <w:rFonts w:ascii="Times New Roman" w:hAnsi="Times New Roman" w:cs="Times New Roman"/>
              </w:rPr>
            </w:pPr>
          </w:p>
          <w:p w14:paraId="2F0C38C1" w14:textId="77777777" w:rsidR="00E722AE" w:rsidRDefault="00E722AE" w:rsidP="00E722AE">
            <w:pPr>
              <w:rPr>
                <w:rFonts w:ascii="Times New Roman" w:hAnsi="Times New Roman" w:cs="Times New Roman"/>
              </w:rPr>
            </w:pPr>
          </w:p>
          <w:p w14:paraId="02EA224D" w14:textId="77777777" w:rsidR="00E722AE" w:rsidRDefault="00E722AE" w:rsidP="00E722AE">
            <w:pPr>
              <w:rPr>
                <w:rFonts w:ascii="Times New Roman" w:hAnsi="Times New Roman" w:cs="Times New Roman"/>
              </w:rPr>
            </w:pPr>
          </w:p>
          <w:p w14:paraId="6B32A3CF" w14:textId="77777777" w:rsidR="00E722AE" w:rsidRDefault="00E722AE" w:rsidP="00E722AE">
            <w:pPr>
              <w:rPr>
                <w:rFonts w:ascii="Times New Roman" w:hAnsi="Times New Roman" w:cs="Times New Roman"/>
              </w:rPr>
            </w:pPr>
          </w:p>
          <w:p w14:paraId="10C3331E" w14:textId="77777777" w:rsidR="00E722AE" w:rsidRPr="00E722AE" w:rsidRDefault="00E722AE" w:rsidP="00E722AE">
            <w:pPr>
              <w:rPr>
                <w:rFonts w:ascii="Times New Roman" w:hAnsi="Times New Roman" w:cs="Times New Roman"/>
              </w:rPr>
            </w:pPr>
          </w:p>
          <w:p w14:paraId="0BAF2CBC" w14:textId="77777777" w:rsidR="00E722AE" w:rsidRDefault="00E722AE" w:rsidP="00E722AE">
            <w:pPr>
              <w:rPr>
                <w:rFonts w:ascii="Times New Roman" w:hAnsi="Times New Roman" w:cs="Times New Roman"/>
              </w:rPr>
            </w:pPr>
          </w:p>
        </w:tc>
        <w:tc>
          <w:tcPr>
            <w:tcW w:w="2500" w:type="pct"/>
          </w:tcPr>
          <w:p w14:paraId="0796FB4B" w14:textId="77777777" w:rsidR="00E722AE" w:rsidRDefault="00E722AE">
            <w:pPr>
              <w:rPr>
                <w:rFonts w:ascii="Times New Roman" w:hAnsi="Times New Roman" w:cs="Times New Roman"/>
              </w:rPr>
            </w:pPr>
            <w:r>
              <w:rPr>
                <w:rFonts w:ascii="Times New Roman" w:hAnsi="Times New Roman" w:cs="Times New Roman"/>
              </w:rPr>
              <w:t>List modifications specific to students or disabilities that will be helpful next time this unit is taught:</w:t>
            </w:r>
          </w:p>
          <w:p w14:paraId="0C9ED12E" w14:textId="77777777" w:rsidR="00E722AE" w:rsidRPr="00E722AE" w:rsidRDefault="00E722AE" w:rsidP="004E0C07">
            <w:pPr>
              <w:pStyle w:val="ListParagraph"/>
              <w:numPr>
                <w:ilvl w:val="0"/>
                <w:numId w:val="102"/>
              </w:numPr>
              <w:rPr>
                <w:rFonts w:ascii="Times New Roman" w:hAnsi="Times New Roman" w:cs="Times New Roman"/>
              </w:rPr>
            </w:pPr>
          </w:p>
          <w:p w14:paraId="5A53CECF" w14:textId="77777777" w:rsidR="00E722AE" w:rsidRDefault="00E722AE">
            <w:pPr>
              <w:rPr>
                <w:rFonts w:ascii="Times New Roman" w:hAnsi="Times New Roman" w:cs="Times New Roman"/>
              </w:rPr>
            </w:pPr>
          </w:p>
        </w:tc>
      </w:tr>
    </w:tbl>
    <w:p w14:paraId="17F98DB1" w14:textId="5BBD77B8" w:rsidR="00C667A6" w:rsidRDefault="00C667A6">
      <w:pPr>
        <w:rPr>
          <w:rFonts w:ascii="Times New Roman" w:hAnsi="Times New Roman" w:cs="Times New Roman"/>
          <w:b/>
          <w:sz w:val="40"/>
        </w:rPr>
        <w:sectPr w:rsidR="00C667A6" w:rsidSect="0024089A">
          <w:pgSz w:w="15840" w:h="12240" w:orient="landscape"/>
          <w:pgMar w:top="1440" w:right="1440" w:bottom="1440" w:left="1440" w:header="720" w:footer="720" w:gutter="0"/>
          <w:pgBorders>
            <w:top w:val="threeDEngrave" w:sz="24" w:space="1" w:color="auto" w:shadow="1"/>
            <w:left w:val="threeDEngrave" w:sz="24" w:space="4" w:color="auto" w:shadow="1"/>
            <w:bottom w:val="threeDEmboss" w:sz="24" w:space="1" w:color="auto" w:shadow="1"/>
            <w:right w:val="threeDEmboss" w:sz="24" w:space="4" w:color="auto" w:shadow="1"/>
          </w:pgBorders>
          <w:cols w:space="720"/>
          <w:docGrid w:linePitch="360"/>
        </w:sectPr>
      </w:pPr>
    </w:p>
    <w:p w14:paraId="4D8BDB72" w14:textId="333F9D70" w:rsidR="006C57FB" w:rsidRDefault="00C90C7C">
      <w:pPr>
        <w:rPr>
          <w:rFonts w:ascii="Times New Roman" w:hAnsi="Times New Roman" w:cs="Times New Roman"/>
          <w:b/>
          <w:sz w:val="40"/>
        </w:rPr>
      </w:pPr>
      <w:r>
        <w:rPr>
          <w:b/>
          <w:noProof/>
          <w:sz w:val="72"/>
          <w:szCs w:val="72"/>
        </w:rPr>
        <w:lastRenderedPageBreak/>
        <w:drawing>
          <wp:anchor distT="0" distB="0" distL="114300" distR="114300" simplePos="0" relativeHeight="251664384" behindDoc="1" locked="0" layoutInCell="1" allowOverlap="1" wp14:anchorId="6482B0A6" wp14:editId="57ABE0D1">
            <wp:simplePos x="0" y="0"/>
            <wp:positionH relativeFrom="column">
              <wp:posOffset>4114800</wp:posOffset>
            </wp:positionH>
            <wp:positionV relativeFrom="paragraph">
              <wp:posOffset>-529590</wp:posOffset>
            </wp:positionV>
            <wp:extent cx="1943100" cy="857885"/>
            <wp:effectExtent l="0" t="0" r="12700" b="5715"/>
            <wp:wrapNone/>
            <wp:docPr id="2" name="Picture 1" descr="CA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BE">
        <w:rPr>
          <w:rFonts w:ascii="Times New Roman" w:hAnsi="Times New Roman" w:cs="Times New Roman"/>
          <w:b/>
          <w:sz w:val="40"/>
        </w:rPr>
        <w:t xml:space="preserve">A.P.E. </w:t>
      </w:r>
      <w:r w:rsidR="006C57FB">
        <w:rPr>
          <w:rFonts w:ascii="Times New Roman" w:hAnsi="Times New Roman" w:cs="Times New Roman"/>
          <w:b/>
          <w:sz w:val="40"/>
        </w:rPr>
        <w:t>Inclusion Notes</w:t>
      </w:r>
    </w:p>
    <w:p w14:paraId="7E28EE6C" w14:textId="77777777" w:rsidR="006C57FB" w:rsidRDefault="006C57FB">
      <w:pPr>
        <w:rPr>
          <w:rFonts w:ascii="Times New Roman" w:hAnsi="Times New Roman" w:cs="Times New Roman"/>
          <w:b/>
          <w:sz w:val="40"/>
        </w:rPr>
      </w:pPr>
    </w:p>
    <w:p w14:paraId="50684DAA" w14:textId="61E0CF53" w:rsidR="006C57FB" w:rsidRDefault="006C57FB" w:rsidP="006C57FB">
      <w:pPr>
        <w:rPr>
          <w:u w:val="single"/>
        </w:rPr>
      </w:pPr>
      <w:r w:rsidRPr="00E47398">
        <w:rPr>
          <w:b/>
          <w:sz w:val="28"/>
        </w:rPr>
        <w:t>Date:</w:t>
      </w:r>
      <w:r w:rsidRPr="00E47398">
        <w:rPr>
          <w:b/>
          <w:sz w:val="28"/>
        </w:rPr>
        <w:tab/>
      </w:r>
      <w:r>
        <w:rPr>
          <w:u w:val="single"/>
        </w:rPr>
        <w:tab/>
      </w:r>
      <w:r>
        <w:rPr>
          <w:u w:val="single"/>
        </w:rPr>
        <w:tab/>
      </w:r>
      <w:r>
        <w:rPr>
          <w:u w:val="single"/>
        </w:rPr>
        <w:tab/>
      </w:r>
      <w:r>
        <w:rPr>
          <w:u w:val="single"/>
        </w:rPr>
        <w:tab/>
      </w:r>
      <w:r>
        <w:tab/>
      </w:r>
      <w:r>
        <w:rPr>
          <w:b/>
          <w:sz w:val="28"/>
        </w:rPr>
        <w:t>Student(s) Serviced</w:t>
      </w:r>
      <w:r w:rsidRPr="00E47398">
        <w:rPr>
          <w:b/>
          <w:sz w:val="28"/>
        </w:rPr>
        <w:t>:</w:t>
      </w:r>
      <w:r w:rsidRPr="00E47398">
        <w:rPr>
          <w:sz w:val="28"/>
        </w:rPr>
        <w:t xml:space="preserve">  </w:t>
      </w:r>
      <w:r>
        <w:rPr>
          <w:u w:val="single"/>
        </w:rPr>
        <w:tab/>
      </w:r>
      <w:r>
        <w:rPr>
          <w:u w:val="single"/>
        </w:rPr>
        <w:tab/>
      </w:r>
      <w:r>
        <w:rPr>
          <w:u w:val="single"/>
        </w:rPr>
        <w:tab/>
      </w:r>
      <w:r>
        <w:rPr>
          <w:u w:val="single"/>
        </w:rPr>
        <w:tab/>
      </w:r>
    </w:p>
    <w:p w14:paraId="4C7851C4" w14:textId="77777777" w:rsidR="006C57FB" w:rsidRDefault="006C57FB" w:rsidP="006C57FB">
      <w:pPr>
        <w:rPr>
          <w:u w:val="single"/>
        </w:rPr>
      </w:pPr>
    </w:p>
    <w:p w14:paraId="3EE5B255" w14:textId="087E9DBD" w:rsidR="006C57FB" w:rsidRDefault="006C57FB" w:rsidP="006C57FB">
      <w:r>
        <w:rPr>
          <w:b/>
          <w:sz w:val="28"/>
        </w:rPr>
        <w:t>School</w:t>
      </w:r>
      <w:r w:rsidRPr="00E47398">
        <w:rPr>
          <w:b/>
          <w:sz w:val="28"/>
        </w:rPr>
        <w:t xml:space="preserve"> Serviced:</w:t>
      </w:r>
      <w:r>
        <w:rPr>
          <w:u w:val="single"/>
        </w:rPr>
        <w:tab/>
      </w:r>
      <w:r>
        <w:rPr>
          <w:u w:val="single"/>
        </w:rPr>
        <w:tab/>
      </w:r>
      <w:r>
        <w:rPr>
          <w:u w:val="single"/>
        </w:rPr>
        <w:tab/>
      </w:r>
      <w:r>
        <w:rPr>
          <w:u w:val="single"/>
        </w:rPr>
        <w:tab/>
      </w:r>
      <w:r w:rsidRPr="004D13E7">
        <w:rPr>
          <w:b/>
          <w:sz w:val="28"/>
        </w:rPr>
        <w:t>Service Minutes:</w:t>
      </w:r>
      <w:r>
        <w:rPr>
          <w:u w:val="single"/>
        </w:rPr>
        <w:tab/>
      </w:r>
      <w:r>
        <w:rPr>
          <w:u w:val="single"/>
        </w:rPr>
        <w:tab/>
      </w:r>
      <w:r>
        <w:rPr>
          <w:u w:val="single"/>
        </w:rPr>
        <w:tab/>
      </w:r>
      <w:r>
        <w:rPr>
          <w:u w:val="single"/>
        </w:rPr>
        <w:tab/>
      </w:r>
      <w:r>
        <w:rPr>
          <w:u w:val="single"/>
        </w:rPr>
        <w:tab/>
      </w:r>
    </w:p>
    <w:p w14:paraId="0CF73076" w14:textId="77777777" w:rsidR="006C57FB" w:rsidRDefault="006C57FB" w:rsidP="006C57FB"/>
    <w:p w14:paraId="020AE095" w14:textId="77777777" w:rsidR="006C57FB" w:rsidRDefault="006C57FB" w:rsidP="006C57FB">
      <w:r w:rsidRPr="00E47398">
        <w:rPr>
          <w:b/>
          <w:sz w:val="28"/>
        </w:rPr>
        <w:t>Teacher</w:t>
      </w:r>
      <w:r>
        <w:rPr>
          <w:b/>
          <w:sz w:val="28"/>
        </w:rPr>
        <w:t>(</w:t>
      </w:r>
      <w:r w:rsidRPr="00E47398">
        <w:rPr>
          <w:b/>
          <w:sz w:val="28"/>
        </w:rPr>
        <w:t>s</w:t>
      </w:r>
      <w:r>
        <w:rPr>
          <w:b/>
          <w:sz w:val="28"/>
        </w:rPr>
        <w:t>)</w:t>
      </w:r>
      <w:r w:rsidRPr="00E47398">
        <w:rPr>
          <w:b/>
          <w:sz w:val="28"/>
        </w:rPr>
        <w:t xml:space="preserve"> in attendance:</w:t>
      </w:r>
      <w:r>
        <w:rPr>
          <w:u w:val="single"/>
        </w:rPr>
        <w:tab/>
      </w:r>
      <w:r>
        <w:rPr>
          <w:u w:val="single"/>
        </w:rPr>
        <w:tab/>
      </w:r>
      <w:r>
        <w:rPr>
          <w:u w:val="single"/>
        </w:rPr>
        <w:tab/>
      </w:r>
      <w:r>
        <w:rPr>
          <w:u w:val="single"/>
        </w:rPr>
        <w:tab/>
      </w:r>
      <w:r>
        <w:rPr>
          <w:u w:val="single"/>
        </w:rPr>
        <w:tab/>
      </w:r>
      <w:r>
        <w:rPr>
          <w:u w:val="single"/>
        </w:rPr>
        <w:tab/>
      </w:r>
      <w:r>
        <w:tab/>
      </w:r>
    </w:p>
    <w:p w14:paraId="76567311" w14:textId="23B4E21C" w:rsidR="006C57FB" w:rsidRDefault="006C57FB" w:rsidP="006C57FB"/>
    <w:p w14:paraId="6D894332" w14:textId="6D531AC5" w:rsidR="006C57FB" w:rsidRPr="00DF32C5" w:rsidRDefault="00DF32C5" w:rsidP="006C57FB">
      <w:pPr>
        <w:rPr>
          <w:b/>
          <w:sz w:val="36"/>
        </w:rPr>
      </w:pPr>
      <w:r w:rsidRPr="00DF32C5">
        <w:rPr>
          <w:b/>
          <w:sz w:val="36"/>
        </w:rPr>
        <w:t>Summary of Event/Activity/Lesson:</w:t>
      </w:r>
    </w:p>
    <w:p w14:paraId="4B9DC106" w14:textId="77777777" w:rsidR="006C57FB" w:rsidRPr="00E47398" w:rsidRDefault="006C57FB" w:rsidP="006C57FB"/>
    <w:p w14:paraId="7E02D4FF" w14:textId="1FAD4395" w:rsidR="006C57FB" w:rsidRPr="002328EB" w:rsidRDefault="006C57FB" w:rsidP="006C57FB">
      <w:pPr>
        <w:rPr>
          <w:sz w:val="28"/>
        </w:rPr>
      </w:pPr>
      <w:r w:rsidRPr="002328EB">
        <w:rPr>
          <w:sz w:val="28"/>
        </w:rPr>
        <w:t>__________________________________________________________________________________________</w:t>
      </w:r>
    </w:p>
    <w:p w14:paraId="4DB24853" w14:textId="77777777" w:rsidR="006C57FB" w:rsidRPr="002328EB" w:rsidRDefault="006C57FB" w:rsidP="006C57FB">
      <w:pPr>
        <w:rPr>
          <w:sz w:val="28"/>
        </w:rPr>
      </w:pPr>
    </w:p>
    <w:p w14:paraId="4B8D8493" w14:textId="55065CF5" w:rsidR="006C57FB" w:rsidRPr="002328EB" w:rsidRDefault="006C57FB" w:rsidP="006C57FB">
      <w:pPr>
        <w:rPr>
          <w:sz w:val="28"/>
        </w:rPr>
      </w:pPr>
      <w:r w:rsidRPr="002328EB">
        <w:rPr>
          <w:sz w:val="28"/>
        </w:rPr>
        <w:t>__________________________________________________________________________________________</w:t>
      </w:r>
    </w:p>
    <w:p w14:paraId="0F23CEE0" w14:textId="77777777" w:rsidR="006C57FB" w:rsidRPr="002328EB" w:rsidRDefault="006C57FB" w:rsidP="006C57FB">
      <w:pPr>
        <w:rPr>
          <w:sz w:val="28"/>
        </w:rPr>
      </w:pPr>
    </w:p>
    <w:p w14:paraId="6BC42830" w14:textId="7028F4D3" w:rsidR="006C57FB" w:rsidRPr="002328EB" w:rsidRDefault="006C57FB" w:rsidP="006C57FB">
      <w:pPr>
        <w:rPr>
          <w:sz w:val="28"/>
        </w:rPr>
      </w:pPr>
      <w:r w:rsidRPr="002328EB">
        <w:rPr>
          <w:sz w:val="28"/>
        </w:rPr>
        <w:t>__________________________________________________________________________________________</w:t>
      </w:r>
    </w:p>
    <w:p w14:paraId="5F4697D8" w14:textId="77777777" w:rsidR="006C57FB" w:rsidRPr="002328EB" w:rsidRDefault="006C57FB" w:rsidP="006C57FB">
      <w:pPr>
        <w:rPr>
          <w:sz w:val="28"/>
        </w:rPr>
      </w:pPr>
    </w:p>
    <w:p w14:paraId="323C3494" w14:textId="6E4529FA" w:rsidR="006C57FB" w:rsidRPr="002328EB" w:rsidRDefault="006C57FB" w:rsidP="006C57FB">
      <w:pPr>
        <w:rPr>
          <w:sz w:val="28"/>
        </w:rPr>
      </w:pPr>
      <w:r w:rsidRPr="002328EB">
        <w:rPr>
          <w:sz w:val="28"/>
        </w:rPr>
        <w:t>__________________________________________________________________________________________</w:t>
      </w:r>
    </w:p>
    <w:p w14:paraId="4AB9D5F3" w14:textId="77777777" w:rsidR="006C57FB" w:rsidRPr="002328EB" w:rsidRDefault="006C57FB" w:rsidP="006C57FB">
      <w:pPr>
        <w:rPr>
          <w:sz w:val="28"/>
        </w:rPr>
      </w:pPr>
    </w:p>
    <w:p w14:paraId="5651B05B" w14:textId="6E68483D" w:rsidR="006C57FB" w:rsidRPr="002328EB" w:rsidRDefault="006C57FB" w:rsidP="006C57FB">
      <w:pPr>
        <w:rPr>
          <w:sz w:val="28"/>
        </w:rPr>
      </w:pPr>
      <w:r w:rsidRPr="002328EB">
        <w:rPr>
          <w:sz w:val="28"/>
        </w:rPr>
        <w:t>__________________________________________________________________________________________</w:t>
      </w:r>
    </w:p>
    <w:p w14:paraId="16E76E2D" w14:textId="77777777" w:rsidR="006C57FB" w:rsidRPr="002328EB" w:rsidRDefault="006C57FB" w:rsidP="006C57FB">
      <w:pPr>
        <w:rPr>
          <w:sz w:val="28"/>
        </w:rPr>
      </w:pPr>
    </w:p>
    <w:p w14:paraId="477A6307" w14:textId="31A84612" w:rsidR="006C57FB" w:rsidRPr="002328EB" w:rsidRDefault="006C57FB" w:rsidP="006C57FB">
      <w:pPr>
        <w:rPr>
          <w:sz w:val="28"/>
        </w:rPr>
      </w:pPr>
      <w:r w:rsidRPr="002328EB">
        <w:rPr>
          <w:sz w:val="28"/>
        </w:rPr>
        <w:t>__________________________________________________________________________________________</w:t>
      </w:r>
    </w:p>
    <w:p w14:paraId="3D35E39A" w14:textId="77777777" w:rsidR="006C57FB" w:rsidRPr="002328EB" w:rsidRDefault="006C57FB" w:rsidP="006C57FB">
      <w:pPr>
        <w:rPr>
          <w:sz w:val="28"/>
        </w:rPr>
      </w:pPr>
    </w:p>
    <w:p w14:paraId="57695F8A" w14:textId="1F94E866" w:rsidR="006C57FB" w:rsidRPr="002328EB" w:rsidRDefault="006C57FB" w:rsidP="006C57FB">
      <w:pPr>
        <w:rPr>
          <w:sz w:val="28"/>
        </w:rPr>
      </w:pPr>
      <w:r w:rsidRPr="002328EB">
        <w:rPr>
          <w:sz w:val="28"/>
        </w:rPr>
        <w:t>__________________________________________________________________________________________</w:t>
      </w:r>
    </w:p>
    <w:p w14:paraId="00830DC0" w14:textId="77777777" w:rsidR="006C57FB" w:rsidRPr="002328EB" w:rsidRDefault="006C57FB" w:rsidP="006C57FB">
      <w:pPr>
        <w:rPr>
          <w:sz w:val="28"/>
        </w:rPr>
      </w:pPr>
    </w:p>
    <w:p w14:paraId="3EB31F58" w14:textId="2EA44BF3" w:rsidR="006C57FB" w:rsidRPr="002328EB" w:rsidRDefault="006C57FB" w:rsidP="006C57FB">
      <w:pPr>
        <w:rPr>
          <w:sz w:val="28"/>
        </w:rPr>
      </w:pPr>
      <w:r w:rsidRPr="002328EB">
        <w:rPr>
          <w:sz w:val="28"/>
        </w:rPr>
        <w:t>__________________________________________________________________________________________</w:t>
      </w:r>
    </w:p>
    <w:p w14:paraId="78C64D55" w14:textId="77777777" w:rsidR="006C57FB" w:rsidRPr="002328EB" w:rsidRDefault="006C57FB" w:rsidP="006C57FB">
      <w:pPr>
        <w:rPr>
          <w:sz w:val="28"/>
        </w:rPr>
      </w:pPr>
    </w:p>
    <w:p w14:paraId="6A919D6D" w14:textId="70027A46" w:rsidR="006C57FB" w:rsidRPr="002328EB" w:rsidRDefault="006C57FB" w:rsidP="006C57FB">
      <w:pPr>
        <w:rPr>
          <w:sz w:val="28"/>
        </w:rPr>
      </w:pPr>
      <w:r w:rsidRPr="002328EB">
        <w:rPr>
          <w:sz w:val="28"/>
        </w:rPr>
        <w:t>__________________________________________________________________________________________</w:t>
      </w:r>
    </w:p>
    <w:p w14:paraId="6F515FFF" w14:textId="77777777" w:rsidR="006C57FB" w:rsidRPr="002328EB" w:rsidRDefault="006C57FB" w:rsidP="006C57FB">
      <w:pPr>
        <w:rPr>
          <w:sz w:val="28"/>
        </w:rPr>
      </w:pPr>
    </w:p>
    <w:p w14:paraId="1FDCAE14" w14:textId="2A19B6D5" w:rsidR="006C57FB" w:rsidRPr="002328EB" w:rsidRDefault="006C57FB" w:rsidP="006C57FB">
      <w:pPr>
        <w:rPr>
          <w:sz w:val="28"/>
        </w:rPr>
      </w:pPr>
      <w:r w:rsidRPr="002328EB">
        <w:rPr>
          <w:sz w:val="28"/>
        </w:rPr>
        <w:t>__________________________________________________________________________________________</w:t>
      </w:r>
    </w:p>
    <w:p w14:paraId="700EF33B" w14:textId="77777777" w:rsidR="006C57FB" w:rsidRPr="002328EB" w:rsidRDefault="006C57FB" w:rsidP="006C57FB">
      <w:pPr>
        <w:rPr>
          <w:sz w:val="28"/>
        </w:rPr>
      </w:pPr>
    </w:p>
    <w:p w14:paraId="08960098" w14:textId="49BF26A6" w:rsidR="006C57FB" w:rsidRPr="002328EB" w:rsidRDefault="006C57FB" w:rsidP="006C57FB">
      <w:pPr>
        <w:rPr>
          <w:sz w:val="28"/>
        </w:rPr>
      </w:pPr>
      <w:r w:rsidRPr="002328EB">
        <w:rPr>
          <w:sz w:val="28"/>
        </w:rPr>
        <w:t>__________________________________________________________________________________________</w:t>
      </w:r>
    </w:p>
    <w:p w14:paraId="453A88E5" w14:textId="77777777" w:rsidR="006C57FB" w:rsidRDefault="006C57FB" w:rsidP="006C57FB">
      <w:pPr>
        <w:rPr>
          <w:sz w:val="28"/>
        </w:rPr>
      </w:pPr>
    </w:p>
    <w:p w14:paraId="36A7D371" w14:textId="71364342" w:rsidR="006C57FB" w:rsidRPr="002328EB" w:rsidRDefault="006C57FB" w:rsidP="006C57FB">
      <w:pPr>
        <w:rPr>
          <w:sz w:val="28"/>
        </w:rPr>
      </w:pPr>
      <w:r w:rsidRPr="002328EB">
        <w:rPr>
          <w:sz w:val="28"/>
        </w:rPr>
        <w:t>__________________________________________________________________________________________</w:t>
      </w:r>
    </w:p>
    <w:p w14:paraId="5F675F67" w14:textId="77777777" w:rsidR="006C57FB" w:rsidRDefault="006C57FB" w:rsidP="006C57FB">
      <w:pPr>
        <w:rPr>
          <w:sz w:val="28"/>
        </w:rPr>
      </w:pPr>
    </w:p>
    <w:p w14:paraId="1BC3EBF4" w14:textId="3787D655" w:rsidR="006C57FB" w:rsidRPr="002328EB" w:rsidRDefault="006C57FB" w:rsidP="006C57FB">
      <w:pPr>
        <w:rPr>
          <w:sz w:val="28"/>
        </w:rPr>
      </w:pPr>
      <w:r w:rsidRPr="002328EB">
        <w:rPr>
          <w:sz w:val="28"/>
        </w:rPr>
        <w:t>__________________________________________________________________________________________</w:t>
      </w:r>
    </w:p>
    <w:p w14:paraId="463FBAF2" w14:textId="77777777" w:rsidR="006C57FB" w:rsidRDefault="006C57FB" w:rsidP="006C57FB">
      <w:pPr>
        <w:rPr>
          <w:sz w:val="28"/>
        </w:rPr>
      </w:pPr>
    </w:p>
    <w:p w14:paraId="15F39E73" w14:textId="71A283D1" w:rsidR="006C57FB" w:rsidRPr="002328EB" w:rsidRDefault="006C57FB" w:rsidP="006C57FB">
      <w:pPr>
        <w:rPr>
          <w:sz w:val="28"/>
        </w:rPr>
      </w:pPr>
      <w:r w:rsidRPr="002328EB">
        <w:rPr>
          <w:sz w:val="28"/>
        </w:rPr>
        <w:t>__________________________________________________________________________________________</w:t>
      </w:r>
    </w:p>
    <w:p w14:paraId="59E0E4C3" w14:textId="77777777" w:rsidR="00DF32C5" w:rsidRDefault="00DF32C5">
      <w:pPr>
        <w:rPr>
          <w:rFonts w:ascii="Times New Roman" w:hAnsi="Times New Roman" w:cs="Times New Roman"/>
          <w:b/>
          <w:sz w:val="40"/>
        </w:rPr>
      </w:pPr>
      <w:r>
        <w:rPr>
          <w:rFonts w:ascii="Times New Roman" w:hAnsi="Times New Roman" w:cs="Times New Roman"/>
          <w:b/>
          <w:sz w:val="40"/>
        </w:rPr>
        <w:br w:type="page"/>
      </w:r>
    </w:p>
    <w:p w14:paraId="70F05448" w14:textId="63A55CAA" w:rsidR="0035611E" w:rsidRDefault="009F047E">
      <w:pPr>
        <w:rPr>
          <w:rFonts w:ascii="Times New Roman" w:hAnsi="Times New Roman" w:cs="Times New Roman"/>
          <w:b/>
          <w:sz w:val="40"/>
        </w:rPr>
      </w:pPr>
      <w:r>
        <w:rPr>
          <w:rFonts w:ascii="Times New Roman" w:hAnsi="Times New Roman" w:cs="Times New Roman"/>
          <w:b/>
          <w:sz w:val="40"/>
        </w:rPr>
        <w:lastRenderedPageBreak/>
        <w:t>Creating and Using Rubrics</w:t>
      </w:r>
    </w:p>
    <w:p w14:paraId="372CB96F" w14:textId="77777777" w:rsidR="009F047E" w:rsidRPr="00F571FF" w:rsidRDefault="009F047E" w:rsidP="009F047E">
      <w:pPr>
        <w:pStyle w:val="NormalWeb"/>
        <w:spacing w:before="0" w:beforeAutospacing="0" w:after="0" w:afterAutospacing="0"/>
        <w:ind w:right="-720"/>
        <w:rPr>
          <w:bCs/>
          <w:color w:val="000000"/>
          <w:sz w:val="20"/>
          <w:szCs w:val="18"/>
        </w:rPr>
      </w:pPr>
      <w:r w:rsidRPr="00F571FF">
        <w:rPr>
          <w:bCs/>
          <w:color w:val="000000"/>
          <w:sz w:val="20"/>
          <w:szCs w:val="18"/>
        </w:rPr>
        <w:t>Lund, J.L. (2013) Assessment-Driven Instruction in Physical Education</w:t>
      </w:r>
    </w:p>
    <w:p w14:paraId="62AAE03C" w14:textId="77777777" w:rsidR="00715E79" w:rsidRDefault="00715E79" w:rsidP="00715E79">
      <w:pPr>
        <w:pStyle w:val="NormalWeb"/>
        <w:spacing w:before="0" w:beforeAutospacing="0" w:after="0" w:afterAutospacing="0"/>
        <w:ind w:right="-720"/>
        <w:rPr>
          <w:b/>
          <w:bCs/>
          <w:color w:val="000000"/>
        </w:rPr>
      </w:pPr>
    </w:p>
    <w:p w14:paraId="30CAE090" w14:textId="77777777" w:rsidR="000B14F2" w:rsidRDefault="000B14F2" w:rsidP="000B14F2">
      <w:pPr>
        <w:ind w:firstLine="720"/>
        <w:rPr>
          <w:rFonts w:ascii="Times New Roman" w:eastAsia="Times New Roman" w:hAnsi="Times New Roman" w:cs="Times New Roman"/>
        </w:rPr>
      </w:pPr>
      <w:r>
        <w:rPr>
          <w:rFonts w:ascii="Times New Roman" w:eastAsia="Times New Roman" w:hAnsi="Times New Roman" w:cs="Times New Roman"/>
        </w:rPr>
        <w:t xml:space="preserve">Two types of rubrics are commonly used in physical education.  These are analytic and holistic rubrics.  An analytic rubric allows for discrete analysis of various elements of a single skill.  Analytic rubrics are further broken down into two types.  These are qualitative and quantitative rubrics. </w:t>
      </w:r>
    </w:p>
    <w:p w14:paraId="7215C468" w14:textId="77777777" w:rsidR="000B14F2" w:rsidRDefault="000B14F2" w:rsidP="000B14F2">
      <w:pPr>
        <w:ind w:firstLine="720"/>
        <w:rPr>
          <w:rFonts w:ascii="Times New Roman" w:eastAsia="Times New Roman" w:hAnsi="Times New Roman" w:cs="Times New Roman"/>
        </w:rPr>
      </w:pPr>
    </w:p>
    <w:p w14:paraId="3F4E3A12" w14:textId="04502789" w:rsidR="00715E79" w:rsidRPr="00D1743E" w:rsidRDefault="00715E79" w:rsidP="00715E79">
      <w:pPr>
        <w:pStyle w:val="NormalWeb"/>
        <w:spacing w:before="0" w:beforeAutospacing="0" w:after="0" w:afterAutospacing="0"/>
        <w:ind w:right="-720"/>
        <w:rPr>
          <w:rFonts w:eastAsiaTheme="minorEastAsia"/>
        </w:rPr>
      </w:pPr>
      <w:r w:rsidRPr="00D1743E">
        <w:rPr>
          <w:b/>
          <w:bCs/>
          <w:color w:val="000000"/>
        </w:rPr>
        <w:t xml:space="preserve">What are </w:t>
      </w:r>
      <w:r w:rsidR="00850050">
        <w:rPr>
          <w:b/>
          <w:bCs/>
          <w:color w:val="000000"/>
        </w:rPr>
        <w:t>rubrics?</w:t>
      </w:r>
    </w:p>
    <w:p w14:paraId="37169EAE" w14:textId="00A92871" w:rsidR="00715E79" w:rsidRPr="00D1743E" w:rsidRDefault="00715E79" w:rsidP="00715E79">
      <w:pPr>
        <w:pStyle w:val="NormalWeb"/>
        <w:spacing w:before="0" w:beforeAutospacing="0" w:after="0" w:afterAutospacing="0"/>
        <w:ind w:left="720" w:right="-720"/>
      </w:pPr>
      <w:r w:rsidRPr="00D1743E">
        <w:rPr>
          <w:b/>
          <w:bCs/>
          <w:color w:val="000000"/>
        </w:rPr>
        <w:t xml:space="preserve">• </w:t>
      </w:r>
      <w:r w:rsidR="00861677">
        <w:rPr>
          <w:bCs/>
          <w:color w:val="000000"/>
        </w:rPr>
        <w:t>"rules" for regulating expected</w:t>
      </w:r>
      <w:r w:rsidRPr="00D1743E">
        <w:rPr>
          <w:bCs/>
          <w:color w:val="000000"/>
        </w:rPr>
        <w:t> student performance</w:t>
      </w:r>
    </w:p>
    <w:p w14:paraId="79D24064" w14:textId="77777777" w:rsidR="00715E79" w:rsidRPr="00D1743E" w:rsidRDefault="00715E79" w:rsidP="00715E79">
      <w:pPr>
        <w:pStyle w:val="NormalWeb"/>
        <w:spacing w:before="0" w:beforeAutospacing="0" w:after="0" w:afterAutospacing="0"/>
        <w:ind w:left="720" w:right="-720"/>
      </w:pPr>
      <w:r w:rsidRPr="00D1743E">
        <w:rPr>
          <w:bCs/>
          <w:color w:val="000000"/>
        </w:rPr>
        <w:t>• "established guidelines" for those evaluating the performance</w:t>
      </w:r>
    </w:p>
    <w:p w14:paraId="11FD2B9A" w14:textId="77777777" w:rsidR="00715E79" w:rsidRPr="00D1743E" w:rsidRDefault="00715E79" w:rsidP="00715E79">
      <w:pPr>
        <w:pStyle w:val="NormalWeb"/>
        <w:spacing w:before="0" w:beforeAutospacing="0" w:after="0" w:afterAutospacing="0"/>
        <w:ind w:left="720" w:right="-720"/>
      </w:pPr>
      <w:r w:rsidRPr="00D1743E">
        <w:rPr>
          <w:bCs/>
          <w:color w:val="000000"/>
        </w:rPr>
        <w:t>• "road map" that guides students to their destination</w:t>
      </w:r>
    </w:p>
    <w:p w14:paraId="387E5C62" w14:textId="77777777" w:rsidR="00715E79" w:rsidRPr="00D1743E" w:rsidRDefault="00715E79" w:rsidP="00715E79">
      <w:pPr>
        <w:pStyle w:val="NormalWeb"/>
        <w:spacing w:before="0" w:beforeAutospacing="0" w:after="0" w:afterAutospacing="0"/>
        <w:ind w:left="720" w:right="-720"/>
      </w:pPr>
      <w:r w:rsidRPr="00D1743E">
        <w:rPr>
          <w:bCs/>
          <w:color w:val="000000"/>
        </w:rPr>
        <w:t>• "publication" of criteria for performance</w:t>
      </w:r>
    </w:p>
    <w:p w14:paraId="0D8D2476" w14:textId="77777777" w:rsidR="00715E79" w:rsidRDefault="00715E79" w:rsidP="00715E79">
      <w:pPr>
        <w:pStyle w:val="NormalWeb"/>
        <w:spacing w:before="0" w:beforeAutospacing="0" w:after="0" w:afterAutospacing="0"/>
        <w:ind w:right="-720"/>
        <w:rPr>
          <w:b/>
          <w:bCs/>
          <w:color w:val="000000"/>
        </w:rPr>
      </w:pPr>
    </w:p>
    <w:p w14:paraId="1BDF6EB9" w14:textId="63847C63" w:rsidR="00715E79" w:rsidRPr="00D1743E" w:rsidRDefault="00850050" w:rsidP="00715E79">
      <w:pPr>
        <w:pStyle w:val="NormalWeb"/>
        <w:spacing w:before="0" w:beforeAutospacing="0" w:after="0" w:afterAutospacing="0"/>
        <w:ind w:right="-720"/>
        <w:rPr>
          <w:rFonts w:eastAsiaTheme="minorEastAsia"/>
        </w:rPr>
      </w:pPr>
      <w:r>
        <w:rPr>
          <w:b/>
          <w:bCs/>
          <w:color w:val="000000"/>
        </w:rPr>
        <w:t>What are the purposes of rubrics</w:t>
      </w:r>
      <w:r w:rsidR="00715E79" w:rsidRPr="00D1743E">
        <w:rPr>
          <w:b/>
          <w:bCs/>
          <w:color w:val="000000"/>
        </w:rPr>
        <w:t>?</w:t>
      </w:r>
    </w:p>
    <w:p w14:paraId="65A76587" w14:textId="77777777" w:rsidR="00715E79" w:rsidRPr="00D1743E" w:rsidRDefault="00715E79" w:rsidP="00715E79">
      <w:pPr>
        <w:pStyle w:val="NormalWeb"/>
        <w:spacing w:before="0" w:beforeAutospacing="0" w:after="0" w:afterAutospacing="0"/>
        <w:ind w:left="720" w:right="-720"/>
      </w:pPr>
      <w:r w:rsidRPr="00D1743E">
        <w:rPr>
          <w:b/>
          <w:bCs/>
          <w:color w:val="000000"/>
        </w:rPr>
        <w:t xml:space="preserve">• </w:t>
      </w:r>
      <w:r w:rsidRPr="00D1743E">
        <w:rPr>
          <w:bCs/>
          <w:color w:val="000000"/>
        </w:rPr>
        <w:t>defines excellence</w:t>
      </w:r>
    </w:p>
    <w:p w14:paraId="61EEE054" w14:textId="77777777" w:rsidR="00715E79" w:rsidRPr="00D1743E" w:rsidRDefault="00715E79" w:rsidP="00715E79">
      <w:pPr>
        <w:pStyle w:val="NormalWeb"/>
        <w:spacing w:before="0" w:beforeAutospacing="0" w:after="0" w:afterAutospacing="0"/>
        <w:ind w:left="720" w:right="-720"/>
      </w:pPr>
      <w:r w:rsidRPr="00D1743E">
        <w:rPr>
          <w:bCs/>
          <w:color w:val="000000"/>
        </w:rPr>
        <w:t>• helps teachers plan how students can achieve excellence</w:t>
      </w:r>
    </w:p>
    <w:p w14:paraId="2420F320" w14:textId="77777777" w:rsidR="00715E79" w:rsidRPr="00D1743E" w:rsidRDefault="00715E79" w:rsidP="00715E79">
      <w:pPr>
        <w:pStyle w:val="NormalWeb"/>
        <w:spacing w:before="0" w:beforeAutospacing="0" w:after="0" w:afterAutospacing="0"/>
        <w:ind w:left="720" w:right="-720"/>
      </w:pPr>
      <w:r w:rsidRPr="00D1743E">
        <w:rPr>
          <w:bCs/>
          <w:color w:val="000000"/>
        </w:rPr>
        <w:t>• aligns the criteria and instructional objective</w:t>
      </w:r>
    </w:p>
    <w:p w14:paraId="1F1BC8BA" w14:textId="77777777" w:rsidR="00715E79" w:rsidRPr="00D1743E" w:rsidRDefault="00715E79" w:rsidP="00715E79">
      <w:pPr>
        <w:pStyle w:val="NormalWeb"/>
        <w:spacing w:before="0" w:beforeAutospacing="0" w:after="0" w:afterAutospacing="0"/>
        <w:ind w:left="720" w:right="-720"/>
      </w:pPr>
      <w:r w:rsidRPr="00D1743E">
        <w:rPr>
          <w:bCs/>
          <w:color w:val="000000"/>
        </w:rPr>
        <w:t>• communicates the degree to which a student has accomplished the instructional objective</w:t>
      </w:r>
    </w:p>
    <w:p w14:paraId="07F04098" w14:textId="77777777" w:rsidR="00715E79" w:rsidRPr="00D1743E" w:rsidRDefault="00715E79" w:rsidP="00715E79">
      <w:pPr>
        <w:pStyle w:val="NormalWeb"/>
        <w:spacing w:before="0" w:beforeAutospacing="0" w:after="0" w:afterAutospacing="0"/>
        <w:ind w:left="720" w:right="-720"/>
      </w:pPr>
      <w:r w:rsidRPr="00D1743E">
        <w:rPr>
          <w:bCs/>
          <w:color w:val="000000"/>
        </w:rPr>
        <w:t>• makes the scoring of performance more accurate and consistent</w:t>
      </w:r>
    </w:p>
    <w:p w14:paraId="26EAC377" w14:textId="77777777" w:rsidR="00715E79" w:rsidRPr="00D1743E" w:rsidRDefault="00715E79" w:rsidP="00715E79">
      <w:pPr>
        <w:pStyle w:val="NormalWeb"/>
        <w:spacing w:before="0" w:beforeAutospacing="0" w:after="0" w:afterAutospacing="0"/>
        <w:ind w:left="720" w:right="-720"/>
      </w:pPr>
      <w:r w:rsidRPr="00D1743E">
        <w:rPr>
          <w:bCs/>
          <w:color w:val="000000"/>
        </w:rPr>
        <w:t>• documents the procedure used in making judgments about student performance</w:t>
      </w:r>
    </w:p>
    <w:p w14:paraId="17596135" w14:textId="77777777" w:rsidR="00715E79" w:rsidRPr="00D1743E" w:rsidRDefault="00715E79" w:rsidP="00715E79">
      <w:pPr>
        <w:rPr>
          <w:rFonts w:ascii="Times New Roman" w:eastAsia="Times New Roman" w:hAnsi="Times New Roman" w:cs="Times New Roman"/>
        </w:rPr>
      </w:pPr>
    </w:p>
    <w:p w14:paraId="5AF2F1D7" w14:textId="283425AD" w:rsidR="00715E79" w:rsidRPr="00D1743E" w:rsidRDefault="00715E79" w:rsidP="00715E79">
      <w:pPr>
        <w:pStyle w:val="NormalWeb"/>
        <w:spacing w:before="0" w:beforeAutospacing="0" w:after="0" w:afterAutospacing="0"/>
        <w:ind w:right="-720"/>
        <w:rPr>
          <w:rFonts w:eastAsiaTheme="minorEastAsia"/>
        </w:rPr>
      </w:pPr>
      <w:r w:rsidRPr="00D1743E">
        <w:rPr>
          <w:b/>
          <w:bCs/>
          <w:color w:val="000000"/>
        </w:rPr>
        <w:t>What t</w:t>
      </w:r>
      <w:r w:rsidR="00850050">
        <w:rPr>
          <w:b/>
          <w:bCs/>
          <w:color w:val="000000"/>
        </w:rPr>
        <w:t>erms are associated with rubrics</w:t>
      </w:r>
      <w:r w:rsidRPr="00D1743E">
        <w:rPr>
          <w:b/>
          <w:bCs/>
          <w:color w:val="000000"/>
        </w:rPr>
        <w:t>?</w:t>
      </w:r>
    </w:p>
    <w:p w14:paraId="353498CD" w14:textId="77777777" w:rsidR="00715E79" w:rsidRPr="00D1743E" w:rsidRDefault="00715E79" w:rsidP="00715E79">
      <w:pPr>
        <w:pStyle w:val="NormalWeb"/>
        <w:spacing w:before="0" w:beforeAutospacing="0" w:after="0" w:afterAutospacing="0"/>
        <w:ind w:left="720" w:right="-720"/>
      </w:pPr>
      <w:r w:rsidRPr="00D1743E">
        <w:rPr>
          <w:b/>
          <w:bCs/>
          <w:color w:val="000000"/>
        </w:rPr>
        <w:t xml:space="preserve">• </w:t>
      </w:r>
      <w:r w:rsidRPr="00D1743E">
        <w:rPr>
          <w:bCs/>
          <w:color w:val="000000"/>
        </w:rPr>
        <w:t>scoring criteria</w:t>
      </w:r>
    </w:p>
    <w:p w14:paraId="3DD6C631" w14:textId="77777777" w:rsidR="00715E79" w:rsidRPr="00D1743E" w:rsidRDefault="00715E79" w:rsidP="00715E79">
      <w:pPr>
        <w:pStyle w:val="NormalWeb"/>
        <w:spacing w:before="0" w:beforeAutospacing="0" w:after="0" w:afterAutospacing="0"/>
        <w:ind w:left="720" w:right="-720"/>
      </w:pPr>
      <w:r w:rsidRPr="00D1743E">
        <w:rPr>
          <w:bCs/>
          <w:color w:val="000000"/>
        </w:rPr>
        <w:t>• levels of performance</w:t>
      </w:r>
    </w:p>
    <w:p w14:paraId="737E17D8" w14:textId="77777777" w:rsidR="00715E79" w:rsidRPr="00D1743E" w:rsidRDefault="00715E79" w:rsidP="00715E79">
      <w:pPr>
        <w:pStyle w:val="NormalWeb"/>
        <w:spacing w:before="0" w:beforeAutospacing="0" w:after="0" w:afterAutospacing="0"/>
        <w:ind w:left="720" w:right="-720"/>
      </w:pPr>
      <w:r w:rsidRPr="00D1743E">
        <w:rPr>
          <w:bCs/>
          <w:color w:val="000000"/>
        </w:rPr>
        <w:t>• process criteria (performance assessment)</w:t>
      </w:r>
    </w:p>
    <w:p w14:paraId="4765B5B3" w14:textId="77777777" w:rsidR="00715E79" w:rsidRPr="00D1743E" w:rsidRDefault="00715E79" w:rsidP="00715E79">
      <w:pPr>
        <w:pStyle w:val="NormalWeb"/>
        <w:spacing w:before="0" w:beforeAutospacing="0" w:after="0" w:afterAutospacing="0"/>
        <w:ind w:left="720" w:right="-720"/>
      </w:pPr>
      <w:r w:rsidRPr="00D1743E">
        <w:rPr>
          <w:bCs/>
          <w:color w:val="000000"/>
        </w:rPr>
        <w:t>• product criteria (traditional assessment)</w:t>
      </w:r>
    </w:p>
    <w:p w14:paraId="23F8742A" w14:textId="77777777" w:rsidR="00715E79" w:rsidRPr="00D1743E" w:rsidRDefault="00715E79" w:rsidP="00715E79">
      <w:pPr>
        <w:pStyle w:val="NormalWeb"/>
        <w:spacing w:before="0" w:beforeAutospacing="0" w:after="0" w:afterAutospacing="0"/>
        <w:ind w:left="720" w:right="-720"/>
      </w:pPr>
      <w:r w:rsidRPr="00D1743E">
        <w:rPr>
          <w:bCs/>
          <w:color w:val="000000"/>
        </w:rPr>
        <w:t>• generalized rubric</w:t>
      </w:r>
    </w:p>
    <w:p w14:paraId="13ACAD6B" w14:textId="77777777" w:rsidR="00D043F6" w:rsidRPr="00D043F6" w:rsidRDefault="00D043F6" w:rsidP="000B14F2">
      <w:pPr>
        <w:rPr>
          <w:rFonts w:ascii="Times New Roman" w:eastAsia="Times New Roman" w:hAnsi="Times New Roman" w:cs="Times New Roman"/>
        </w:rPr>
      </w:pPr>
    </w:p>
    <w:p w14:paraId="78666CAB" w14:textId="77777777" w:rsidR="000B14F2" w:rsidRDefault="000B14F2" w:rsidP="000B14F2">
      <w:pPr>
        <w:pStyle w:val="NormalWeb"/>
        <w:spacing w:before="0" w:beforeAutospacing="0" w:after="0" w:afterAutospacing="0"/>
        <w:ind w:right="-720"/>
        <w:rPr>
          <w:b/>
          <w:bCs/>
          <w:color w:val="000000"/>
          <w:sz w:val="40"/>
        </w:rPr>
      </w:pPr>
      <w:r w:rsidRPr="00715E79">
        <w:rPr>
          <w:b/>
          <w:bCs/>
          <w:color w:val="000000"/>
          <w:sz w:val="40"/>
        </w:rPr>
        <w:t>Analytic Rubric</w:t>
      </w:r>
    </w:p>
    <w:p w14:paraId="0C63DC54" w14:textId="77777777" w:rsidR="000B14F2" w:rsidRDefault="000B14F2" w:rsidP="000B14F2">
      <w:pPr>
        <w:pStyle w:val="NormalWeb"/>
        <w:spacing w:before="0" w:beforeAutospacing="0" w:after="0" w:afterAutospacing="0"/>
        <w:ind w:right="-720" w:firstLine="720"/>
        <w:jc w:val="both"/>
        <w:rPr>
          <w:bCs/>
          <w:color w:val="000000"/>
        </w:rPr>
      </w:pPr>
      <w:r w:rsidRPr="00D043F6">
        <w:rPr>
          <w:bCs/>
          <w:color w:val="000000"/>
        </w:rPr>
        <w:t xml:space="preserve">These types of rubrics are used with activities and sports in which the performance </w:t>
      </w:r>
    </w:p>
    <w:p w14:paraId="6E082DE6" w14:textId="77777777" w:rsidR="000B14F2" w:rsidRDefault="000B14F2" w:rsidP="000B14F2">
      <w:pPr>
        <w:pStyle w:val="NormalWeb"/>
        <w:spacing w:before="0" w:beforeAutospacing="0" w:after="0" w:afterAutospacing="0"/>
        <w:ind w:right="-720"/>
        <w:jc w:val="both"/>
        <w:rPr>
          <w:bCs/>
          <w:color w:val="000000"/>
        </w:rPr>
      </w:pPr>
      <w:r w:rsidRPr="00D043F6">
        <w:rPr>
          <w:bCs/>
          <w:color w:val="000000"/>
        </w:rPr>
        <w:t>involves a sequential movement.</w:t>
      </w:r>
      <w:r>
        <w:rPr>
          <w:bCs/>
          <w:color w:val="000000"/>
        </w:rPr>
        <w:t xml:space="preserve">  These are easy to develop and administer.  The following are </w:t>
      </w:r>
    </w:p>
    <w:p w14:paraId="4AD5B0EA" w14:textId="77777777" w:rsidR="000B14F2" w:rsidRPr="00D043F6" w:rsidRDefault="000B14F2" w:rsidP="000B14F2">
      <w:pPr>
        <w:pStyle w:val="NormalWeb"/>
        <w:spacing w:before="0" w:beforeAutospacing="0" w:after="0" w:afterAutospacing="0"/>
        <w:ind w:right="-720"/>
        <w:jc w:val="both"/>
        <w:rPr>
          <w:bCs/>
          <w:color w:val="000000"/>
        </w:rPr>
      </w:pPr>
      <w:r>
        <w:rPr>
          <w:bCs/>
          <w:color w:val="000000"/>
        </w:rPr>
        <w:t xml:space="preserve">steps to creating a quantitative rubric (Lund, 2013; p59):  </w:t>
      </w:r>
    </w:p>
    <w:p w14:paraId="02F0CB44" w14:textId="77777777" w:rsidR="000B14F2" w:rsidRDefault="000B14F2" w:rsidP="004E0C07">
      <w:pPr>
        <w:pStyle w:val="ListParagraph"/>
        <w:numPr>
          <w:ilvl w:val="0"/>
          <w:numId w:val="100"/>
        </w:numPr>
        <w:rPr>
          <w:rFonts w:ascii="Times New Roman" w:eastAsia="Times New Roman" w:hAnsi="Times New Roman" w:cs="Times New Roman"/>
        </w:rPr>
      </w:pPr>
      <w:r>
        <w:rPr>
          <w:rFonts w:ascii="Times New Roman" w:eastAsia="Times New Roman" w:hAnsi="Times New Roman" w:cs="Times New Roman"/>
        </w:rPr>
        <w:t>Identify the content</w:t>
      </w:r>
    </w:p>
    <w:p w14:paraId="6AB2A367" w14:textId="77777777" w:rsidR="000B14F2" w:rsidRDefault="000B14F2" w:rsidP="004E0C07">
      <w:pPr>
        <w:pStyle w:val="ListParagraph"/>
        <w:numPr>
          <w:ilvl w:val="0"/>
          <w:numId w:val="100"/>
        </w:numPr>
        <w:rPr>
          <w:rFonts w:ascii="Times New Roman" w:eastAsia="Times New Roman" w:hAnsi="Times New Roman" w:cs="Times New Roman"/>
        </w:rPr>
      </w:pPr>
      <w:r>
        <w:rPr>
          <w:rFonts w:ascii="Times New Roman" w:eastAsia="Times New Roman" w:hAnsi="Times New Roman" w:cs="Times New Roman"/>
        </w:rPr>
        <w:t>Decide on the phases or elements needed for performing the skill</w:t>
      </w:r>
    </w:p>
    <w:p w14:paraId="62338CFF" w14:textId="77777777" w:rsidR="000B14F2" w:rsidRDefault="000B14F2" w:rsidP="004E0C07">
      <w:pPr>
        <w:pStyle w:val="ListParagraph"/>
        <w:numPr>
          <w:ilvl w:val="0"/>
          <w:numId w:val="100"/>
        </w:numPr>
        <w:rPr>
          <w:rFonts w:ascii="Times New Roman" w:eastAsia="Times New Roman" w:hAnsi="Times New Roman" w:cs="Times New Roman"/>
        </w:rPr>
      </w:pPr>
      <w:r>
        <w:rPr>
          <w:rFonts w:ascii="Times New Roman" w:eastAsia="Times New Roman" w:hAnsi="Times New Roman" w:cs="Times New Roman"/>
        </w:rPr>
        <w:t>Identify the critical elements of each phase</w:t>
      </w:r>
    </w:p>
    <w:p w14:paraId="6EB4F6AA" w14:textId="77777777" w:rsidR="000B14F2" w:rsidRDefault="000B14F2" w:rsidP="004E0C07">
      <w:pPr>
        <w:pStyle w:val="ListParagraph"/>
        <w:numPr>
          <w:ilvl w:val="0"/>
          <w:numId w:val="100"/>
        </w:numPr>
        <w:rPr>
          <w:rFonts w:ascii="Times New Roman" w:eastAsia="Times New Roman" w:hAnsi="Times New Roman" w:cs="Times New Roman"/>
        </w:rPr>
      </w:pPr>
      <w:r>
        <w:rPr>
          <w:rFonts w:ascii="Times New Roman" w:eastAsia="Times New Roman" w:hAnsi="Times New Roman" w:cs="Times New Roman"/>
        </w:rPr>
        <w:t>Determine how many levels you will use</w:t>
      </w:r>
    </w:p>
    <w:p w14:paraId="2F67C468" w14:textId="77777777" w:rsidR="000B14F2" w:rsidRDefault="000B14F2" w:rsidP="004E0C07">
      <w:pPr>
        <w:pStyle w:val="ListParagraph"/>
        <w:numPr>
          <w:ilvl w:val="0"/>
          <w:numId w:val="100"/>
        </w:numPr>
        <w:rPr>
          <w:rFonts w:ascii="Times New Roman" w:eastAsia="Times New Roman" w:hAnsi="Times New Roman" w:cs="Times New Roman"/>
        </w:rPr>
      </w:pPr>
      <w:r>
        <w:rPr>
          <w:rFonts w:ascii="Times New Roman" w:eastAsia="Times New Roman" w:hAnsi="Times New Roman" w:cs="Times New Roman"/>
        </w:rPr>
        <w:t>Define what the levels mean</w:t>
      </w:r>
    </w:p>
    <w:p w14:paraId="3AE68BF2" w14:textId="77777777" w:rsidR="000B14F2" w:rsidRDefault="000B14F2" w:rsidP="004E0C07">
      <w:pPr>
        <w:pStyle w:val="ListParagraph"/>
        <w:numPr>
          <w:ilvl w:val="0"/>
          <w:numId w:val="100"/>
        </w:numPr>
        <w:rPr>
          <w:rFonts w:ascii="Times New Roman" w:eastAsia="Times New Roman" w:hAnsi="Times New Roman" w:cs="Times New Roman"/>
        </w:rPr>
      </w:pPr>
      <w:r>
        <w:rPr>
          <w:rFonts w:ascii="Times New Roman" w:eastAsia="Times New Roman" w:hAnsi="Times New Roman" w:cs="Times New Roman"/>
        </w:rPr>
        <w:t>Develop a recording sheet</w:t>
      </w:r>
    </w:p>
    <w:p w14:paraId="3993854D" w14:textId="77777777" w:rsidR="000B14F2" w:rsidRDefault="000B14F2" w:rsidP="000B14F2">
      <w:pPr>
        <w:rPr>
          <w:rFonts w:ascii="Times New Roman" w:eastAsia="Times New Roman" w:hAnsi="Times New Roman" w:cs="Times New Roman"/>
        </w:rPr>
      </w:pPr>
    </w:p>
    <w:p w14:paraId="6B6DB243" w14:textId="77777777" w:rsidR="000B14F2" w:rsidRDefault="000B14F2" w:rsidP="000B14F2">
      <w:pPr>
        <w:rPr>
          <w:rFonts w:ascii="Times New Roman" w:eastAsia="Times New Roman" w:hAnsi="Times New Roman" w:cs="Times New Roman"/>
        </w:rPr>
      </w:pPr>
    </w:p>
    <w:p w14:paraId="6A5CA5A1" w14:textId="77777777" w:rsidR="000B14F2" w:rsidRDefault="000B14F2" w:rsidP="000B14F2">
      <w:pPr>
        <w:rPr>
          <w:rFonts w:ascii="Times New Roman" w:eastAsia="Times New Roman" w:hAnsi="Times New Roman" w:cs="Times New Roman"/>
        </w:rPr>
      </w:pPr>
    </w:p>
    <w:p w14:paraId="7F4B03E6" w14:textId="77777777" w:rsidR="000B14F2" w:rsidRDefault="000B14F2" w:rsidP="000B14F2">
      <w:pPr>
        <w:rPr>
          <w:rFonts w:ascii="Times New Roman" w:eastAsia="Times New Roman" w:hAnsi="Times New Roman" w:cs="Times New Roman"/>
        </w:rPr>
      </w:pPr>
    </w:p>
    <w:p w14:paraId="7BE19CC4" w14:textId="77777777" w:rsidR="000B14F2" w:rsidRDefault="000B14F2" w:rsidP="000B14F2">
      <w:pPr>
        <w:rPr>
          <w:rFonts w:ascii="Times New Roman" w:eastAsia="Times New Roman" w:hAnsi="Times New Roman" w:cs="Times New Roman"/>
        </w:rPr>
      </w:pPr>
    </w:p>
    <w:p w14:paraId="39D94482" w14:textId="77777777" w:rsidR="001E7012" w:rsidRDefault="001E7012" w:rsidP="000B14F2">
      <w:pPr>
        <w:rPr>
          <w:rFonts w:ascii="Times New Roman" w:eastAsia="Times New Roman" w:hAnsi="Times New Roman" w:cs="Times New Roman"/>
        </w:rPr>
      </w:pPr>
    </w:p>
    <w:p w14:paraId="58CD5FCF" w14:textId="320C96C4" w:rsidR="001E7012" w:rsidRPr="001E7012" w:rsidRDefault="00861677" w:rsidP="000B14F2">
      <w:pPr>
        <w:rPr>
          <w:rFonts w:ascii="Times New Roman" w:eastAsia="Times New Roman" w:hAnsi="Times New Roman" w:cs="Times New Roman"/>
          <w:b/>
          <w:sz w:val="40"/>
        </w:rPr>
      </w:pPr>
      <w:r>
        <w:rPr>
          <w:rFonts w:ascii="Times New Roman" w:eastAsia="Times New Roman" w:hAnsi="Times New Roman" w:cs="Times New Roman"/>
          <w:b/>
          <w:sz w:val="40"/>
        </w:rPr>
        <w:br w:type="page"/>
      </w:r>
      <w:r w:rsidR="001E7012" w:rsidRPr="001E7012">
        <w:rPr>
          <w:rFonts w:ascii="Times New Roman" w:eastAsia="Times New Roman" w:hAnsi="Times New Roman" w:cs="Times New Roman"/>
          <w:b/>
          <w:sz w:val="40"/>
        </w:rPr>
        <w:lastRenderedPageBreak/>
        <w:t>Qualitative Rubric</w:t>
      </w:r>
    </w:p>
    <w:p w14:paraId="59A95797" w14:textId="59E17884" w:rsidR="00D043F6" w:rsidRDefault="00D043F6" w:rsidP="001E7012">
      <w:pPr>
        <w:ind w:firstLine="720"/>
        <w:rPr>
          <w:rFonts w:ascii="Times New Roman" w:eastAsia="Times New Roman" w:hAnsi="Times New Roman" w:cs="Times New Roman"/>
        </w:rPr>
      </w:pPr>
      <w:r>
        <w:rPr>
          <w:rFonts w:ascii="Times New Roman" w:eastAsia="Times New Roman" w:hAnsi="Times New Roman" w:cs="Times New Roman"/>
        </w:rPr>
        <w:t xml:space="preserve">A qualitative rubric provides written descriptions of the level of performance during a multistage event.  Some examples are frequently seen in bowling or track/field. </w:t>
      </w:r>
    </w:p>
    <w:p w14:paraId="0F1AFCBD" w14:textId="77777777" w:rsidR="00670D8B" w:rsidRDefault="00670D8B" w:rsidP="009F047E">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915"/>
        <w:gridCol w:w="1915"/>
        <w:gridCol w:w="1915"/>
        <w:gridCol w:w="1915"/>
        <w:gridCol w:w="1916"/>
      </w:tblGrid>
      <w:tr w:rsidR="00670D8B" w14:paraId="43E18C48" w14:textId="77777777" w:rsidTr="00670D8B">
        <w:tc>
          <w:tcPr>
            <w:tcW w:w="1915" w:type="dxa"/>
            <w:shd w:val="clear" w:color="auto" w:fill="D9D9D9" w:themeFill="background1" w:themeFillShade="D9"/>
          </w:tcPr>
          <w:p w14:paraId="3274D302" w14:textId="79641A3E" w:rsidR="00670D8B" w:rsidRPr="00670D8B" w:rsidRDefault="00670D8B" w:rsidP="00B63B62">
            <w:pPr>
              <w:jc w:val="center"/>
              <w:rPr>
                <w:rFonts w:ascii="Times New Roman" w:eastAsia="Times New Roman" w:hAnsi="Times New Roman" w:cs="Times New Roman"/>
                <w:b/>
              </w:rPr>
            </w:pPr>
            <w:r w:rsidRPr="00670D8B">
              <w:rPr>
                <w:rFonts w:ascii="Times New Roman" w:eastAsia="Times New Roman" w:hAnsi="Times New Roman" w:cs="Times New Roman"/>
                <w:b/>
              </w:rPr>
              <w:t>Skill</w:t>
            </w:r>
            <w:r w:rsidR="00B63B62">
              <w:rPr>
                <w:rFonts w:ascii="Times New Roman" w:eastAsia="Times New Roman" w:hAnsi="Times New Roman" w:cs="Times New Roman"/>
                <w:b/>
              </w:rPr>
              <w:t xml:space="preserve">: </w:t>
            </w:r>
          </w:p>
        </w:tc>
        <w:tc>
          <w:tcPr>
            <w:tcW w:w="1915" w:type="dxa"/>
            <w:shd w:val="clear" w:color="auto" w:fill="D9D9D9" w:themeFill="background1" w:themeFillShade="D9"/>
          </w:tcPr>
          <w:p w14:paraId="46CFB849" w14:textId="0E87D654" w:rsidR="00670D8B" w:rsidRPr="00670D8B" w:rsidRDefault="00670D8B" w:rsidP="00670D8B">
            <w:pPr>
              <w:jc w:val="center"/>
              <w:rPr>
                <w:rFonts w:ascii="Times New Roman" w:eastAsia="Times New Roman" w:hAnsi="Times New Roman" w:cs="Times New Roman"/>
                <w:b/>
              </w:rPr>
            </w:pPr>
            <w:r w:rsidRPr="00670D8B">
              <w:rPr>
                <w:rFonts w:ascii="Times New Roman" w:eastAsia="Times New Roman" w:hAnsi="Times New Roman" w:cs="Times New Roman"/>
                <w:b/>
              </w:rPr>
              <w:t>Level 1</w:t>
            </w:r>
          </w:p>
        </w:tc>
        <w:tc>
          <w:tcPr>
            <w:tcW w:w="1915" w:type="dxa"/>
            <w:shd w:val="clear" w:color="auto" w:fill="D9D9D9" w:themeFill="background1" w:themeFillShade="D9"/>
          </w:tcPr>
          <w:p w14:paraId="29DDAA14" w14:textId="0C361B67" w:rsidR="00670D8B" w:rsidRPr="00670D8B" w:rsidRDefault="00670D8B" w:rsidP="00670D8B">
            <w:pPr>
              <w:jc w:val="center"/>
              <w:rPr>
                <w:rFonts w:ascii="Times New Roman" w:eastAsia="Times New Roman" w:hAnsi="Times New Roman" w:cs="Times New Roman"/>
                <w:b/>
              </w:rPr>
            </w:pPr>
            <w:r w:rsidRPr="00670D8B">
              <w:rPr>
                <w:rFonts w:ascii="Times New Roman" w:eastAsia="Times New Roman" w:hAnsi="Times New Roman" w:cs="Times New Roman"/>
                <w:b/>
              </w:rPr>
              <w:t>Level 2</w:t>
            </w:r>
          </w:p>
        </w:tc>
        <w:tc>
          <w:tcPr>
            <w:tcW w:w="1915" w:type="dxa"/>
            <w:shd w:val="clear" w:color="auto" w:fill="D9D9D9" w:themeFill="background1" w:themeFillShade="D9"/>
          </w:tcPr>
          <w:p w14:paraId="37D287C6" w14:textId="12C5EB74" w:rsidR="00670D8B" w:rsidRPr="00670D8B" w:rsidRDefault="00670D8B" w:rsidP="00670D8B">
            <w:pPr>
              <w:jc w:val="center"/>
              <w:rPr>
                <w:rFonts w:ascii="Times New Roman" w:eastAsia="Times New Roman" w:hAnsi="Times New Roman" w:cs="Times New Roman"/>
                <w:b/>
              </w:rPr>
            </w:pPr>
            <w:r w:rsidRPr="00670D8B">
              <w:rPr>
                <w:rFonts w:ascii="Times New Roman" w:eastAsia="Times New Roman" w:hAnsi="Times New Roman" w:cs="Times New Roman"/>
                <w:b/>
              </w:rPr>
              <w:t>Level 3</w:t>
            </w:r>
          </w:p>
        </w:tc>
        <w:tc>
          <w:tcPr>
            <w:tcW w:w="1916" w:type="dxa"/>
            <w:shd w:val="clear" w:color="auto" w:fill="D9D9D9" w:themeFill="background1" w:themeFillShade="D9"/>
          </w:tcPr>
          <w:p w14:paraId="22AF8DD9" w14:textId="4DE67AFC" w:rsidR="00670D8B" w:rsidRPr="00670D8B" w:rsidRDefault="00670D8B" w:rsidP="00670D8B">
            <w:pPr>
              <w:jc w:val="center"/>
              <w:rPr>
                <w:rFonts w:ascii="Times New Roman" w:eastAsia="Times New Roman" w:hAnsi="Times New Roman" w:cs="Times New Roman"/>
                <w:b/>
              </w:rPr>
            </w:pPr>
            <w:r w:rsidRPr="00670D8B">
              <w:rPr>
                <w:rFonts w:ascii="Times New Roman" w:eastAsia="Times New Roman" w:hAnsi="Times New Roman" w:cs="Times New Roman"/>
                <w:b/>
              </w:rPr>
              <w:t>Level 4</w:t>
            </w:r>
          </w:p>
        </w:tc>
      </w:tr>
      <w:tr w:rsidR="00B63B62" w14:paraId="5C85DB25" w14:textId="77777777" w:rsidTr="00670D8B">
        <w:tc>
          <w:tcPr>
            <w:tcW w:w="1915" w:type="dxa"/>
            <w:shd w:val="clear" w:color="auto" w:fill="D9D9D9" w:themeFill="background1" w:themeFillShade="D9"/>
          </w:tcPr>
          <w:p w14:paraId="4FDB776F" w14:textId="104FA98C" w:rsidR="00B63B62" w:rsidRPr="00670D8B" w:rsidRDefault="00B63B62" w:rsidP="00670D8B">
            <w:pPr>
              <w:jc w:val="center"/>
              <w:rPr>
                <w:rFonts w:ascii="Times New Roman" w:eastAsia="Times New Roman" w:hAnsi="Times New Roman" w:cs="Times New Roman"/>
                <w:b/>
              </w:rPr>
            </w:pPr>
            <w:r>
              <w:rPr>
                <w:rFonts w:ascii="Times New Roman" w:eastAsia="Times New Roman" w:hAnsi="Times New Roman" w:cs="Times New Roman"/>
                <w:b/>
              </w:rPr>
              <w:t>Example: Badminton</w:t>
            </w:r>
          </w:p>
        </w:tc>
        <w:tc>
          <w:tcPr>
            <w:tcW w:w="1915" w:type="dxa"/>
            <w:shd w:val="clear" w:color="auto" w:fill="D9D9D9" w:themeFill="background1" w:themeFillShade="D9"/>
          </w:tcPr>
          <w:p w14:paraId="3181C4CD" w14:textId="77777777" w:rsidR="00B63B62" w:rsidRPr="00670D8B" w:rsidRDefault="00B63B62" w:rsidP="00670D8B">
            <w:pPr>
              <w:jc w:val="center"/>
              <w:rPr>
                <w:rFonts w:ascii="Times New Roman" w:eastAsia="Times New Roman" w:hAnsi="Times New Roman" w:cs="Times New Roman"/>
                <w:b/>
              </w:rPr>
            </w:pPr>
          </w:p>
        </w:tc>
        <w:tc>
          <w:tcPr>
            <w:tcW w:w="1915" w:type="dxa"/>
            <w:shd w:val="clear" w:color="auto" w:fill="D9D9D9" w:themeFill="background1" w:themeFillShade="D9"/>
          </w:tcPr>
          <w:p w14:paraId="5A67C064" w14:textId="77777777" w:rsidR="00B63B62" w:rsidRPr="00670D8B" w:rsidRDefault="00B63B62" w:rsidP="00670D8B">
            <w:pPr>
              <w:jc w:val="center"/>
              <w:rPr>
                <w:rFonts w:ascii="Times New Roman" w:eastAsia="Times New Roman" w:hAnsi="Times New Roman" w:cs="Times New Roman"/>
                <w:b/>
              </w:rPr>
            </w:pPr>
          </w:p>
        </w:tc>
        <w:tc>
          <w:tcPr>
            <w:tcW w:w="1915" w:type="dxa"/>
            <w:shd w:val="clear" w:color="auto" w:fill="D9D9D9" w:themeFill="background1" w:themeFillShade="D9"/>
          </w:tcPr>
          <w:p w14:paraId="594CA6F3" w14:textId="77777777" w:rsidR="00B63B62" w:rsidRPr="00670D8B" w:rsidRDefault="00B63B62" w:rsidP="00670D8B">
            <w:pPr>
              <w:jc w:val="center"/>
              <w:rPr>
                <w:rFonts w:ascii="Times New Roman" w:eastAsia="Times New Roman" w:hAnsi="Times New Roman" w:cs="Times New Roman"/>
                <w:b/>
              </w:rPr>
            </w:pPr>
          </w:p>
        </w:tc>
        <w:tc>
          <w:tcPr>
            <w:tcW w:w="1916" w:type="dxa"/>
            <w:shd w:val="clear" w:color="auto" w:fill="D9D9D9" w:themeFill="background1" w:themeFillShade="D9"/>
          </w:tcPr>
          <w:p w14:paraId="6CADA452" w14:textId="77777777" w:rsidR="00B63B62" w:rsidRPr="00670D8B" w:rsidRDefault="00B63B62" w:rsidP="00670D8B">
            <w:pPr>
              <w:jc w:val="center"/>
              <w:rPr>
                <w:rFonts w:ascii="Times New Roman" w:eastAsia="Times New Roman" w:hAnsi="Times New Roman" w:cs="Times New Roman"/>
                <w:b/>
              </w:rPr>
            </w:pPr>
          </w:p>
        </w:tc>
      </w:tr>
      <w:tr w:rsidR="00670D8B" w14:paraId="60208090" w14:textId="77777777" w:rsidTr="00670D8B">
        <w:tc>
          <w:tcPr>
            <w:tcW w:w="1915" w:type="dxa"/>
          </w:tcPr>
          <w:p w14:paraId="055993ED" w14:textId="3371156F" w:rsidR="00670D8B" w:rsidRDefault="00B63B62" w:rsidP="001E7012">
            <w:pPr>
              <w:jc w:val="center"/>
              <w:rPr>
                <w:rFonts w:ascii="Times New Roman" w:eastAsia="Times New Roman" w:hAnsi="Times New Roman" w:cs="Times New Roman"/>
              </w:rPr>
            </w:pPr>
            <w:r>
              <w:rPr>
                <w:rFonts w:ascii="Times New Roman" w:eastAsia="Times New Roman" w:hAnsi="Times New Roman" w:cs="Times New Roman"/>
              </w:rPr>
              <w:t>Shot</w:t>
            </w:r>
          </w:p>
          <w:p w14:paraId="3ECF86D0" w14:textId="5921EBA2" w:rsidR="00670D8B" w:rsidRDefault="00670D8B" w:rsidP="009F047E">
            <w:pPr>
              <w:rPr>
                <w:rFonts w:ascii="Times New Roman" w:eastAsia="Times New Roman" w:hAnsi="Times New Roman" w:cs="Times New Roman"/>
              </w:rPr>
            </w:pPr>
          </w:p>
        </w:tc>
        <w:tc>
          <w:tcPr>
            <w:tcW w:w="1915" w:type="dxa"/>
          </w:tcPr>
          <w:p w14:paraId="3A73BF8A" w14:textId="160AE1FE" w:rsidR="00670D8B" w:rsidRDefault="00B63B62" w:rsidP="009F047E">
            <w:pPr>
              <w:rPr>
                <w:rFonts w:ascii="Times New Roman" w:eastAsia="Times New Roman" w:hAnsi="Times New Roman" w:cs="Times New Roman"/>
              </w:rPr>
            </w:pPr>
            <w:r>
              <w:rPr>
                <w:rFonts w:ascii="Times New Roman" w:eastAsia="Times New Roman" w:hAnsi="Times New Roman" w:cs="Times New Roman"/>
              </w:rPr>
              <w:t>Relies on one or two shots during the game</w:t>
            </w:r>
          </w:p>
        </w:tc>
        <w:tc>
          <w:tcPr>
            <w:tcW w:w="1915" w:type="dxa"/>
          </w:tcPr>
          <w:p w14:paraId="0587F325" w14:textId="2D2408C6" w:rsidR="00670D8B" w:rsidRDefault="00B63B62" w:rsidP="009F047E">
            <w:pPr>
              <w:rPr>
                <w:rFonts w:ascii="Times New Roman" w:eastAsia="Times New Roman" w:hAnsi="Times New Roman" w:cs="Times New Roman"/>
              </w:rPr>
            </w:pPr>
            <w:r>
              <w:rPr>
                <w:rFonts w:ascii="Times New Roman" w:eastAsia="Times New Roman" w:hAnsi="Times New Roman" w:cs="Times New Roman"/>
              </w:rPr>
              <w:t>Uses all shots taught but not at the appropriate times</w:t>
            </w:r>
          </w:p>
        </w:tc>
        <w:tc>
          <w:tcPr>
            <w:tcW w:w="1915" w:type="dxa"/>
          </w:tcPr>
          <w:p w14:paraId="4B877608" w14:textId="26903486" w:rsidR="00670D8B" w:rsidRDefault="00B63B62" w:rsidP="009F047E">
            <w:pPr>
              <w:rPr>
                <w:rFonts w:ascii="Times New Roman" w:eastAsia="Times New Roman" w:hAnsi="Times New Roman" w:cs="Times New Roman"/>
              </w:rPr>
            </w:pPr>
            <w:r>
              <w:rPr>
                <w:rFonts w:ascii="Times New Roman" w:eastAsia="Times New Roman" w:hAnsi="Times New Roman" w:cs="Times New Roman"/>
              </w:rPr>
              <w:t>Uses all shots taught with correct form and usually at the appropriate times</w:t>
            </w:r>
          </w:p>
        </w:tc>
        <w:tc>
          <w:tcPr>
            <w:tcW w:w="1916" w:type="dxa"/>
          </w:tcPr>
          <w:p w14:paraId="26C7F576" w14:textId="053BB1C7" w:rsidR="00670D8B" w:rsidRDefault="00B63B62" w:rsidP="009F047E">
            <w:pPr>
              <w:rPr>
                <w:rFonts w:ascii="Times New Roman" w:eastAsia="Times New Roman" w:hAnsi="Times New Roman" w:cs="Times New Roman"/>
              </w:rPr>
            </w:pPr>
            <w:r>
              <w:rPr>
                <w:rFonts w:ascii="Times New Roman" w:eastAsia="Times New Roman" w:hAnsi="Times New Roman" w:cs="Times New Roman"/>
              </w:rPr>
              <w:t>Uses all shots taught with correct form at appropriate times</w:t>
            </w:r>
          </w:p>
        </w:tc>
      </w:tr>
    </w:tbl>
    <w:p w14:paraId="195E8600" w14:textId="77777777" w:rsidR="00670D8B" w:rsidRDefault="00670D8B" w:rsidP="009F047E">
      <w:pPr>
        <w:rPr>
          <w:rFonts w:ascii="Times New Roman" w:eastAsia="Times New Roman" w:hAnsi="Times New Roman" w:cs="Times New Roman"/>
        </w:rPr>
      </w:pPr>
    </w:p>
    <w:p w14:paraId="5F25FFEC" w14:textId="1BA57832" w:rsidR="001E7012" w:rsidRDefault="001E7012" w:rsidP="009F047E">
      <w:pPr>
        <w:rPr>
          <w:rFonts w:ascii="Times New Roman" w:eastAsia="Times New Roman" w:hAnsi="Times New Roman" w:cs="Times New Roman"/>
        </w:rPr>
      </w:pPr>
      <w:r>
        <w:rPr>
          <w:rFonts w:ascii="Times New Roman" w:eastAsia="Times New Roman" w:hAnsi="Times New Roman" w:cs="Times New Roman"/>
          <w:b/>
          <w:sz w:val="40"/>
        </w:rPr>
        <w:t>Quantitative Rubric</w:t>
      </w:r>
    </w:p>
    <w:p w14:paraId="4C65F1EE" w14:textId="4A54C64B" w:rsidR="00D1743E" w:rsidRDefault="00D1743E" w:rsidP="001E7012">
      <w:pPr>
        <w:ind w:firstLine="360"/>
        <w:rPr>
          <w:rFonts w:ascii="Times New Roman" w:eastAsia="Times New Roman" w:hAnsi="Times New Roman" w:cs="Times New Roman"/>
        </w:rPr>
      </w:pPr>
      <w:r>
        <w:rPr>
          <w:rFonts w:ascii="Times New Roman" w:eastAsia="Times New Roman" w:hAnsi="Times New Roman" w:cs="Times New Roman"/>
        </w:rPr>
        <w:t xml:space="preserve">A quantitative rubric rates performance by assigning a number anchored to a descriptive statement defining a specific level of performance. </w:t>
      </w:r>
      <w:r w:rsidR="00670D8B">
        <w:rPr>
          <w:rFonts w:ascii="Times New Roman" w:eastAsia="Times New Roman" w:hAnsi="Times New Roman" w:cs="Times New Roman"/>
        </w:rPr>
        <w:t>For Example:</w:t>
      </w:r>
    </w:p>
    <w:p w14:paraId="4C85B527" w14:textId="77777777" w:rsidR="002C09F3" w:rsidRDefault="002C09F3" w:rsidP="009F047E">
      <w:pPr>
        <w:rPr>
          <w:rFonts w:ascii="Times New Roman" w:eastAsia="Times New Roman" w:hAnsi="Times New Roman" w:cs="Times New Roman"/>
        </w:rPr>
      </w:pPr>
    </w:p>
    <w:p w14:paraId="3600E98F" w14:textId="5C0CF328" w:rsidR="001E7012" w:rsidRDefault="001E7012" w:rsidP="009F047E">
      <w:pPr>
        <w:rPr>
          <w:rFonts w:ascii="Times New Roman" w:eastAsia="Times New Roman" w:hAnsi="Times New Roman" w:cs="Times New Roman"/>
        </w:rPr>
      </w:pPr>
      <w:r>
        <w:rPr>
          <w:rFonts w:ascii="Times New Roman" w:eastAsia="Times New Roman" w:hAnsi="Times New Roman" w:cs="Times New Roman"/>
        </w:rPr>
        <w:t>Type I</w:t>
      </w:r>
    </w:p>
    <w:p w14:paraId="5923CC72" w14:textId="47EDD665" w:rsidR="00670D8B" w:rsidRDefault="00670D8B"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4 - Exhibits the skill and generalizes in multiple settings</w:t>
      </w:r>
    </w:p>
    <w:p w14:paraId="36E19C72" w14:textId="59CE5439" w:rsidR="00670D8B" w:rsidRDefault="00670D8B"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3 – Usually exhibits the skill but is inconsistent</w:t>
      </w:r>
    </w:p>
    <w:p w14:paraId="23531B6E" w14:textId="1948021E" w:rsidR="00670D8B" w:rsidRDefault="00670D8B"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2 – Skills are exhibited</w:t>
      </w:r>
      <w:r w:rsidR="000B14F2">
        <w:rPr>
          <w:rFonts w:ascii="Times New Roman" w:eastAsia="Times New Roman" w:hAnsi="Times New Roman" w:cs="Times New Roman"/>
        </w:rPr>
        <w:t xml:space="preserve"> sometimes </w:t>
      </w:r>
      <w:proofErr w:type="gramStart"/>
      <w:r w:rsidR="000B14F2">
        <w:rPr>
          <w:rFonts w:ascii="Times New Roman" w:eastAsia="Times New Roman" w:hAnsi="Times New Roman" w:cs="Times New Roman"/>
        </w:rPr>
        <w:t xml:space="preserve">or </w:t>
      </w:r>
      <w:r>
        <w:rPr>
          <w:rFonts w:ascii="Times New Roman" w:eastAsia="Times New Roman" w:hAnsi="Times New Roman" w:cs="Times New Roman"/>
        </w:rPr>
        <w:t xml:space="preserve"> ½</w:t>
      </w:r>
      <w:proofErr w:type="gramEnd"/>
      <w:r>
        <w:rPr>
          <w:rFonts w:ascii="Times New Roman" w:eastAsia="Times New Roman" w:hAnsi="Times New Roman" w:cs="Times New Roman"/>
        </w:rPr>
        <w:t xml:space="preserve"> the time </w:t>
      </w:r>
    </w:p>
    <w:p w14:paraId="4C9011D1" w14:textId="71905D36" w:rsidR="00670D8B" w:rsidRDefault="00670D8B"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1 – Skills are rarely exhibited (2/10 trial attempts)</w:t>
      </w:r>
    </w:p>
    <w:p w14:paraId="51773E00" w14:textId="00C92A8D" w:rsidR="00670D8B" w:rsidRPr="00670D8B" w:rsidRDefault="00670D8B"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0 – Skills are never exhibited</w:t>
      </w:r>
    </w:p>
    <w:p w14:paraId="28C5F972" w14:textId="77777777" w:rsidR="00670D8B" w:rsidRDefault="00670D8B" w:rsidP="009F047E">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915"/>
        <w:gridCol w:w="1915"/>
        <w:gridCol w:w="1915"/>
        <w:gridCol w:w="1915"/>
        <w:gridCol w:w="1916"/>
      </w:tblGrid>
      <w:tr w:rsidR="00670D8B" w14:paraId="2F25C867" w14:textId="77777777" w:rsidTr="00670D8B">
        <w:tc>
          <w:tcPr>
            <w:tcW w:w="1915" w:type="dxa"/>
            <w:shd w:val="clear" w:color="auto" w:fill="D9D9D9" w:themeFill="background1" w:themeFillShade="D9"/>
          </w:tcPr>
          <w:p w14:paraId="501C559D" w14:textId="59E11859" w:rsidR="00670D8B" w:rsidRPr="00670D8B" w:rsidRDefault="00670D8B" w:rsidP="00670D8B">
            <w:pPr>
              <w:jc w:val="center"/>
              <w:rPr>
                <w:rFonts w:ascii="Times New Roman" w:eastAsia="Times New Roman" w:hAnsi="Times New Roman" w:cs="Times New Roman"/>
                <w:b/>
              </w:rPr>
            </w:pPr>
            <w:r>
              <w:rPr>
                <w:rFonts w:ascii="Times New Roman" w:eastAsia="Times New Roman" w:hAnsi="Times New Roman" w:cs="Times New Roman"/>
                <w:b/>
              </w:rPr>
              <w:t>Student Name</w:t>
            </w:r>
          </w:p>
        </w:tc>
        <w:tc>
          <w:tcPr>
            <w:tcW w:w="1915" w:type="dxa"/>
            <w:shd w:val="clear" w:color="auto" w:fill="D9D9D9" w:themeFill="background1" w:themeFillShade="D9"/>
          </w:tcPr>
          <w:p w14:paraId="6A0D391B" w14:textId="6C1F765D" w:rsidR="00670D8B" w:rsidRPr="00670D8B" w:rsidRDefault="00670D8B" w:rsidP="00670D8B">
            <w:pPr>
              <w:jc w:val="center"/>
              <w:rPr>
                <w:rFonts w:ascii="Times New Roman" w:eastAsia="Times New Roman" w:hAnsi="Times New Roman" w:cs="Times New Roman"/>
                <w:b/>
              </w:rPr>
            </w:pPr>
            <w:r>
              <w:rPr>
                <w:rFonts w:ascii="Times New Roman" w:eastAsia="Times New Roman" w:hAnsi="Times New Roman" w:cs="Times New Roman"/>
                <w:b/>
              </w:rPr>
              <w:t>Skill 1/Score</w:t>
            </w:r>
          </w:p>
        </w:tc>
        <w:tc>
          <w:tcPr>
            <w:tcW w:w="1915" w:type="dxa"/>
            <w:shd w:val="clear" w:color="auto" w:fill="D9D9D9" w:themeFill="background1" w:themeFillShade="D9"/>
          </w:tcPr>
          <w:p w14:paraId="1854AF2E" w14:textId="0E0CB843" w:rsidR="00670D8B" w:rsidRPr="00670D8B" w:rsidRDefault="00670D8B" w:rsidP="00670D8B">
            <w:pPr>
              <w:jc w:val="center"/>
              <w:rPr>
                <w:rFonts w:ascii="Times New Roman" w:eastAsia="Times New Roman" w:hAnsi="Times New Roman" w:cs="Times New Roman"/>
                <w:b/>
              </w:rPr>
            </w:pPr>
            <w:r>
              <w:rPr>
                <w:rFonts w:ascii="Times New Roman" w:eastAsia="Times New Roman" w:hAnsi="Times New Roman" w:cs="Times New Roman"/>
                <w:b/>
              </w:rPr>
              <w:t>Skill 2/Score</w:t>
            </w:r>
          </w:p>
        </w:tc>
        <w:tc>
          <w:tcPr>
            <w:tcW w:w="1915" w:type="dxa"/>
            <w:shd w:val="clear" w:color="auto" w:fill="D9D9D9" w:themeFill="background1" w:themeFillShade="D9"/>
          </w:tcPr>
          <w:p w14:paraId="03D1408C" w14:textId="06F7FD1A" w:rsidR="00670D8B" w:rsidRPr="00670D8B" w:rsidRDefault="00670D8B" w:rsidP="00670D8B">
            <w:pPr>
              <w:jc w:val="center"/>
              <w:rPr>
                <w:rFonts w:ascii="Times New Roman" w:eastAsia="Times New Roman" w:hAnsi="Times New Roman" w:cs="Times New Roman"/>
                <w:b/>
              </w:rPr>
            </w:pPr>
            <w:r>
              <w:rPr>
                <w:rFonts w:ascii="Times New Roman" w:eastAsia="Times New Roman" w:hAnsi="Times New Roman" w:cs="Times New Roman"/>
                <w:b/>
              </w:rPr>
              <w:t>Skill 3/Score</w:t>
            </w:r>
          </w:p>
        </w:tc>
        <w:tc>
          <w:tcPr>
            <w:tcW w:w="1916" w:type="dxa"/>
            <w:shd w:val="clear" w:color="auto" w:fill="D9D9D9" w:themeFill="background1" w:themeFillShade="D9"/>
          </w:tcPr>
          <w:p w14:paraId="0DA5DD41" w14:textId="72B578A1" w:rsidR="00670D8B" w:rsidRPr="00670D8B" w:rsidRDefault="00670D8B" w:rsidP="00670D8B">
            <w:pPr>
              <w:jc w:val="center"/>
              <w:rPr>
                <w:rFonts w:ascii="Times New Roman" w:eastAsia="Times New Roman" w:hAnsi="Times New Roman" w:cs="Times New Roman"/>
                <w:b/>
              </w:rPr>
            </w:pPr>
            <w:r>
              <w:rPr>
                <w:rFonts w:ascii="Times New Roman" w:eastAsia="Times New Roman" w:hAnsi="Times New Roman" w:cs="Times New Roman"/>
                <w:b/>
              </w:rPr>
              <w:t>Skill 4/Score</w:t>
            </w:r>
          </w:p>
        </w:tc>
      </w:tr>
      <w:tr w:rsidR="00E9655B" w14:paraId="349F2BD5" w14:textId="77777777" w:rsidTr="00670D8B">
        <w:tc>
          <w:tcPr>
            <w:tcW w:w="1915" w:type="dxa"/>
            <w:shd w:val="clear" w:color="auto" w:fill="D9D9D9" w:themeFill="background1" w:themeFillShade="D9"/>
          </w:tcPr>
          <w:p w14:paraId="11005BBF" w14:textId="59615A40" w:rsidR="00E9655B" w:rsidRDefault="00E9655B" w:rsidP="00670D8B">
            <w:pPr>
              <w:jc w:val="center"/>
              <w:rPr>
                <w:rFonts w:ascii="Times New Roman" w:eastAsia="Times New Roman" w:hAnsi="Times New Roman" w:cs="Times New Roman"/>
                <w:b/>
              </w:rPr>
            </w:pPr>
            <w:r>
              <w:rPr>
                <w:rFonts w:ascii="Times New Roman" w:eastAsia="Times New Roman" w:hAnsi="Times New Roman" w:cs="Times New Roman"/>
                <w:b/>
              </w:rPr>
              <w:t>Example:</w:t>
            </w:r>
          </w:p>
        </w:tc>
        <w:tc>
          <w:tcPr>
            <w:tcW w:w="1915" w:type="dxa"/>
            <w:shd w:val="clear" w:color="auto" w:fill="D9D9D9" w:themeFill="background1" w:themeFillShade="D9"/>
          </w:tcPr>
          <w:p w14:paraId="55CC6BC1" w14:textId="06D03B38" w:rsidR="00E9655B" w:rsidRDefault="00E9655B" w:rsidP="00670D8B">
            <w:pPr>
              <w:jc w:val="center"/>
              <w:rPr>
                <w:rFonts w:ascii="Times New Roman" w:eastAsia="Times New Roman" w:hAnsi="Times New Roman" w:cs="Times New Roman"/>
                <w:b/>
              </w:rPr>
            </w:pPr>
            <w:r>
              <w:rPr>
                <w:rFonts w:ascii="Times New Roman" w:eastAsia="Times New Roman" w:hAnsi="Times New Roman" w:cs="Times New Roman"/>
                <w:b/>
              </w:rPr>
              <w:t>Shots</w:t>
            </w:r>
          </w:p>
        </w:tc>
        <w:tc>
          <w:tcPr>
            <w:tcW w:w="1915" w:type="dxa"/>
            <w:shd w:val="clear" w:color="auto" w:fill="D9D9D9" w:themeFill="background1" w:themeFillShade="D9"/>
          </w:tcPr>
          <w:p w14:paraId="1E4E9BE3" w14:textId="7D7C9162" w:rsidR="00E9655B" w:rsidRDefault="00E9655B" w:rsidP="00670D8B">
            <w:pPr>
              <w:jc w:val="center"/>
              <w:rPr>
                <w:rFonts w:ascii="Times New Roman" w:eastAsia="Times New Roman" w:hAnsi="Times New Roman" w:cs="Times New Roman"/>
                <w:b/>
              </w:rPr>
            </w:pPr>
            <w:r>
              <w:rPr>
                <w:rFonts w:ascii="Times New Roman" w:eastAsia="Times New Roman" w:hAnsi="Times New Roman" w:cs="Times New Roman"/>
                <w:b/>
              </w:rPr>
              <w:t>Dribble</w:t>
            </w:r>
          </w:p>
        </w:tc>
        <w:tc>
          <w:tcPr>
            <w:tcW w:w="1915" w:type="dxa"/>
            <w:shd w:val="clear" w:color="auto" w:fill="D9D9D9" w:themeFill="background1" w:themeFillShade="D9"/>
          </w:tcPr>
          <w:p w14:paraId="48BF25F6" w14:textId="14E69687" w:rsidR="00E9655B" w:rsidRDefault="00B63B62" w:rsidP="00670D8B">
            <w:pPr>
              <w:jc w:val="center"/>
              <w:rPr>
                <w:rFonts w:ascii="Times New Roman" w:eastAsia="Times New Roman" w:hAnsi="Times New Roman" w:cs="Times New Roman"/>
                <w:b/>
              </w:rPr>
            </w:pPr>
            <w:r>
              <w:rPr>
                <w:rFonts w:ascii="Times New Roman" w:eastAsia="Times New Roman" w:hAnsi="Times New Roman" w:cs="Times New Roman"/>
                <w:b/>
              </w:rPr>
              <w:t>Pass</w:t>
            </w:r>
          </w:p>
        </w:tc>
        <w:tc>
          <w:tcPr>
            <w:tcW w:w="1916" w:type="dxa"/>
            <w:shd w:val="clear" w:color="auto" w:fill="D9D9D9" w:themeFill="background1" w:themeFillShade="D9"/>
          </w:tcPr>
          <w:p w14:paraId="682027AE" w14:textId="3999C46A" w:rsidR="00E9655B" w:rsidRDefault="00E9655B" w:rsidP="00670D8B">
            <w:pPr>
              <w:jc w:val="center"/>
              <w:rPr>
                <w:rFonts w:ascii="Times New Roman" w:eastAsia="Times New Roman" w:hAnsi="Times New Roman" w:cs="Times New Roman"/>
                <w:b/>
              </w:rPr>
            </w:pPr>
            <w:r>
              <w:rPr>
                <w:rFonts w:ascii="Times New Roman" w:eastAsia="Times New Roman" w:hAnsi="Times New Roman" w:cs="Times New Roman"/>
                <w:b/>
              </w:rPr>
              <w:t>Strategy</w:t>
            </w:r>
          </w:p>
        </w:tc>
      </w:tr>
      <w:tr w:rsidR="00670D8B" w14:paraId="17A78E9C" w14:textId="77777777" w:rsidTr="00670D8B">
        <w:tc>
          <w:tcPr>
            <w:tcW w:w="1915" w:type="dxa"/>
          </w:tcPr>
          <w:p w14:paraId="63609FAF" w14:textId="44D315FD" w:rsidR="00E9655B" w:rsidRDefault="00E9655B" w:rsidP="00670D8B">
            <w:pPr>
              <w:rPr>
                <w:rFonts w:ascii="Times New Roman" w:eastAsia="Times New Roman" w:hAnsi="Times New Roman" w:cs="Times New Roman"/>
              </w:rPr>
            </w:pPr>
            <w:r>
              <w:rPr>
                <w:rFonts w:ascii="Times New Roman" w:eastAsia="Times New Roman" w:hAnsi="Times New Roman" w:cs="Times New Roman"/>
              </w:rPr>
              <w:t>Tara</w:t>
            </w:r>
          </w:p>
          <w:p w14:paraId="4588A50D" w14:textId="77777777" w:rsidR="00670D8B" w:rsidRDefault="00670D8B" w:rsidP="00670D8B">
            <w:pPr>
              <w:rPr>
                <w:rFonts w:ascii="Times New Roman" w:eastAsia="Times New Roman" w:hAnsi="Times New Roman" w:cs="Times New Roman"/>
              </w:rPr>
            </w:pPr>
          </w:p>
        </w:tc>
        <w:tc>
          <w:tcPr>
            <w:tcW w:w="1915" w:type="dxa"/>
          </w:tcPr>
          <w:p w14:paraId="2630ACC8" w14:textId="5B10FA29"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3</w:t>
            </w:r>
          </w:p>
        </w:tc>
        <w:tc>
          <w:tcPr>
            <w:tcW w:w="1915" w:type="dxa"/>
          </w:tcPr>
          <w:p w14:paraId="34612BF4" w14:textId="3559E710"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2</w:t>
            </w:r>
          </w:p>
        </w:tc>
        <w:tc>
          <w:tcPr>
            <w:tcW w:w="1915" w:type="dxa"/>
          </w:tcPr>
          <w:p w14:paraId="0EE00B6E" w14:textId="5502276E"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3</w:t>
            </w:r>
          </w:p>
        </w:tc>
        <w:tc>
          <w:tcPr>
            <w:tcW w:w="1916" w:type="dxa"/>
          </w:tcPr>
          <w:p w14:paraId="442341FE" w14:textId="4EAF7FE6"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4</w:t>
            </w:r>
          </w:p>
        </w:tc>
      </w:tr>
      <w:tr w:rsidR="00670D8B" w14:paraId="02FFC219" w14:textId="77777777" w:rsidTr="00670D8B">
        <w:tc>
          <w:tcPr>
            <w:tcW w:w="1915" w:type="dxa"/>
          </w:tcPr>
          <w:p w14:paraId="1216A847" w14:textId="3DCA8BB2" w:rsidR="00670D8B" w:rsidRDefault="00E9655B" w:rsidP="00670D8B">
            <w:pPr>
              <w:rPr>
                <w:rFonts w:ascii="Times New Roman" w:eastAsia="Times New Roman" w:hAnsi="Times New Roman" w:cs="Times New Roman"/>
              </w:rPr>
            </w:pPr>
            <w:r>
              <w:rPr>
                <w:rFonts w:ascii="Times New Roman" w:eastAsia="Times New Roman" w:hAnsi="Times New Roman" w:cs="Times New Roman"/>
              </w:rPr>
              <w:t>Kathy</w:t>
            </w:r>
          </w:p>
          <w:p w14:paraId="0A4268B7" w14:textId="77777777" w:rsidR="00670D8B" w:rsidRDefault="00670D8B" w:rsidP="00670D8B">
            <w:pPr>
              <w:rPr>
                <w:rFonts w:ascii="Times New Roman" w:eastAsia="Times New Roman" w:hAnsi="Times New Roman" w:cs="Times New Roman"/>
              </w:rPr>
            </w:pPr>
          </w:p>
        </w:tc>
        <w:tc>
          <w:tcPr>
            <w:tcW w:w="1915" w:type="dxa"/>
          </w:tcPr>
          <w:p w14:paraId="30B7DB72" w14:textId="1E5E1025"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4</w:t>
            </w:r>
          </w:p>
        </w:tc>
        <w:tc>
          <w:tcPr>
            <w:tcW w:w="1915" w:type="dxa"/>
          </w:tcPr>
          <w:p w14:paraId="186A6947" w14:textId="199E252C"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2</w:t>
            </w:r>
          </w:p>
        </w:tc>
        <w:tc>
          <w:tcPr>
            <w:tcW w:w="1915" w:type="dxa"/>
          </w:tcPr>
          <w:p w14:paraId="4555797F" w14:textId="6304D8A2"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1</w:t>
            </w:r>
          </w:p>
        </w:tc>
        <w:tc>
          <w:tcPr>
            <w:tcW w:w="1916" w:type="dxa"/>
          </w:tcPr>
          <w:p w14:paraId="7B22D985" w14:textId="4BF79BE9" w:rsidR="00670D8B" w:rsidRDefault="00E9655B" w:rsidP="00B63B62">
            <w:pPr>
              <w:jc w:val="center"/>
              <w:rPr>
                <w:rFonts w:ascii="Times New Roman" w:eastAsia="Times New Roman" w:hAnsi="Times New Roman" w:cs="Times New Roman"/>
              </w:rPr>
            </w:pPr>
            <w:r>
              <w:rPr>
                <w:rFonts w:ascii="Times New Roman" w:eastAsia="Times New Roman" w:hAnsi="Times New Roman" w:cs="Times New Roman"/>
              </w:rPr>
              <w:t>3</w:t>
            </w:r>
          </w:p>
        </w:tc>
      </w:tr>
    </w:tbl>
    <w:p w14:paraId="3B0E6240" w14:textId="77777777" w:rsidR="00D1743E" w:rsidRDefault="00D1743E" w:rsidP="009F047E">
      <w:pPr>
        <w:rPr>
          <w:rFonts w:ascii="Times New Roman" w:eastAsia="Times New Roman" w:hAnsi="Times New Roman" w:cs="Times New Roman"/>
        </w:rPr>
      </w:pPr>
    </w:p>
    <w:p w14:paraId="5B452B4F" w14:textId="1BD427B8" w:rsidR="00715E79" w:rsidRDefault="00715E79" w:rsidP="009F047E">
      <w:pPr>
        <w:rPr>
          <w:rFonts w:ascii="Times New Roman" w:eastAsia="Times New Roman" w:hAnsi="Times New Roman" w:cs="Times New Roman"/>
        </w:rPr>
      </w:pPr>
      <w:r>
        <w:rPr>
          <w:rFonts w:ascii="Times New Roman" w:eastAsia="Times New Roman" w:hAnsi="Times New Roman" w:cs="Times New Roman"/>
        </w:rPr>
        <w:t>Or</w:t>
      </w:r>
      <w:r w:rsidR="001E7012">
        <w:rPr>
          <w:rFonts w:ascii="Times New Roman" w:eastAsia="Times New Roman" w:hAnsi="Times New Roman" w:cs="Times New Roman"/>
        </w:rPr>
        <w:t xml:space="preserve"> Type II</w:t>
      </w:r>
    </w:p>
    <w:p w14:paraId="77D9280F" w14:textId="77777777" w:rsidR="001E7012" w:rsidRDefault="001E7012" w:rsidP="009F047E">
      <w:pP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5148"/>
        <w:gridCol w:w="900"/>
        <w:gridCol w:w="1440"/>
        <w:gridCol w:w="1080"/>
        <w:gridCol w:w="1008"/>
      </w:tblGrid>
      <w:tr w:rsidR="00715E79" w14:paraId="79B7E287" w14:textId="77777777" w:rsidTr="00715E79">
        <w:tc>
          <w:tcPr>
            <w:tcW w:w="5148" w:type="dxa"/>
            <w:shd w:val="clear" w:color="auto" w:fill="D9D9D9" w:themeFill="background1" w:themeFillShade="D9"/>
          </w:tcPr>
          <w:p w14:paraId="54BC408F" w14:textId="6CD9CC35" w:rsidR="00715E79" w:rsidRPr="00670D8B" w:rsidRDefault="00715E79" w:rsidP="00D043F6">
            <w:pPr>
              <w:jc w:val="center"/>
              <w:rPr>
                <w:rFonts w:ascii="Times New Roman" w:eastAsia="Times New Roman" w:hAnsi="Times New Roman" w:cs="Times New Roman"/>
                <w:b/>
              </w:rPr>
            </w:pPr>
            <w:r>
              <w:rPr>
                <w:rFonts w:ascii="Times New Roman" w:eastAsia="Times New Roman" w:hAnsi="Times New Roman" w:cs="Times New Roman"/>
                <w:b/>
              </w:rPr>
              <w:t>Criteria</w:t>
            </w:r>
          </w:p>
        </w:tc>
        <w:tc>
          <w:tcPr>
            <w:tcW w:w="900" w:type="dxa"/>
            <w:shd w:val="clear" w:color="auto" w:fill="D9D9D9" w:themeFill="background1" w:themeFillShade="D9"/>
          </w:tcPr>
          <w:p w14:paraId="55058A69" w14:textId="014B93A4" w:rsidR="00715E79" w:rsidRPr="00670D8B" w:rsidRDefault="00715E79" w:rsidP="00D043F6">
            <w:pPr>
              <w:jc w:val="center"/>
              <w:rPr>
                <w:rFonts w:ascii="Times New Roman" w:eastAsia="Times New Roman" w:hAnsi="Times New Roman" w:cs="Times New Roman"/>
                <w:b/>
              </w:rPr>
            </w:pPr>
            <w:r>
              <w:rPr>
                <w:rFonts w:ascii="Times New Roman" w:eastAsia="Times New Roman" w:hAnsi="Times New Roman" w:cs="Times New Roman"/>
                <w:b/>
              </w:rPr>
              <w:t>Never 0</w:t>
            </w:r>
          </w:p>
        </w:tc>
        <w:tc>
          <w:tcPr>
            <w:tcW w:w="1440" w:type="dxa"/>
            <w:shd w:val="clear" w:color="auto" w:fill="D9D9D9" w:themeFill="background1" w:themeFillShade="D9"/>
          </w:tcPr>
          <w:p w14:paraId="509BBD87" w14:textId="7CBC23DC" w:rsidR="00715E79" w:rsidRPr="00670D8B" w:rsidRDefault="00715E79" w:rsidP="00D043F6">
            <w:pPr>
              <w:jc w:val="center"/>
              <w:rPr>
                <w:rFonts w:ascii="Times New Roman" w:eastAsia="Times New Roman" w:hAnsi="Times New Roman" w:cs="Times New Roman"/>
                <w:b/>
              </w:rPr>
            </w:pPr>
            <w:r>
              <w:rPr>
                <w:rFonts w:ascii="Times New Roman" w:eastAsia="Times New Roman" w:hAnsi="Times New Roman" w:cs="Times New Roman"/>
                <w:b/>
              </w:rPr>
              <w:t>Sometimes 1</w:t>
            </w:r>
          </w:p>
        </w:tc>
        <w:tc>
          <w:tcPr>
            <w:tcW w:w="1080" w:type="dxa"/>
            <w:shd w:val="clear" w:color="auto" w:fill="D9D9D9" w:themeFill="background1" w:themeFillShade="D9"/>
          </w:tcPr>
          <w:p w14:paraId="01C2C6A7" w14:textId="3F5CD95F" w:rsidR="00715E79" w:rsidRPr="00670D8B" w:rsidRDefault="00715E79" w:rsidP="00D043F6">
            <w:pPr>
              <w:jc w:val="center"/>
              <w:rPr>
                <w:rFonts w:ascii="Times New Roman" w:eastAsia="Times New Roman" w:hAnsi="Times New Roman" w:cs="Times New Roman"/>
                <w:b/>
              </w:rPr>
            </w:pPr>
            <w:r>
              <w:rPr>
                <w:rFonts w:ascii="Times New Roman" w:eastAsia="Times New Roman" w:hAnsi="Times New Roman" w:cs="Times New Roman"/>
                <w:b/>
              </w:rPr>
              <w:t>Usually 2</w:t>
            </w:r>
          </w:p>
        </w:tc>
        <w:tc>
          <w:tcPr>
            <w:tcW w:w="1008" w:type="dxa"/>
            <w:shd w:val="clear" w:color="auto" w:fill="D9D9D9" w:themeFill="background1" w:themeFillShade="D9"/>
          </w:tcPr>
          <w:p w14:paraId="284BA9A5" w14:textId="2AF4DD04" w:rsidR="00715E79" w:rsidRPr="00670D8B" w:rsidRDefault="00715E79" w:rsidP="00D043F6">
            <w:pPr>
              <w:jc w:val="center"/>
              <w:rPr>
                <w:rFonts w:ascii="Times New Roman" w:eastAsia="Times New Roman" w:hAnsi="Times New Roman" w:cs="Times New Roman"/>
                <w:b/>
              </w:rPr>
            </w:pPr>
            <w:r>
              <w:rPr>
                <w:rFonts w:ascii="Times New Roman" w:eastAsia="Times New Roman" w:hAnsi="Times New Roman" w:cs="Times New Roman"/>
                <w:b/>
              </w:rPr>
              <w:t>Always 3</w:t>
            </w:r>
          </w:p>
        </w:tc>
      </w:tr>
      <w:tr w:rsidR="00B63B62" w14:paraId="4896C0BF" w14:textId="77777777" w:rsidTr="00715E79">
        <w:tc>
          <w:tcPr>
            <w:tcW w:w="5148" w:type="dxa"/>
            <w:shd w:val="clear" w:color="auto" w:fill="D9D9D9" w:themeFill="background1" w:themeFillShade="D9"/>
          </w:tcPr>
          <w:p w14:paraId="7F078A4F" w14:textId="5A6D4C8E" w:rsidR="00B63B62" w:rsidRDefault="00B63B62" w:rsidP="00D043F6">
            <w:pPr>
              <w:jc w:val="center"/>
              <w:rPr>
                <w:rFonts w:ascii="Times New Roman" w:eastAsia="Times New Roman" w:hAnsi="Times New Roman" w:cs="Times New Roman"/>
                <w:b/>
              </w:rPr>
            </w:pPr>
            <w:r>
              <w:rPr>
                <w:rFonts w:ascii="Times New Roman" w:eastAsia="Times New Roman" w:hAnsi="Times New Roman" w:cs="Times New Roman"/>
                <w:b/>
              </w:rPr>
              <w:t>Example:  Badminton</w:t>
            </w:r>
          </w:p>
        </w:tc>
        <w:tc>
          <w:tcPr>
            <w:tcW w:w="900" w:type="dxa"/>
            <w:shd w:val="clear" w:color="auto" w:fill="D9D9D9" w:themeFill="background1" w:themeFillShade="D9"/>
          </w:tcPr>
          <w:p w14:paraId="5F51FF0B" w14:textId="77777777" w:rsidR="00B63B62" w:rsidRDefault="00B63B62" w:rsidP="00D043F6">
            <w:pPr>
              <w:jc w:val="center"/>
              <w:rPr>
                <w:rFonts w:ascii="Times New Roman" w:eastAsia="Times New Roman" w:hAnsi="Times New Roman" w:cs="Times New Roman"/>
                <w:b/>
              </w:rPr>
            </w:pPr>
          </w:p>
        </w:tc>
        <w:tc>
          <w:tcPr>
            <w:tcW w:w="1440" w:type="dxa"/>
            <w:shd w:val="clear" w:color="auto" w:fill="D9D9D9" w:themeFill="background1" w:themeFillShade="D9"/>
          </w:tcPr>
          <w:p w14:paraId="67B23D0F" w14:textId="77777777" w:rsidR="00B63B62" w:rsidRDefault="00B63B62" w:rsidP="00D043F6">
            <w:pPr>
              <w:jc w:val="center"/>
              <w:rPr>
                <w:rFonts w:ascii="Times New Roman" w:eastAsia="Times New Roman" w:hAnsi="Times New Roman" w:cs="Times New Roman"/>
                <w:b/>
              </w:rPr>
            </w:pPr>
          </w:p>
        </w:tc>
        <w:tc>
          <w:tcPr>
            <w:tcW w:w="1080" w:type="dxa"/>
            <w:shd w:val="clear" w:color="auto" w:fill="D9D9D9" w:themeFill="background1" w:themeFillShade="D9"/>
          </w:tcPr>
          <w:p w14:paraId="3BDD5027" w14:textId="77777777" w:rsidR="00B63B62" w:rsidRDefault="00B63B62" w:rsidP="00D043F6">
            <w:pPr>
              <w:jc w:val="center"/>
              <w:rPr>
                <w:rFonts w:ascii="Times New Roman" w:eastAsia="Times New Roman" w:hAnsi="Times New Roman" w:cs="Times New Roman"/>
                <w:b/>
              </w:rPr>
            </w:pPr>
          </w:p>
        </w:tc>
        <w:tc>
          <w:tcPr>
            <w:tcW w:w="1008" w:type="dxa"/>
            <w:shd w:val="clear" w:color="auto" w:fill="D9D9D9" w:themeFill="background1" w:themeFillShade="D9"/>
          </w:tcPr>
          <w:p w14:paraId="3458AAA1" w14:textId="77777777" w:rsidR="00B63B62" w:rsidRDefault="00B63B62" w:rsidP="00D043F6">
            <w:pPr>
              <w:jc w:val="center"/>
              <w:rPr>
                <w:rFonts w:ascii="Times New Roman" w:eastAsia="Times New Roman" w:hAnsi="Times New Roman" w:cs="Times New Roman"/>
                <w:b/>
              </w:rPr>
            </w:pPr>
          </w:p>
        </w:tc>
      </w:tr>
      <w:tr w:rsidR="00715E79" w14:paraId="0C801F26" w14:textId="77777777" w:rsidTr="00715E79">
        <w:tc>
          <w:tcPr>
            <w:tcW w:w="5148" w:type="dxa"/>
          </w:tcPr>
          <w:p w14:paraId="52EC28AD" w14:textId="19953A8B" w:rsidR="00715E79" w:rsidRDefault="001E7012" w:rsidP="00D043F6">
            <w:pPr>
              <w:rPr>
                <w:rFonts w:ascii="Times New Roman" w:eastAsia="Times New Roman" w:hAnsi="Times New Roman" w:cs="Times New Roman"/>
              </w:rPr>
            </w:pPr>
            <w:r>
              <w:rPr>
                <w:rFonts w:ascii="Times New Roman" w:eastAsia="Times New Roman" w:hAnsi="Times New Roman" w:cs="Times New Roman"/>
              </w:rPr>
              <w:t xml:space="preserve">Uses all shots taught but not at the appropriate times </w:t>
            </w:r>
          </w:p>
        </w:tc>
        <w:tc>
          <w:tcPr>
            <w:tcW w:w="900" w:type="dxa"/>
          </w:tcPr>
          <w:p w14:paraId="48E147B8" w14:textId="0CF3ABBC" w:rsidR="00715E79" w:rsidRDefault="001E7012" w:rsidP="00B63B62">
            <w:pPr>
              <w:jc w:val="center"/>
              <w:rPr>
                <w:rFonts w:ascii="Times New Roman" w:eastAsia="Times New Roman" w:hAnsi="Times New Roman" w:cs="Times New Roman"/>
              </w:rPr>
            </w:pPr>
            <w:r>
              <w:rPr>
                <w:rFonts w:ascii="Times New Roman" w:eastAsia="Times New Roman" w:hAnsi="Times New Roman" w:cs="Times New Roman"/>
              </w:rPr>
              <w:t>X</w:t>
            </w:r>
          </w:p>
        </w:tc>
        <w:tc>
          <w:tcPr>
            <w:tcW w:w="1440" w:type="dxa"/>
          </w:tcPr>
          <w:p w14:paraId="058933A4" w14:textId="2EBC4E77" w:rsidR="00715E79" w:rsidRDefault="001E7012" w:rsidP="00B63B62">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80" w:type="dxa"/>
          </w:tcPr>
          <w:p w14:paraId="7B8ECD3A" w14:textId="039A0FF0" w:rsidR="00715E79" w:rsidRDefault="00715E79" w:rsidP="00B63B62">
            <w:pPr>
              <w:jc w:val="center"/>
              <w:rPr>
                <w:rFonts w:ascii="Times New Roman" w:eastAsia="Times New Roman" w:hAnsi="Times New Roman" w:cs="Times New Roman"/>
              </w:rPr>
            </w:pPr>
          </w:p>
        </w:tc>
        <w:tc>
          <w:tcPr>
            <w:tcW w:w="1008" w:type="dxa"/>
          </w:tcPr>
          <w:p w14:paraId="3064222F" w14:textId="77777777" w:rsidR="00715E79" w:rsidRDefault="00715E79" w:rsidP="00B63B62">
            <w:pPr>
              <w:jc w:val="center"/>
              <w:rPr>
                <w:rFonts w:ascii="Times New Roman" w:eastAsia="Times New Roman" w:hAnsi="Times New Roman" w:cs="Times New Roman"/>
              </w:rPr>
            </w:pPr>
          </w:p>
        </w:tc>
      </w:tr>
      <w:tr w:rsidR="00715E79" w14:paraId="10E92535" w14:textId="77777777" w:rsidTr="00715E79">
        <w:tc>
          <w:tcPr>
            <w:tcW w:w="5148" w:type="dxa"/>
          </w:tcPr>
          <w:p w14:paraId="32EF52F6" w14:textId="66F31C6A" w:rsidR="00715E79" w:rsidRDefault="00B63B62" w:rsidP="00D043F6">
            <w:pPr>
              <w:rPr>
                <w:rFonts w:ascii="Times New Roman" w:eastAsia="Times New Roman" w:hAnsi="Times New Roman" w:cs="Times New Roman"/>
              </w:rPr>
            </w:pPr>
            <w:r>
              <w:rPr>
                <w:rFonts w:ascii="Times New Roman" w:eastAsia="Times New Roman" w:hAnsi="Times New Roman" w:cs="Times New Roman"/>
              </w:rPr>
              <w:t>Uses all shots taught with correct form at appropriate times</w:t>
            </w:r>
          </w:p>
        </w:tc>
        <w:tc>
          <w:tcPr>
            <w:tcW w:w="900" w:type="dxa"/>
          </w:tcPr>
          <w:p w14:paraId="224E7033" w14:textId="77777777" w:rsidR="00715E79" w:rsidRDefault="00715E79" w:rsidP="00B63B62">
            <w:pPr>
              <w:jc w:val="center"/>
              <w:rPr>
                <w:rFonts w:ascii="Times New Roman" w:eastAsia="Times New Roman" w:hAnsi="Times New Roman" w:cs="Times New Roman"/>
              </w:rPr>
            </w:pPr>
          </w:p>
        </w:tc>
        <w:tc>
          <w:tcPr>
            <w:tcW w:w="1440" w:type="dxa"/>
          </w:tcPr>
          <w:p w14:paraId="36331D49" w14:textId="77777777" w:rsidR="00715E79" w:rsidRDefault="00715E79" w:rsidP="00B63B62">
            <w:pPr>
              <w:jc w:val="center"/>
              <w:rPr>
                <w:rFonts w:ascii="Times New Roman" w:eastAsia="Times New Roman" w:hAnsi="Times New Roman" w:cs="Times New Roman"/>
              </w:rPr>
            </w:pPr>
          </w:p>
        </w:tc>
        <w:tc>
          <w:tcPr>
            <w:tcW w:w="1080" w:type="dxa"/>
          </w:tcPr>
          <w:p w14:paraId="61F73B4E" w14:textId="77777777" w:rsidR="00715E79" w:rsidRDefault="00715E79" w:rsidP="00B63B62">
            <w:pPr>
              <w:jc w:val="center"/>
              <w:rPr>
                <w:rFonts w:ascii="Times New Roman" w:eastAsia="Times New Roman" w:hAnsi="Times New Roman" w:cs="Times New Roman"/>
              </w:rPr>
            </w:pPr>
          </w:p>
        </w:tc>
        <w:tc>
          <w:tcPr>
            <w:tcW w:w="1008" w:type="dxa"/>
          </w:tcPr>
          <w:p w14:paraId="64AB0B9B" w14:textId="4AE1B6F1" w:rsidR="00715E79" w:rsidRDefault="00B63B62" w:rsidP="00B63B62">
            <w:pPr>
              <w:jc w:val="center"/>
              <w:rPr>
                <w:rFonts w:ascii="Times New Roman" w:eastAsia="Times New Roman" w:hAnsi="Times New Roman" w:cs="Times New Roman"/>
              </w:rPr>
            </w:pPr>
            <w:r>
              <w:rPr>
                <w:rFonts w:ascii="Times New Roman" w:eastAsia="Times New Roman" w:hAnsi="Times New Roman" w:cs="Times New Roman"/>
              </w:rPr>
              <w:t>X</w:t>
            </w:r>
          </w:p>
        </w:tc>
      </w:tr>
    </w:tbl>
    <w:p w14:paraId="2A2B72AB" w14:textId="77777777" w:rsidR="00715E79" w:rsidRDefault="00715E79" w:rsidP="009F047E">
      <w:pPr>
        <w:rPr>
          <w:rFonts w:ascii="Times New Roman" w:eastAsia="Times New Roman" w:hAnsi="Times New Roman" w:cs="Times New Roman"/>
        </w:rPr>
      </w:pPr>
    </w:p>
    <w:p w14:paraId="1C5192B5" w14:textId="77777777" w:rsidR="00715E79" w:rsidRDefault="00715E79" w:rsidP="009F047E">
      <w:pPr>
        <w:rPr>
          <w:rFonts w:ascii="Times New Roman" w:eastAsia="Times New Roman" w:hAnsi="Times New Roman" w:cs="Times New Roman"/>
          <w:b/>
          <w:sz w:val="40"/>
        </w:rPr>
      </w:pPr>
    </w:p>
    <w:p w14:paraId="79C28FA9" w14:textId="77777777" w:rsidR="002C09F3" w:rsidRDefault="002C09F3">
      <w:pPr>
        <w:rPr>
          <w:rFonts w:ascii="Times New Roman" w:eastAsia="Times New Roman" w:hAnsi="Times New Roman" w:cs="Times New Roman"/>
          <w:b/>
          <w:sz w:val="40"/>
        </w:rPr>
      </w:pPr>
      <w:r>
        <w:rPr>
          <w:rFonts w:ascii="Times New Roman" w:eastAsia="Times New Roman" w:hAnsi="Times New Roman" w:cs="Times New Roman"/>
          <w:b/>
          <w:sz w:val="40"/>
        </w:rPr>
        <w:br w:type="page"/>
      </w:r>
    </w:p>
    <w:p w14:paraId="03490F3A" w14:textId="77777777" w:rsidR="00E9655B" w:rsidRDefault="00E9655B" w:rsidP="009F047E">
      <w:pPr>
        <w:rPr>
          <w:rFonts w:ascii="Times New Roman" w:eastAsia="Times New Roman" w:hAnsi="Times New Roman" w:cs="Times New Roman"/>
          <w:b/>
          <w:sz w:val="40"/>
        </w:rPr>
      </w:pPr>
      <w:r>
        <w:rPr>
          <w:rFonts w:ascii="Times New Roman" w:eastAsia="Times New Roman" w:hAnsi="Times New Roman" w:cs="Times New Roman"/>
          <w:b/>
          <w:sz w:val="40"/>
        </w:rPr>
        <w:lastRenderedPageBreak/>
        <w:t>Qualitative Rubric</w:t>
      </w:r>
    </w:p>
    <w:p w14:paraId="0ABCFF12" w14:textId="77777777" w:rsidR="00E9655B" w:rsidRDefault="00E9655B" w:rsidP="009F047E">
      <w:pPr>
        <w:rPr>
          <w:rFonts w:ascii="Times New Roman" w:eastAsia="Times New Roman" w:hAnsi="Times New Roman" w:cs="Times New Roman"/>
          <w:b/>
        </w:rPr>
      </w:pPr>
    </w:p>
    <w:p w14:paraId="3387DEF9" w14:textId="2CC15304" w:rsidR="00E9655B" w:rsidRPr="00E9655B" w:rsidRDefault="00E9655B" w:rsidP="009F047E">
      <w:pPr>
        <w:rPr>
          <w:rFonts w:ascii="Times New Roman" w:eastAsia="Times New Roman" w:hAnsi="Times New Roman" w:cs="Times New Roman"/>
          <w:b/>
          <w:u w:val="single"/>
        </w:rPr>
      </w:pPr>
      <w:r w:rsidRPr="00E9655B">
        <w:rPr>
          <w:rFonts w:ascii="Times New Roman" w:eastAsia="Times New Roman" w:hAnsi="Times New Roman" w:cs="Times New Roman"/>
          <w:b/>
        </w:rPr>
        <w:t xml:space="preserve">Teacher: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ab/>
      </w:r>
      <w:r w:rsidRPr="00E9655B">
        <w:rPr>
          <w:rFonts w:ascii="Times New Roman" w:eastAsia="Times New Roman" w:hAnsi="Times New Roman" w:cs="Times New Roman"/>
          <w:b/>
        </w:rPr>
        <w:t>Unit:</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14:paraId="079C1ACE" w14:textId="77777777" w:rsidR="00E9655B" w:rsidRDefault="00E9655B" w:rsidP="009F047E">
      <w:pPr>
        <w:rPr>
          <w:rFonts w:ascii="Times New Roman" w:eastAsia="Times New Roman" w:hAnsi="Times New Roman" w:cs="Times New Roman"/>
          <w:b/>
        </w:rPr>
      </w:pPr>
    </w:p>
    <w:p w14:paraId="52C52070" w14:textId="45C73DD6" w:rsidR="00E9655B" w:rsidRDefault="00E9655B" w:rsidP="009F047E">
      <w:pPr>
        <w:rPr>
          <w:rFonts w:ascii="Times New Roman" w:eastAsia="Times New Roman" w:hAnsi="Times New Roman" w:cs="Times New Roman"/>
          <w:b/>
          <w:u w:val="single"/>
        </w:rPr>
      </w:pPr>
      <w:r>
        <w:rPr>
          <w:rFonts w:ascii="Times New Roman" w:eastAsia="Times New Roman" w:hAnsi="Times New Roman" w:cs="Times New Roman"/>
          <w:b/>
        </w:rPr>
        <w:t xml:space="preserve">Student / </w:t>
      </w:r>
      <w:r w:rsidRPr="00E9655B">
        <w:rPr>
          <w:rFonts w:ascii="Times New Roman" w:eastAsia="Times New Roman" w:hAnsi="Times New Roman" w:cs="Times New Roman"/>
          <w:b/>
        </w:rPr>
        <w:t>Class Objective:</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14:paraId="0F9A9533" w14:textId="77777777" w:rsidR="00E9655B" w:rsidRDefault="00E9655B" w:rsidP="009F047E">
      <w:pPr>
        <w:rPr>
          <w:rFonts w:ascii="Times New Roman" w:eastAsia="Times New Roman" w:hAnsi="Times New Roman" w:cs="Times New Roman"/>
          <w:b/>
          <w:u w:val="single"/>
        </w:rPr>
      </w:pPr>
    </w:p>
    <w:p w14:paraId="036B2123" w14:textId="7EB74B36" w:rsidR="001E7012" w:rsidRPr="001E7012" w:rsidRDefault="001E7012" w:rsidP="009F047E">
      <w:pPr>
        <w:rPr>
          <w:rFonts w:ascii="Times New Roman" w:eastAsia="Times New Roman" w:hAnsi="Times New Roman" w:cs="Times New Roman"/>
          <w:b/>
        </w:rPr>
      </w:pPr>
      <w:r w:rsidRPr="001E7012">
        <w:rPr>
          <w:rFonts w:ascii="Times New Roman" w:eastAsia="Times New Roman" w:hAnsi="Times New Roman" w:cs="Times New Roman"/>
          <w:b/>
        </w:rPr>
        <w:t>Skill:</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sidRPr="001E7012">
        <w:rPr>
          <w:rFonts w:ascii="Times New Roman" w:eastAsia="Times New Roman" w:hAnsi="Times New Roman" w:cs="Times New Roman"/>
          <w:b/>
        </w:rPr>
        <w:tab/>
      </w:r>
      <w:r w:rsidRPr="001E7012">
        <w:rPr>
          <w:rFonts w:ascii="Times New Roman" w:eastAsia="Times New Roman" w:hAnsi="Times New Roman" w:cs="Times New Roman"/>
          <w:b/>
        </w:rPr>
        <w:tab/>
      </w:r>
      <w:r w:rsidRPr="001E7012">
        <w:rPr>
          <w:rFonts w:ascii="Times New Roman" w:eastAsia="Times New Roman" w:hAnsi="Times New Roman" w:cs="Times New Roman"/>
          <w:b/>
        </w:rPr>
        <w:tab/>
      </w:r>
      <w:r w:rsidRPr="001E7012">
        <w:rPr>
          <w:rFonts w:ascii="Times New Roman" w:eastAsia="Times New Roman" w:hAnsi="Times New Roman" w:cs="Times New Roman"/>
          <w:b/>
        </w:rPr>
        <w:tab/>
      </w:r>
      <w:r w:rsidRPr="001E7012">
        <w:rPr>
          <w:rFonts w:ascii="Times New Roman" w:eastAsia="Times New Roman" w:hAnsi="Times New Roman" w:cs="Times New Roman"/>
          <w:b/>
        </w:rPr>
        <w:tab/>
      </w:r>
    </w:p>
    <w:p w14:paraId="7351BB9D" w14:textId="6F7A5781" w:rsidR="00E9655B" w:rsidRPr="00E9655B" w:rsidRDefault="00E9655B" w:rsidP="009F047E">
      <w:pPr>
        <w:rPr>
          <w:rFonts w:ascii="Times New Roman" w:eastAsia="Times New Roman" w:hAnsi="Times New Roman" w:cs="Times New Roman"/>
          <w:b/>
        </w:rPr>
      </w:pPr>
      <w:r w:rsidRPr="00E9655B">
        <w:rPr>
          <w:rFonts w:ascii="Times New Roman" w:eastAsia="Times New Roman" w:hAnsi="Times New Roman" w:cs="Times New Roman"/>
          <w:b/>
        </w:rPr>
        <w:t xml:space="preserve">  </w:t>
      </w:r>
    </w:p>
    <w:tbl>
      <w:tblPr>
        <w:tblStyle w:val="TableGrid"/>
        <w:tblW w:w="0" w:type="auto"/>
        <w:tblLayout w:type="fixed"/>
        <w:tblLook w:val="04A0" w:firstRow="1" w:lastRow="0" w:firstColumn="1" w:lastColumn="0" w:noHBand="0" w:noVBand="1"/>
      </w:tblPr>
      <w:tblGrid>
        <w:gridCol w:w="2988"/>
        <w:gridCol w:w="1710"/>
        <w:gridCol w:w="1800"/>
        <w:gridCol w:w="1710"/>
        <w:gridCol w:w="1368"/>
      </w:tblGrid>
      <w:tr w:rsidR="00E8212D" w14:paraId="262AA082" w14:textId="77777777" w:rsidTr="00E8212D">
        <w:tc>
          <w:tcPr>
            <w:tcW w:w="2988" w:type="dxa"/>
            <w:shd w:val="clear" w:color="auto" w:fill="D9D9D9" w:themeFill="background1" w:themeFillShade="D9"/>
          </w:tcPr>
          <w:p w14:paraId="3060CA55" w14:textId="6CB5542D" w:rsidR="00E9655B" w:rsidRPr="00670D8B" w:rsidRDefault="001E7012" w:rsidP="00E9655B">
            <w:pPr>
              <w:jc w:val="center"/>
              <w:rPr>
                <w:rFonts w:ascii="Times New Roman" w:eastAsia="Times New Roman" w:hAnsi="Times New Roman" w:cs="Times New Roman"/>
                <w:b/>
              </w:rPr>
            </w:pPr>
            <w:r>
              <w:rPr>
                <w:rFonts w:ascii="Times New Roman" w:eastAsia="Times New Roman" w:hAnsi="Times New Roman" w:cs="Times New Roman"/>
                <w:b/>
              </w:rPr>
              <w:t>Student</w:t>
            </w:r>
          </w:p>
        </w:tc>
        <w:tc>
          <w:tcPr>
            <w:tcW w:w="1710" w:type="dxa"/>
            <w:shd w:val="clear" w:color="auto" w:fill="D9D9D9" w:themeFill="background1" w:themeFillShade="D9"/>
          </w:tcPr>
          <w:p w14:paraId="0C3EDEA5" w14:textId="77777777" w:rsidR="00E9655B" w:rsidRPr="00670D8B" w:rsidRDefault="00E9655B" w:rsidP="00E9655B">
            <w:pPr>
              <w:jc w:val="center"/>
              <w:rPr>
                <w:rFonts w:ascii="Times New Roman" w:eastAsia="Times New Roman" w:hAnsi="Times New Roman" w:cs="Times New Roman"/>
                <w:b/>
              </w:rPr>
            </w:pPr>
            <w:r w:rsidRPr="00670D8B">
              <w:rPr>
                <w:rFonts w:ascii="Times New Roman" w:eastAsia="Times New Roman" w:hAnsi="Times New Roman" w:cs="Times New Roman"/>
                <w:b/>
              </w:rPr>
              <w:t>Level 1</w:t>
            </w:r>
          </w:p>
        </w:tc>
        <w:tc>
          <w:tcPr>
            <w:tcW w:w="1800" w:type="dxa"/>
            <w:shd w:val="clear" w:color="auto" w:fill="D9D9D9" w:themeFill="background1" w:themeFillShade="D9"/>
          </w:tcPr>
          <w:p w14:paraId="62F02985" w14:textId="77777777" w:rsidR="00E9655B" w:rsidRPr="00670D8B" w:rsidRDefault="00E9655B" w:rsidP="00E9655B">
            <w:pPr>
              <w:jc w:val="center"/>
              <w:rPr>
                <w:rFonts w:ascii="Times New Roman" w:eastAsia="Times New Roman" w:hAnsi="Times New Roman" w:cs="Times New Roman"/>
                <w:b/>
              </w:rPr>
            </w:pPr>
            <w:r w:rsidRPr="00670D8B">
              <w:rPr>
                <w:rFonts w:ascii="Times New Roman" w:eastAsia="Times New Roman" w:hAnsi="Times New Roman" w:cs="Times New Roman"/>
                <w:b/>
              </w:rPr>
              <w:t>Level 2</w:t>
            </w:r>
          </w:p>
        </w:tc>
        <w:tc>
          <w:tcPr>
            <w:tcW w:w="1710" w:type="dxa"/>
            <w:shd w:val="clear" w:color="auto" w:fill="D9D9D9" w:themeFill="background1" w:themeFillShade="D9"/>
          </w:tcPr>
          <w:p w14:paraId="3275BB65" w14:textId="77777777" w:rsidR="00E9655B" w:rsidRPr="00670D8B" w:rsidRDefault="00E9655B" w:rsidP="00E9655B">
            <w:pPr>
              <w:jc w:val="center"/>
              <w:rPr>
                <w:rFonts w:ascii="Times New Roman" w:eastAsia="Times New Roman" w:hAnsi="Times New Roman" w:cs="Times New Roman"/>
                <w:b/>
              </w:rPr>
            </w:pPr>
            <w:r w:rsidRPr="00670D8B">
              <w:rPr>
                <w:rFonts w:ascii="Times New Roman" w:eastAsia="Times New Roman" w:hAnsi="Times New Roman" w:cs="Times New Roman"/>
                <w:b/>
              </w:rPr>
              <w:t>Level 3</w:t>
            </w:r>
          </w:p>
        </w:tc>
        <w:tc>
          <w:tcPr>
            <w:tcW w:w="1368" w:type="dxa"/>
            <w:shd w:val="clear" w:color="auto" w:fill="D9D9D9" w:themeFill="background1" w:themeFillShade="D9"/>
          </w:tcPr>
          <w:p w14:paraId="69A2D0A1" w14:textId="77777777" w:rsidR="00E9655B" w:rsidRPr="00670D8B" w:rsidRDefault="00E9655B" w:rsidP="00E9655B">
            <w:pPr>
              <w:jc w:val="center"/>
              <w:rPr>
                <w:rFonts w:ascii="Times New Roman" w:eastAsia="Times New Roman" w:hAnsi="Times New Roman" w:cs="Times New Roman"/>
                <w:b/>
              </w:rPr>
            </w:pPr>
            <w:r w:rsidRPr="00670D8B">
              <w:rPr>
                <w:rFonts w:ascii="Times New Roman" w:eastAsia="Times New Roman" w:hAnsi="Times New Roman" w:cs="Times New Roman"/>
                <w:b/>
              </w:rPr>
              <w:t>Level 4</w:t>
            </w:r>
          </w:p>
        </w:tc>
      </w:tr>
      <w:tr w:rsidR="00E8212D" w14:paraId="043D639D" w14:textId="77777777" w:rsidTr="00E8212D">
        <w:tc>
          <w:tcPr>
            <w:tcW w:w="2988" w:type="dxa"/>
          </w:tcPr>
          <w:p w14:paraId="4C5C63E8" w14:textId="77777777" w:rsidR="00E9655B" w:rsidRDefault="00E9655B" w:rsidP="00E9655B">
            <w:pPr>
              <w:rPr>
                <w:rFonts w:ascii="Times New Roman" w:eastAsia="Times New Roman" w:hAnsi="Times New Roman" w:cs="Times New Roman"/>
              </w:rPr>
            </w:pPr>
          </w:p>
          <w:p w14:paraId="0F719C77" w14:textId="77777777" w:rsidR="00E9655B" w:rsidRDefault="00E9655B" w:rsidP="00E9655B">
            <w:pPr>
              <w:rPr>
                <w:rFonts w:ascii="Times New Roman" w:eastAsia="Times New Roman" w:hAnsi="Times New Roman" w:cs="Times New Roman"/>
              </w:rPr>
            </w:pPr>
          </w:p>
        </w:tc>
        <w:tc>
          <w:tcPr>
            <w:tcW w:w="1710" w:type="dxa"/>
          </w:tcPr>
          <w:p w14:paraId="148C4B43" w14:textId="77777777" w:rsidR="00E9655B" w:rsidRDefault="00E9655B" w:rsidP="00E9655B">
            <w:pPr>
              <w:rPr>
                <w:rFonts w:ascii="Times New Roman" w:eastAsia="Times New Roman" w:hAnsi="Times New Roman" w:cs="Times New Roman"/>
              </w:rPr>
            </w:pPr>
          </w:p>
        </w:tc>
        <w:tc>
          <w:tcPr>
            <w:tcW w:w="1800" w:type="dxa"/>
          </w:tcPr>
          <w:p w14:paraId="65300E7F" w14:textId="77777777" w:rsidR="00E9655B" w:rsidRDefault="00E9655B" w:rsidP="00E9655B">
            <w:pPr>
              <w:rPr>
                <w:rFonts w:ascii="Times New Roman" w:eastAsia="Times New Roman" w:hAnsi="Times New Roman" w:cs="Times New Roman"/>
              </w:rPr>
            </w:pPr>
          </w:p>
        </w:tc>
        <w:tc>
          <w:tcPr>
            <w:tcW w:w="1710" w:type="dxa"/>
          </w:tcPr>
          <w:p w14:paraId="7FA91113" w14:textId="77777777" w:rsidR="00E9655B" w:rsidRDefault="00E9655B" w:rsidP="00E9655B">
            <w:pPr>
              <w:rPr>
                <w:rFonts w:ascii="Times New Roman" w:eastAsia="Times New Roman" w:hAnsi="Times New Roman" w:cs="Times New Roman"/>
              </w:rPr>
            </w:pPr>
          </w:p>
        </w:tc>
        <w:tc>
          <w:tcPr>
            <w:tcW w:w="1368" w:type="dxa"/>
          </w:tcPr>
          <w:p w14:paraId="1400F82C" w14:textId="77777777" w:rsidR="00E9655B" w:rsidRDefault="00E9655B" w:rsidP="00E9655B">
            <w:pPr>
              <w:rPr>
                <w:rFonts w:ascii="Times New Roman" w:eastAsia="Times New Roman" w:hAnsi="Times New Roman" w:cs="Times New Roman"/>
              </w:rPr>
            </w:pPr>
          </w:p>
        </w:tc>
      </w:tr>
      <w:tr w:rsidR="00E8212D" w14:paraId="39F793EE" w14:textId="77777777" w:rsidTr="00E8212D">
        <w:tc>
          <w:tcPr>
            <w:tcW w:w="2988" w:type="dxa"/>
          </w:tcPr>
          <w:p w14:paraId="3538CD58" w14:textId="77777777" w:rsidR="00E8212D" w:rsidRDefault="00E8212D" w:rsidP="00E9655B">
            <w:pPr>
              <w:rPr>
                <w:rFonts w:ascii="Times New Roman" w:eastAsia="Times New Roman" w:hAnsi="Times New Roman" w:cs="Times New Roman"/>
              </w:rPr>
            </w:pPr>
          </w:p>
          <w:p w14:paraId="5318CB00" w14:textId="77777777" w:rsidR="00E8212D" w:rsidRDefault="00E8212D" w:rsidP="00E9655B">
            <w:pPr>
              <w:rPr>
                <w:rFonts w:ascii="Times New Roman" w:eastAsia="Times New Roman" w:hAnsi="Times New Roman" w:cs="Times New Roman"/>
              </w:rPr>
            </w:pPr>
          </w:p>
        </w:tc>
        <w:tc>
          <w:tcPr>
            <w:tcW w:w="1710" w:type="dxa"/>
          </w:tcPr>
          <w:p w14:paraId="7930A2F4" w14:textId="77777777" w:rsidR="00E8212D" w:rsidRDefault="00E8212D" w:rsidP="00E9655B">
            <w:pPr>
              <w:rPr>
                <w:rFonts w:ascii="Times New Roman" w:eastAsia="Times New Roman" w:hAnsi="Times New Roman" w:cs="Times New Roman"/>
              </w:rPr>
            </w:pPr>
          </w:p>
        </w:tc>
        <w:tc>
          <w:tcPr>
            <w:tcW w:w="1800" w:type="dxa"/>
          </w:tcPr>
          <w:p w14:paraId="59E85051" w14:textId="77777777" w:rsidR="00E8212D" w:rsidRDefault="00E8212D" w:rsidP="00E9655B">
            <w:pPr>
              <w:rPr>
                <w:rFonts w:ascii="Times New Roman" w:eastAsia="Times New Roman" w:hAnsi="Times New Roman" w:cs="Times New Roman"/>
              </w:rPr>
            </w:pPr>
          </w:p>
        </w:tc>
        <w:tc>
          <w:tcPr>
            <w:tcW w:w="1710" w:type="dxa"/>
          </w:tcPr>
          <w:p w14:paraId="405E1FFF" w14:textId="77777777" w:rsidR="00E8212D" w:rsidRDefault="00E8212D" w:rsidP="00E9655B">
            <w:pPr>
              <w:rPr>
                <w:rFonts w:ascii="Times New Roman" w:eastAsia="Times New Roman" w:hAnsi="Times New Roman" w:cs="Times New Roman"/>
              </w:rPr>
            </w:pPr>
          </w:p>
        </w:tc>
        <w:tc>
          <w:tcPr>
            <w:tcW w:w="1368" w:type="dxa"/>
          </w:tcPr>
          <w:p w14:paraId="75FE5B0A" w14:textId="77777777" w:rsidR="00E8212D" w:rsidRDefault="00E8212D" w:rsidP="00E9655B">
            <w:pPr>
              <w:rPr>
                <w:rFonts w:ascii="Times New Roman" w:eastAsia="Times New Roman" w:hAnsi="Times New Roman" w:cs="Times New Roman"/>
              </w:rPr>
            </w:pPr>
          </w:p>
        </w:tc>
      </w:tr>
      <w:tr w:rsidR="00E8212D" w14:paraId="224D1B1D" w14:textId="77777777" w:rsidTr="00E8212D">
        <w:tc>
          <w:tcPr>
            <w:tcW w:w="2988" w:type="dxa"/>
          </w:tcPr>
          <w:p w14:paraId="5F2A7AA4" w14:textId="77777777" w:rsidR="00E8212D" w:rsidRDefault="00E8212D" w:rsidP="00E9655B">
            <w:pPr>
              <w:rPr>
                <w:rFonts w:ascii="Times New Roman" w:eastAsia="Times New Roman" w:hAnsi="Times New Roman" w:cs="Times New Roman"/>
              </w:rPr>
            </w:pPr>
          </w:p>
          <w:p w14:paraId="3025288E" w14:textId="77777777" w:rsidR="00E8212D" w:rsidRDefault="00E8212D" w:rsidP="00E9655B">
            <w:pPr>
              <w:rPr>
                <w:rFonts w:ascii="Times New Roman" w:eastAsia="Times New Roman" w:hAnsi="Times New Roman" w:cs="Times New Roman"/>
              </w:rPr>
            </w:pPr>
          </w:p>
        </w:tc>
        <w:tc>
          <w:tcPr>
            <w:tcW w:w="1710" w:type="dxa"/>
          </w:tcPr>
          <w:p w14:paraId="1C919DE4" w14:textId="77777777" w:rsidR="00E8212D" w:rsidRDefault="00E8212D" w:rsidP="00E9655B">
            <w:pPr>
              <w:rPr>
                <w:rFonts w:ascii="Times New Roman" w:eastAsia="Times New Roman" w:hAnsi="Times New Roman" w:cs="Times New Roman"/>
              </w:rPr>
            </w:pPr>
          </w:p>
        </w:tc>
        <w:tc>
          <w:tcPr>
            <w:tcW w:w="1800" w:type="dxa"/>
          </w:tcPr>
          <w:p w14:paraId="1962F731" w14:textId="77777777" w:rsidR="00E8212D" w:rsidRDefault="00E8212D" w:rsidP="00E9655B">
            <w:pPr>
              <w:rPr>
                <w:rFonts w:ascii="Times New Roman" w:eastAsia="Times New Roman" w:hAnsi="Times New Roman" w:cs="Times New Roman"/>
              </w:rPr>
            </w:pPr>
          </w:p>
        </w:tc>
        <w:tc>
          <w:tcPr>
            <w:tcW w:w="1710" w:type="dxa"/>
          </w:tcPr>
          <w:p w14:paraId="04B1D198" w14:textId="77777777" w:rsidR="00E8212D" w:rsidRDefault="00E8212D" w:rsidP="00E9655B">
            <w:pPr>
              <w:rPr>
                <w:rFonts w:ascii="Times New Roman" w:eastAsia="Times New Roman" w:hAnsi="Times New Roman" w:cs="Times New Roman"/>
              </w:rPr>
            </w:pPr>
          </w:p>
        </w:tc>
        <w:tc>
          <w:tcPr>
            <w:tcW w:w="1368" w:type="dxa"/>
          </w:tcPr>
          <w:p w14:paraId="34C26FF0" w14:textId="77777777" w:rsidR="00E8212D" w:rsidRDefault="00E8212D" w:rsidP="00E9655B">
            <w:pPr>
              <w:rPr>
                <w:rFonts w:ascii="Times New Roman" w:eastAsia="Times New Roman" w:hAnsi="Times New Roman" w:cs="Times New Roman"/>
              </w:rPr>
            </w:pPr>
          </w:p>
        </w:tc>
      </w:tr>
      <w:tr w:rsidR="00E8212D" w14:paraId="0BB8F002" w14:textId="77777777" w:rsidTr="00E8212D">
        <w:tc>
          <w:tcPr>
            <w:tcW w:w="2988" w:type="dxa"/>
          </w:tcPr>
          <w:p w14:paraId="7BAFBEF7" w14:textId="77777777" w:rsidR="00E8212D" w:rsidRDefault="00E8212D" w:rsidP="00E9655B">
            <w:pPr>
              <w:rPr>
                <w:rFonts w:ascii="Times New Roman" w:eastAsia="Times New Roman" w:hAnsi="Times New Roman" w:cs="Times New Roman"/>
              </w:rPr>
            </w:pPr>
          </w:p>
          <w:p w14:paraId="060FE6FC" w14:textId="77777777" w:rsidR="00E8212D" w:rsidRDefault="00E8212D" w:rsidP="00E9655B">
            <w:pPr>
              <w:rPr>
                <w:rFonts w:ascii="Times New Roman" w:eastAsia="Times New Roman" w:hAnsi="Times New Roman" w:cs="Times New Roman"/>
              </w:rPr>
            </w:pPr>
          </w:p>
        </w:tc>
        <w:tc>
          <w:tcPr>
            <w:tcW w:w="1710" w:type="dxa"/>
          </w:tcPr>
          <w:p w14:paraId="2B1D1762" w14:textId="77777777" w:rsidR="00E8212D" w:rsidRDefault="00E8212D" w:rsidP="00E9655B">
            <w:pPr>
              <w:rPr>
                <w:rFonts w:ascii="Times New Roman" w:eastAsia="Times New Roman" w:hAnsi="Times New Roman" w:cs="Times New Roman"/>
              </w:rPr>
            </w:pPr>
          </w:p>
        </w:tc>
        <w:tc>
          <w:tcPr>
            <w:tcW w:w="1800" w:type="dxa"/>
          </w:tcPr>
          <w:p w14:paraId="1616C92B" w14:textId="77777777" w:rsidR="00E8212D" w:rsidRDefault="00E8212D" w:rsidP="00E9655B">
            <w:pPr>
              <w:rPr>
                <w:rFonts w:ascii="Times New Roman" w:eastAsia="Times New Roman" w:hAnsi="Times New Roman" w:cs="Times New Roman"/>
              </w:rPr>
            </w:pPr>
          </w:p>
        </w:tc>
        <w:tc>
          <w:tcPr>
            <w:tcW w:w="1710" w:type="dxa"/>
          </w:tcPr>
          <w:p w14:paraId="033043CD" w14:textId="77777777" w:rsidR="00E8212D" w:rsidRDefault="00E8212D" w:rsidP="00E9655B">
            <w:pPr>
              <w:rPr>
                <w:rFonts w:ascii="Times New Roman" w:eastAsia="Times New Roman" w:hAnsi="Times New Roman" w:cs="Times New Roman"/>
              </w:rPr>
            </w:pPr>
          </w:p>
        </w:tc>
        <w:tc>
          <w:tcPr>
            <w:tcW w:w="1368" w:type="dxa"/>
          </w:tcPr>
          <w:p w14:paraId="6DA5C665" w14:textId="77777777" w:rsidR="00E8212D" w:rsidRDefault="00E8212D" w:rsidP="00E9655B">
            <w:pPr>
              <w:rPr>
                <w:rFonts w:ascii="Times New Roman" w:eastAsia="Times New Roman" w:hAnsi="Times New Roman" w:cs="Times New Roman"/>
              </w:rPr>
            </w:pPr>
          </w:p>
        </w:tc>
      </w:tr>
      <w:tr w:rsidR="00E8212D" w14:paraId="46C62756" w14:textId="77777777" w:rsidTr="00E8212D">
        <w:tc>
          <w:tcPr>
            <w:tcW w:w="2988" w:type="dxa"/>
          </w:tcPr>
          <w:p w14:paraId="203DFE52" w14:textId="77777777" w:rsidR="00E8212D" w:rsidRDefault="00E8212D" w:rsidP="00E9655B">
            <w:pPr>
              <w:rPr>
                <w:rFonts w:ascii="Times New Roman" w:eastAsia="Times New Roman" w:hAnsi="Times New Roman" w:cs="Times New Roman"/>
              </w:rPr>
            </w:pPr>
          </w:p>
          <w:p w14:paraId="7C0BB9FC" w14:textId="77777777" w:rsidR="00E8212D" w:rsidRDefault="00E8212D" w:rsidP="00E9655B">
            <w:pPr>
              <w:rPr>
                <w:rFonts w:ascii="Times New Roman" w:eastAsia="Times New Roman" w:hAnsi="Times New Roman" w:cs="Times New Roman"/>
              </w:rPr>
            </w:pPr>
          </w:p>
        </w:tc>
        <w:tc>
          <w:tcPr>
            <w:tcW w:w="1710" w:type="dxa"/>
          </w:tcPr>
          <w:p w14:paraId="68EAE185" w14:textId="77777777" w:rsidR="00E8212D" w:rsidRDefault="00E8212D" w:rsidP="00E9655B">
            <w:pPr>
              <w:rPr>
                <w:rFonts w:ascii="Times New Roman" w:eastAsia="Times New Roman" w:hAnsi="Times New Roman" w:cs="Times New Roman"/>
              </w:rPr>
            </w:pPr>
          </w:p>
        </w:tc>
        <w:tc>
          <w:tcPr>
            <w:tcW w:w="1800" w:type="dxa"/>
          </w:tcPr>
          <w:p w14:paraId="15DA9797" w14:textId="77777777" w:rsidR="00E8212D" w:rsidRDefault="00E8212D" w:rsidP="00E9655B">
            <w:pPr>
              <w:rPr>
                <w:rFonts w:ascii="Times New Roman" w:eastAsia="Times New Roman" w:hAnsi="Times New Roman" w:cs="Times New Roman"/>
              </w:rPr>
            </w:pPr>
          </w:p>
        </w:tc>
        <w:tc>
          <w:tcPr>
            <w:tcW w:w="1710" w:type="dxa"/>
          </w:tcPr>
          <w:p w14:paraId="7DF64163" w14:textId="77777777" w:rsidR="00E8212D" w:rsidRDefault="00E8212D" w:rsidP="00E9655B">
            <w:pPr>
              <w:rPr>
                <w:rFonts w:ascii="Times New Roman" w:eastAsia="Times New Roman" w:hAnsi="Times New Roman" w:cs="Times New Roman"/>
              </w:rPr>
            </w:pPr>
          </w:p>
        </w:tc>
        <w:tc>
          <w:tcPr>
            <w:tcW w:w="1368" w:type="dxa"/>
          </w:tcPr>
          <w:p w14:paraId="6B376262" w14:textId="77777777" w:rsidR="00E8212D" w:rsidRDefault="00E8212D" w:rsidP="00E9655B">
            <w:pPr>
              <w:rPr>
                <w:rFonts w:ascii="Times New Roman" w:eastAsia="Times New Roman" w:hAnsi="Times New Roman" w:cs="Times New Roman"/>
              </w:rPr>
            </w:pPr>
          </w:p>
        </w:tc>
      </w:tr>
      <w:tr w:rsidR="00E8212D" w14:paraId="3B4F2330" w14:textId="77777777" w:rsidTr="00E8212D">
        <w:tc>
          <w:tcPr>
            <w:tcW w:w="2988" w:type="dxa"/>
          </w:tcPr>
          <w:p w14:paraId="05525B8C" w14:textId="77777777" w:rsidR="00E8212D" w:rsidRDefault="00E8212D" w:rsidP="00E9655B">
            <w:pPr>
              <w:rPr>
                <w:rFonts w:ascii="Times New Roman" w:eastAsia="Times New Roman" w:hAnsi="Times New Roman" w:cs="Times New Roman"/>
              </w:rPr>
            </w:pPr>
          </w:p>
          <w:p w14:paraId="504A9938" w14:textId="77777777" w:rsidR="00E8212D" w:rsidRDefault="00E8212D" w:rsidP="00E9655B">
            <w:pPr>
              <w:rPr>
                <w:rFonts w:ascii="Times New Roman" w:eastAsia="Times New Roman" w:hAnsi="Times New Roman" w:cs="Times New Roman"/>
              </w:rPr>
            </w:pPr>
          </w:p>
        </w:tc>
        <w:tc>
          <w:tcPr>
            <w:tcW w:w="1710" w:type="dxa"/>
          </w:tcPr>
          <w:p w14:paraId="58E4D4D4" w14:textId="77777777" w:rsidR="00E8212D" w:rsidRDefault="00E8212D" w:rsidP="00E9655B">
            <w:pPr>
              <w:rPr>
                <w:rFonts w:ascii="Times New Roman" w:eastAsia="Times New Roman" w:hAnsi="Times New Roman" w:cs="Times New Roman"/>
              </w:rPr>
            </w:pPr>
          </w:p>
        </w:tc>
        <w:tc>
          <w:tcPr>
            <w:tcW w:w="1800" w:type="dxa"/>
          </w:tcPr>
          <w:p w14:paraId="5DC5C0E6" w14:textId="77777777" w:rsidR="00E8212D" w:rsidRDefault="00E8212D" w:rsidP="00E9655B">
            <w:pPr>
              <w:rPr>
                <w:rFonts w:ascii="Times New Roman" w:eastAsia="Times New Roman" w:hAnsi="Times New Roman" w:cs="Times New Roman"/>
              </w:rPr>
            </w:pPr>
          </w:p>
        </w:tc>
        <w:tc>
          <w:tcPr>
            <w:tcW w:w="1710" w:type="dxa"/>
          </w:tcPr>
          <w:p w14:paraId="06862960" w14:textId="77777777" w:rsidR="00E8212D" w:rsidRDefault="00E8212D" w:rsidP="00E9655B">
            <w:pPr>
              <w:rPr>
                <w:rFonts w:ascii="Times New Roman" w:eastAsia="Times New Roman" w:hAnsi="Times New Roman" w:cs="Times New Roman"/>
              </w:rPr>
            </w:pPr>
          </w:p>
        </w:tc>
        <w:tc>
          <w:tcPr>
            <w:tcW w:w="1368" w:type="dxa"/>
          </w:tcPr>
          <w:p w14:paraId="63EDF7FA" w14:textId="77777777" w:rsidR="00E8212D" w:rsidRDefault="00E8212D" w:rsidP="00E9655B">
            <w:pPr>
              <w:rPr>
                <w:rFonts w:ascii="Times New Roman" w:eastAsia="Times New Roman" w:hAnsi="Times New Roman" w:cs="Times New Roman"/>
              </w:rPr>
            </w:pPr>
          </w:p>
        </w:tc>
      </w:tr>
      <w:tr w:rsidR="00E8212D" w14:paraId="5EF192C4" w14:textId="77777777" w:rsidTr="00E8212D">
        <w:tc>
          <w:tcPr>
            <w:tcW w:w="2988" w:type="dxa"/>
          </w:tcPr>
          <w:p w14:paraId="438EAF79" w14:textId="77777777" w:rsidR="00E8212D" w:rsidRDefault="00E8212D" w:rsidP="00E9655B">
            <w:pPr>
              <w:rPr>
                <w:rFonts w:ascii="Times New Roman" w:eastAsia="Times New Roman" w:hAnsi="Times New Roman" w:cs="Times New Roman"/>
              </w:rPr>
            </w:pPr>
          </w:p>
          <w:p w14:paraId="62452C3F" w14:textId="77777777" w:rsidR="00E8212D" w:rsidRDefault="00E8212D" w:rsidP="00E9655B">
            <w:pPr>
              <w:rPr>
                <w:rFonts w:ascii="Times New Roman" w:eastAsia="Times New Roman" w:hAnsi="Times New Roman" w:cs="Times New Roman"/>
              </w:rPr>
            </w:pPr>
          </w:p>
        </w:tc>
        <w:tc>
          <w:tcPr>
            <w:tcW w:w="1710" w:type="dxa"/>
          </w:tcPr>
          <w:p w14:paraId="12BF6334" w14:textId="77777777" w:rsidR="00E8212D" w:rsidRDefault="00E8212D" w:rsidP="00E9655B">
            <w:pPr>
              <w:rPr>
                <w:rFonts w:ascii="Times New Roman" w:eastAsia="Times New Roman" w:hAnsi="Times New Roman" w:cs="Times New Roman"/>
              </w:rPr>
            </w:pPr>
          </w:p>
        </w:tc>
        <w:tc>
          <w:tcPr>
            <w:tcW w:w="1800" w:type="dxa"/>
          </w:tcPr>
          <w:p w14:paraId="534D6E19" w14:textId="77777777" w:rsidR="00E8212D" w:rsidRDefault="00E8212D" w:rsidP="00E9655B">
            <w:pPr>
              <w:rPr>
                <w:rFonts w:ascii="Times New Roman" w:eastAsia="Times New Roman" w:hAnsi="Times New Roman" w:cs="Times New Roman"/>
              </w:rPr>
            </w:pPr>
          </w:p>
        </w:tc>
        <w:tc>
          <w:tcPr>
            <w:tcW w:w="1710" w:type="dxa"/>
          </w:tcPr>
          <w:p w14:paraId="5C85955D" w14:textId="77777777" w:rsidR="00E8212D" w:rsidRDefault="00E8212D" w:rsidP="00E9655B">
            <w:pPr>
              <w:rPr>
                <w:rFonts w:ascii="Times New Roman" w:eastAsia="Times New Roman" w:hAnsi="Times New Roman" w:cs="Times New Roman"/>
              </w:rPr>
            </w:pPr>
          </w:p>
        </w:tc>
        <w:tc>
          <w:tcPr>
            <w:tcW w:w="1368" w:type="dxa"/>
          </w:tcPr>
          <w:p w14:paraId="0BBFFA4A" w14:textId="77777777" w:rsidR="00E8212D" w:rsidRDefault="00E8212D" w:rsidP="00E9655B">
            <w:pPr>
              <w:rPr>
                <w:rFonts w:ascii="Times New Roman" w:eastAsia="Times New Roman" w:hAnsi="Times New Roman" w:cs="Times New Roman"/>
              </w:rPr>
            </w:pPr>
          </w:p>
        </w:tc>
      </w:tr>
      <w:tr w:rsidR="00E8212D" w14:paraId="16C7BDD6" w14:textId="77777777" w:rsidTr="00E8212D">
        <w:tc>
          <w:tcPr>
            <w:tcW w:w="2988" w:type="dxa"/>
          </w:tcPr>
          <w:p w14:paraId="53EE95D7" w14:textId="77777777" w:rsidR="00E8212D" w:rsidRDefault="00E8212D" w:rsidP="00E9655B">
            <w:pPr>
              <w:rPr>
                <w:rFonts w:ascii="Times New Roman" w:eastAsia="Times New Roman" w:hAnsi="Times New Roman" w:cs="Times New Roman"/>
              </w:rPr>
            </w:pPr>
          </w:p>
          <w:p w14:paraId="452E49AA" w14:textId="77777777" w:rsidR="00E8212D" w:rsidRDefault="00E8212D" w:rsidP="00E9655B">
            <w:pPr>
              <w:rPr>
                <w:rFonts w:ascii="Times New Roman" w:eastAsia="Times New Roman" w:hAnsi="Times New Roman" w:cs="Times New Roman"/>
              </w:rPr>
            </w:pPr>
          </w:p>
        </w:tc>
        <w:tc>
          <w:tcPr>
            <w:tcW w:w="1710" w:type="dxa"/>
          </w:tcPr>
          <w:p w14:paraId="1BCCC62B" w14:textId="77777777" w:rsidR="00E8212D" w:rsidRDefault="00E8212D" w:rsidP="00E9655B">
            <w:pPr>
              <w:rPr>
                <w:rFonts w:ascii="Times New Roman" w:eastAsia="Times New Roman" w:hAnsi="Times New Roman" w:cs="Times New Roman"/>
              </w:rPr>
            </w:pPr>
          </w:p>
        </w:tc>
        <w:tc>
          <w:tcPr>
            <w:tcW w:w="1800" w:type="dxa"/>
          </w:tcPr>
          <w:p w14:paraId="19DB1712" w14:textId="77777777" w:rsidR="00E8212D" w:rsidRDefault="00E8212D" w:rsidP="00E9655B">
            <w:pPr>
              <w:rPr>
                <w:rFonts w:ascii="Times New Roman" w:eastAsia="Times New Roman" w:hAnsi="Times New Roman" w:cs="Times New Roman"/>
              </w:rPr>
            </w:pPr>
          </w:p>
        </w:tc>
        <w:tc>
          <w:tcPr>
            <w:tcW w:w="1710" w:type="dxa"/>
          </w:tcPr>
          <w:p w14:paraId="0510D0E7" w14:textId="77777777" w:rsidR="00E8212D" w:rsidRDefault="00E8212D" w:rsidP="00E9655B">
            <w:pPr>
              <w:rPr>
                <w:rFonts w:ascii="Times New Roman" w:eastAsia="Times New Roman" w:hAnsi="Times New Roman" w:cs="Times New Roman"/>
              </w:rPr>
            </w:pPr>
          </w:p>
        </w:tc>
        <w:tc>
          <w:tcPr>
            <w:tcW w:w="1368" w:type="dxa"/>
          </w:tcPr>
          <w:p w14:paraId="712AECB5" w14:textId="77777777" w:rsidR="00E8212D" w:rsidRDefault="00E8212D" w:rsidP="00E9655B">
            <w:pPr>
              <w:rPr>
                <w:rFonts w:ascii="Times New Roman" w:eastAsia="Times New Roman" w:hAnsi="Times New Roman" w:cs="Times New Roman"/>
              </w:rPr>
            </w:pPr>
          </w:p>
        </w:tc>
      </w:tr>
      <w:tr w:rsidR="00E8212D" w14:paraId="2FAD95AA" w14:textId="77777777" w:rsidTr="00E8212D">
        <w:tc>
          <w:tcPr>
            <w:tcW w:w="2988" w:type="dxa"/>
          </w:tcPr>
          <w:p w14:paraId="02F72DA1" w14:textId="77777777" w:rsidR="00E8212D" w:rsidRDefault="00E8212D" w:rsidP="00E9655B">
            <w:pPr>
              <w:rPr>
                <w:rFonts w:ascii="Times New Roman" w:eastAsia="Times New Roman" w:hAnsi="Times New Roman" w:cs="Times New Roman"/>
              </w:rPr>
            </w:pPr>
          </w:p>
          <w:p w14:paraId="4E4FFF28" w14:textId="77777777" w:rsidR="00E8212D" w:rsidRDefault="00E8212D" w:rsidP="00E9655B">
            <w:pPr>
              <w:rPr>
                <w:rFonts w:ascii="Times New Roman" w:eastAsia="Times New Roman" w:hAnsi="Times New Roman" w:cs="Times New Roman"/>
              </w:rPr>
            </w:pPr>
          </w:p>
        </w:tc>
        <w:tc>
          <w:tcPr>
            <w:tcW w:w="1710" w:type="dxa"/>
          </w:tcPr>
          <w:p w14:paraId="6DFC7393" w14:textId="77777777" w:rsidR="00E8212D" w:rsidRDefault="00E8212D" w:rsidP="00E9655B">
            <w:pPr>
              <w:rPr>
                <w:rFonts w:ascii="Times New Roman" w:eastAsia="Times New Roman" w:hAnsi="Times New Roman" w:cs="Times New Roman"/>
              </w:rPr>
            </w:pPr>
          </w:p>
        </w:tc>
        <w:tc>
          <w:tcPr>
            <w:tcW w:w="1800" w:type="dxa"/>
          </w:tcPr>
          <w:p w14:paraId="08EACAA3" w14:textId="77777777" w:rsidR="00E8212D" w:rsidRDefault="00E8212D" w:rsidP="00E9655B">
            <w:pPr>
              <w:rPr>
                <w:rFonts w:ascii="Times New Roman" w:eastAsia="Times New Roman" w:hAnsi="Times New Roman" w:cs="Times New Roman"/>
              </w:rPr>
            </w:pPr>
          </w:p>
        </w:tc>
        <w:tc>
          <w:tcPr>
            <w:tcW w:w="1710" w:type="dxa"/>
          </w:tcPr>
          <w:p w14:paraId="326C88FC" w14:textId="77777777" w:rsidR="00E8212D" w:rsidRDefault="00E8212D" w:rsidP="00E9655B">
            <w:pPr>
              <w:rPr>
                <w:rFonts w:ascii="Times New Roman" w:eastAsia="Times New Roman" w:hAnsi="Times New Roman" w:cs="Times New Roman"/>
              </w:rPr>
            </w:pPr>
          </w:p>
        </w:tc>
        <w:tc>
          <w:tcPr>
            <w:tcW w:w="1368" w:type="dxa"/>
          </w:tcPr>
          <w:p w14:paraId="08D0071D" w14:textId="77777777" w:rsidR="00E8212D" w:rsidRDefault="00E8212D" w:rsidP="00E9655B">
            <w:pPr>
              <w:rPr>
                <w:rFonts w:ascii="Times New Roman" w:eastAsia="Times New Roman" w:hAnsi="Times New Roman" w:cs="Times New Roman"/>
              </w:rPr>
            </w:pPr>
          </w:p>
        </w:tc>
      </w:tr>
      <w:tr w:rsidR="00E8212D" w14:paraId="16D87827" w14:textId="77777777" w:rsidTr="00E8212D">
        <w:tc>
          <w:tcPr>
            <w:tcW w:w="2988" w:type="dxa"/>
          </w:tcPr>
          <w:p w14:paraId="5F9E28C4" w14:textId="77777777" w:rsidR="00E8212D" w:rsidRDefault="00E8212D" w:rsidP="00E9655B">
            <w:pPr>
              <w:rPr>
                <w:rFonts w:ascii="Times New Roman" w:eastAsia="Times New Roman" w:hAnsi="Times New Roman" w:cs="Times New Roman"/>
              </w:rPr>
            </w:pPr>
          </w:p>
          <w:p w14:paraId="0F92B4C3" w14:textId="77777777" w:rsidR="00E8212D" w:rsidRDefault="00E8212D" w:rsidP="00E9655B">
            <w:pPr>
              <w:rPr>
                <w:rFonts w:ascii="Times New Roman" w:eastAsia="Times New Roman" w:hAnsi="Times New Roman" w:cs="Times New Roman"/>
              </w:rPr>
            </w:pPr>
          </w:p>
        </w:tc>
        <w:tc>
          <w:tcPr>
            <w:tcW w:w="1710" w:type="dxa"/>
          </w:tcPr>
          <w:p w14:paraId="0A2D550A" w14:textId="77777777" w:rsidR="00E8212D" w:rsidRDefault="00E8212D" w:rsidP="00E9655B">
            <w:pPr>
              <w:rPr>
                <w:rFonts w:ascii="Times New Roman" w:eastAsia="Times New Roman" w:hAnsi="Times New Roman" w:cs="Times New Roman"/>
              </w:rPr>
            </w:pPr>
          </w:p>
        </w:tc>
        <w:tc>
          <w:tcPr>
            <w:tcW w:w="1800" w:type="dxa"/>
          </w:tcPr>
          <w:p w14:paraId="08241CF4" w14:textId="77777777" w:rsidR="00E8212D" w:rsidRDefault="00E8212D" w:rsidP="00E9655B">
            <w:pPr>
              <w:rPr>
                <w:rFonts w:ascii="Times New Roman" w:eastAsia="Times New Roman" w:hAnsi="Times New Roman" w:cs="Times New Roman"/>
              </w:rPr>
            </w:pPr>
          </w:p>
        </w:tc>
        <w:tc>
          <w:tcPr>
            <w:tcW w:w="1710" w:type="dxa"/>
          </w:tcPr>
          <w:p w14:paraId="6C777895" w14:textId="77777777" w:rsidR="00E8212D" w:rsidRDefault="00E8212D" w:rsidP="00E9655B">
            <w:pPr>
              <w:rPr>
                <w:rFonts w:ascii="Times New Roman" w:eastAsia="Times New Roman" w:hAnsi="Times New Roman" w:cs="Times New Roman"/>
              </w:rPr>
            </w:pPr>
          </w:p>
        </w:tc>
        <w:tc>
          <w:tcPr>
            <w:tcW w:w="1368" w:type="dxa"/>
          </w:tcPr>
          <w:p w14:paraId="3E59D1F5" w14:textId="77777777" w:rsidR="00E8212D" w:rsidRDefault="00E8212D" w:rsidP="00E9655B">
            <w:pPr>
              <w:rPr>
                <w:rFonts w:ascii="Times New Roman" w:eastAsia="Times New Roman" w:hAnsi="Times New Roman" w:cs="Times New Roman"/>
              </w:rPr>
            </w:pPr>
          </w:p>
        </w:tc>
      </w:tr>
      <w:tr w:rsidR="00E8212D" w14:paraId="54A76775" w14:textId="77777777" w:rsidTr="00E8212D">
        <w:tc>
          <w:tcPr>
            <w:tcW w:w="2988" w:type="dxa"/>
          </w:tcPr>
          <w:p w14:paraId="518ED8A5" w14:textId="77777777" w:rsidR="00E8212D" w:rsidRDefault="00E8212D" w:rsidP="00E9655B">
            <w:pPr>
              <w:rPr>
                <w:rFonts w:ascii="Times New Roman" w:eastAsia="Times New Roman" w:hAnsi="Times New Roman" w:cs="Times New Roman"/>
              </w:rPr>
            </w:pPr>
          </w:p>
          <w:p w14:paraId="4445C69A" w14:textId="77777777" w:rsidR="00E8212D" w:rsidRDefault="00E8212D" w:rsidP="00E9655B">
            <w:pPr>
              <w:rPr>
                <w:rFonts w:ascii="Times New Roman" w:eastAsia="Times New Roman" w:hAnsi="Times New Roman" w:cs="Times New Roman"/>
              </w:rPr>
            </w:pPr>
          </w:p>
        </w:tc>
        <w:tc>
          <w:tcPr>
            <w:tcW w:w="1710" w:type="dxa"/>
          </w:tcPr>
          <w:p w14:paraId="43E0D1F8" w14:textId="77777777" w:rsidR="00E8212D" w:rsidRDefault="00E8212D" w:rsidP="00E9655B">
            <w:pPr>
              <w:rPr>
                <w:rFonts w:ascii="Times New Roman" w:eastAsia="Times New Roman" w:hAnsi="Times New Roman" w:cs="Times New Roman"/>
              </w:rPr>
            </w:pPr>
          </w:p>
        </w:tc>
        <w:tc>
          <w:tcPr>
            <w:tcW w:w="1800" w:type="dxa"/>
          </w:tcPr>
          <w:p w14:paraId="22E3F0A3" w14:textId="77777777" w:rsidR="00E8212D" w:rsidRDefault="00E8212D" w:rsidP="00E9655B">
            <w:pPr>
              <w:rPr>
                <w:rFonts w:ascii="Times New Roman" w:eastAsia="Times New Roman" w:hAnsi="Times New Roman" w:cs="Times New Roman"/>
              </w:rPr>
            </w:pPr>
          </w:p>
        </w:tc>
        <w:tc>
          <w:tcPr>
            <w:tcW w:w="1710" w:type="dxa"/>
          </w:tcPr>
          <w:p w14:paraId="1D935304" w14:textId="77777777" w:rsidR="00E8212D" w:rsidRDefault="00E8212D" w:rsidP="00E9655B">
            <w:pPr>
              <w:rPr>
                <w:rFonts w:ascii="Times New Roman" w:eastAsia="Times New Roman" w:hAnsi="Times New Roman" w:cs="Times New Roman"/>
              </w:rPr>
            </w:pPr>
          </w:p>
        </w:tc>
        <w:tc>
          <w:tcPr>
            <w:tcW w:w="1368" w:type="dxa"/>
          </w:tcPr>
          <w:p w14:paraId="37E483F7" w14:textId="77777777" w:rsidR="00E8212D" w:rsidRDefault="00E8212D" w:rsidP="00E9655B">
            <w:pPr>
              <w:rPr>
                <w:rFonts w:ascii="Times New Roman" w:eastAsia="Times New Roman" w:hAnsi="Times New Roman" w:cs="Times New Roman"/>
              </w:rPr>
            </w:pPr>
          </w:p>
        </w:tc>
      </w:tr>
      <w:tr w:rsidR="00E8212D" w14:paraId="5BCA19EF" w14:textId="77777777" w:rsidTr="00E8212D">
        <w:tc>
          <w:tcPr>
            <w:tcW w:w="2988" w:type="dxa"/>
          </w:tcPr>
          <w:p w14:paraId="42233748" w14:textId="77777777" w:rsidR="00E9655B" w:rsidRDefault="00E9655B" w:rsidP="00E9655B">
            <w:pPr>
              <w:rPr>
                <w:rFonts w:ascii="Times New Roman" w:eastAsia="Times New Roman" w:hAnsi="Times New Roman" w:cs="Times New Roman"/>
              </w:rPr>
            </w:pPr>
          </w:p>
          <w:p w14:paraId="5C0C964D" w14:textId="77777777" w:rsidR="00E9655B" w:rsidRDefault="00E9655B" w:rsidP="00E9655B">
            <w:pPr>
              <w:rPr>
                <w:rFonts w:ascii="Times New Roman" w:eastAsia="Times New Roman" w:hAnsi="Times New Roman" w:cs="Times New Roman"/>
              </w:rPr>
            </w:pPr>
          </w:p>
        </w:tc>
        <w:tc>
          <w:tcPr>
            <w:tcW w:w="1710" w:type="dxa"/>
          </w:tcPr>
          <w:p w14:paraId="69EEFD4F" w14:textId="77777777" w:rsidR="00E9655B" w:rsidRDefault="00E9655B" w:rsidP="00E9655B">
            <w:pPr>
              <w:rPr>
                <w:rFonts w:ascii="Times New Roman" w:eastAsia="Times New Roman" w:hAnsi="Times New Roman" w:cs="Times New Roman"/>
              </w:rPr>
            </w:pPr>
          </w:p>
        </w:tc>
        <w:tc>
          <w:tcPr>
            <w:tcW w:w="1800" w:type="dxa"/>
          </w:tcPr>
          <w:p w14:paraId="1078AAC6" w14:textId="77777777" w:rsidR="00E9655B" w:rsidRDefault="00E9655B" w:rsidP="00E9655B">
            <w:pPr>
              <w:rPr>
                <w:rFonts w:ascii="Times New Roman" w:eastAsia="Times New Roman" w:hAnsi="Times New Roman" w:cs="Times New Roman"/>
              </w:rPr>
            </w:pPr>
          </w:p>
        </w:tc>
        <w:tc>
          <w:tcPr>
            <w:tcW w:w="1710" w:type="dxa"/>
          </w:tcPr>
          <w:p w14:paraId="003C3710" w14:textId="77777777" w:rsidR="00E9655B" w:rsidRDefault="00E9655B" w:rsidP="00E9655B">
            <w:pPr>
              <w:rPr>
                <w:rFonts w:ascii="Times New Roman" w:eastAsia="Times New Roman" w:hAnsi="Times New Roman" w:cs="Times New Roman"/>
              </w:rPr>
            </w:pPr>
          </w:p>
        </w:tc>
        <w:tc>
          <w:tcPr>
            <w:tcW w:w="1368" w:type="dxa"/>
          </w:tcPr>
          <w:p w14:paraId="21191F15" w14:textId="77777777" w:rsidR="00E9655B" w:rsidRDefault="00E9655B" w:rsidP="00E9655B">
            <w:pPr>
              <w:rPr>
                <w:rFonts w:ascii="Times New Roman" w:eastAsia="Times New Roman" w:hAnsi="Times New Roman" w:cs="Times New Roman"/>
              </w:rPr>
            </w:pPr>
          </w:p>
        </w:tc>
      </w:tr>
      <w:tr w:rsidR="0087524D" w14:paraId="0414A6B0" w14:textId="77777777" w:rsidTr="00E8212D">
        <w:tc>
          <w:tcPr>
            <w:tcW w:w="2988" w:type="dxa"/>
          </w:tcPr>
          <w:p w14:paraId="4DB879D4" w14:textId="77777777" w:rsidR="0087524D" w:rsidRDefault="0087524D" w:rsidP="00E9655B">
            <w:pPr>
              <w:rPr>
                <w:rFonts w:ascii="Times New Roman" w:eastAsia="Times New Roman" w:hAnsi="Times New Roman" w:cs="Times New Roman"/>
              </w:rPr>
            </w:pPr>
          </w:p>
          <w:p w14:paraId="75A0C7B7" w14:textId="77777777" w:rsidR="0087524D" w:rsidRDefault="0087524D" w:rsidP="00E9655B">
            <w:pPr>
              <w:rPr>
                <w:rFonts w:ascii="Times New Roman" w:eastAsia="Times New Roman" w:hAnsi="Times New Roman" w:cs="Times New Roman"/>
              </w:rPr>
            </w:pPr>
          </w:p>
        </w:tc>
        <w:tc>
          <w:tcPr>
            <w:tcW w:w="1710" w:type="dxa"/>
          </w:tcPr>
          <w:p w14:paraId="341ABA3B" w14:textId="77777777" w:rsidR="0087524D" w:rsidRDefault="0087524D" w:rsidP="00E9655B">
            <w:pPr>
              <w:rPr>
                <w:rFonts w:ascii="Times New Roman" w:eastAsia="Times New Roman" w:hAnsi="Times New Roman" w:cs="Times New Roman"/>
              </w:rPr>
            </w:pPr>
          </w:p>
        </w:tc>
        <w:tc>
          <w:tcPr>
            <w:tcW w:w="1800" w:type="dxa"/>
          </w:tcPr>
          <w:p w14:paraId="006741EE" w14:textId="77777777" w:rsidR="0087524D" w:rsidRDefault="0087524D" w:rsidP="00E9655B">
            <w:pPr>
              <w:rPr>
                <w:rFonts w:ascii="Times New Roman" w:eastAsia="Times New Roman" w:hAnsi="Times New Roman" w:cs="Times New Roman"/>
              </w:rPr>
            </w:pPr>
          </w:p>
        </w:tc>
        <w:tc>
          <w:tcPr>
            <w:tcW w:w="1710" w:type="dxa"/>
          </w:tcPr>
          <w:p w14:paraId="1458E86F" w14:textId="77777777" w:rsidR="0087524D" w:rsidRDefault="0087524D" w:rsidP="00E9655B">
            <w:pPr>
              <w:rPr>
                <w:rFonts w:ascii="Times New Roman" w:eastAsia="Times New Roman" w:hAnsi="Times New Roman" w:cs="Times New Roman"/>
              </w:rPr>
            </w:pPr>
          </w:p>
        </w:tc>
        <w:tc>
          <w:tcPr>
            <w:tcW w:w="1368" w:type="dxa"/>
          </w:tcPr>
          <w:p w14:paraId="31D99ACE" w14:textId="77777777" w:rsidR="0087524D" w:rsidRDefault="0087524D" w:rsidP="00E9655B">
            <w:pPr>
              <w:rPr>
                <w:rFonts w:ascii="Times New Roman" w:eastAsia="Times New Roman" w:hAnsi="Times New Roman" w:cs="Times New Roman"/>
              </w:rPr>
            </w:pPr>
          </w:p>
        </w:tc>
      </w:tr>
      <w:tr w:rsidR="0087524D" w14:paraId="4777E176" w14:textId="77777777" w:rsidTr="00E8212D">
        <w:tc>
          <w:tcPr>
            <w:tcW w:w="2988" w:type="dxa"/>
          </w:tcPr>
          <w:p w14:paraId="3926A517" w14:textId="77777777" w:rsidR="0087524D" w:rsidRDefault="0087524D" w:rsidP="00E9655B">
            <w:pPr>
              <w:rPr>
                <w:rFonts w:ascii="Times New Roman" w:eastAsia="Times New Roman" w:hAnsi="Times New Roman" w:cs="Times New Roman"/>
              </w:rPr>
            </w:pPr>
          </w:p>
          <w:p w14:paraId="1C6DDBA5" w14:textId="77777777" w:rsidR="0087524D" w:rsidRDefault="0087524D" w:rsidP="00E9655B">
            <w:pPr>
              <w:rPr>
                <w:rFonts w:ascii="Times New Roman" w:eastAsia="Times New Roman" w:hAnsi="Times New Roman" w:cs="Times New Roman"/>
              </w:rPr>
            </w:pPr>
          </w:p>
        </w:tc>
        <w:tc>
          <w:tcPr>
            <w:tcW w:w="1710" w:type="dxa"/>
          </w:tcPr>
          <w:p w14:paraId="3D90087B" w14:textId="77777777" w:rsidR="0087524D" w:rsidRDefault="0087524D" w:rsidP="00E9655B">
            <w:pPr>
              <w:rPr>
                <w:rFonts w:ascii="Times New Roman" w:eastAsia="Times New Roman" w:hAnsi="Times New Roman" w:cs="Times New Roman"/>
              </w:rPr>
            </w:pPr>
          </w:p>
        </w:tc>
        <w:tc>
          <w:tcPr>
            <w:tcW w:w="1800" w:type="dxa"/>
          </w:tcPr>
          <w:p w14:paraId="59A231B8" w14:textId="77777777" w:rsidR="0087524D" w:rsidRDefault="0087524D" w:rsidP="00E9655B">
            <w:pPr>
              <w:rPr>
                <w:rFonts w:ascii="Times New Roman" w:eastAsia="Times New Roman" w:hAnsi="Times New Roman" w:cs="Times New Roman"/>
              </w:rPr>
            </w:pPr>
          </w:p>
        </w:tc>
        <w:tc>
          <w:tcPr>
            <w:tcW w:w="1710" w:type="dxa"/>
          </w:tcPr>
          <w:p w14:paraId="3E5A5448" w14:textId="77777777" w:rsidR="0087524D" w:rsidRDefault="0087524D" w:rsidP="00E9655B">
            <w:pPr>
              <w:rPr>
                <w:rFonts w:ascii="Times New Roman" w:eastAsia="Times New Roman" w:hAnsi="Times New Roman" w:cs="Times New Roman"/>
              </w:rPr>
            </w:pPr>
          </w:p>
        </w:tc>
        <w:tc>
          <w:tcPr>
            <w:tcW w:w="1368" w:type="dxa"/>
          </w:tcPr>
          <w:p w14:paraId="2A603256" w14:textId="77777777" w:rsidR="0087524D" w:rsidRDefault="0087524D" w:rsidP="00E9655B">
            <w:pPr>
              <w:rPr>
                <w:rFonts w:ascii="Times New Roman" w:eastAsia="Times New Roman" w:hAnsi="Times New Roman" w:cs="Times New Roman"/>
              </w:rPr>
            </w:pPr>
          </w:p>
        </w:tc>
      </w:tr>
      <w:tr w:rsidR="0087524D" w14:paraId="5C449296" w14:textId="77777777" w:rsidTr="00E8212D">
        <w:tc>
          <w:tcPr>
            <w:tcW w:w="2988" w:type="dxa"/>
          </w:tcPr>
          <w:p w14:paraId="1A982C7D" w14:textId="77777777" w:rsidR="0087524D" w:rsidRDefault="0087524D" w:rsidP="00E9655B">
            <w:pPr>
              <w:rPr>
                <w:rFonts w:ascii="Times New Roman" w:eastAsia="Times New Roman" w:hAnsi="Times New Roman" w:cs="Times New Roman"/>
              </w:rPr>
            </w:pPr>
          </w:p>
          <w:p w14:paraId="3B64C79A" w14:textId="77777777" w:rsidR="0087524D" w:rsidRDefault="0087524D" w:rsidP="00E9655B">
            <w:pPr>
              <w:rPr>
                <w:rFonts w:ascii="Times New Roman" w:eastAsia="Times New Roman" w:hAnsi="Times New Roman" w:cs="Times New Roman"/>
              </w:rPr>
            </w:pPr>
          </w:p>
        </w:tc>
        <w:tc>
          <w:tcPr>
            <w:tcW w:w="1710" w:type="dxa"/>
          </w:tcPr>
          <w:p w14:paraId="244A441A" w14:textId="77777777" w:rsidR="0087524D" w:rsidRDefault="0087524D" w:rsidP="00E9655B">
            <w:pPr>
              <w:rPr>
                <w:rFonts w:ascii="Times New Roman" w:eastAsia="Times New Roman" w:hAnsi="Times New Roman" w:cs="Times New Roman"/>
              </w:rPr>
            </w:pPr>
          </w:p>
        </w:tc>
        <w:tc>
          <w:tcPr>
            <w:tcW w:w="1800" w:type="dxa"/>
          </w:tcPr>
          <w:p w14:paraId="5023552A" w14:textId="77777777" w:rsidR="0087524D" w:rsidRDefault="0087524D" w:rsidP="00E9655B">
            <w:pPr>
              <w:rPr>
                <w:rFonts w:ascii="Times New Roman" w:eastAsia="Times New Roman" w:hAnsi="Times New Roman" w:cs="Times New Roman"/>
              </w:rPr>
            </w:pPr>
          </w:p>
        </w:tc>
        <w:tc>
          <w:tcPr>
            <w:tcW w:w="1710" w:type="dxa"/>
          </w:tcPr>
          <w:p w14:paraId="7686FD2D" w14:textId="77777777" w:rsidR="0087524D" w:rsidRDefault="0087524D" w:rsidP="00E9655B">
            <w:pPr>
              <w:rPr>
                <w:rFonts w:ascii="Times New Roman" w:eastAsia="Times New Roman" w:hAnsi="Times New Roman" w:cs="Times New Roman"/>
              </w:rPr>
            </w:pPr>
          </w:p>
        </w:tc>
        <w:tc>
          <w:tcPr>
            <w:tcW w:w="1368" w:type="dxa"/>
          </w:tcPr>
          <w:p w14:paraId="33ABAE25" w14:textId="77777777" w:rsidR="0087524D" w:rsidRDefault="0087524D" w:rsidP="00E9655B">
            <w:pPr>
              <w:rPr>
                <w:rFonts w:ascii="Times New Roman" w:eastAsia="Times New Roman" w:hAnsi="Times New Roman" w:cs="Times New Roman"/>
              </w:rPr>
            </w:pPr>
          </w:p>
        </w:tc>
      </w:tr>
      <w:tr w:rsidR="0087524D" w14:paraId="2879DA27" w14:textId="77777777" w:rsidTr="00E8212D">
        <w:tc>
          <w:tcPr>
            <w:tcW w:w="2988" w:type="dxa"/>
          </w:tcPr>
          <w:p w14:paraId="7D90474A" w14:textId="77777777" w:rsidR="0087524D" w:rsidRDefault="0087524D" w:rsidP="00E9655B">
            <w:pPr>
              <w:rPr>
                <w:rFonts w:ascii="Times New Roman" w:eastAsia="Times New Roman" w:hAnsi="Times New Roman" w:cs="Times New Roman"/>
              </w:rPr>
            </w:pPr>
          </w:p>
          <w:p w14:paraId="62503FAF" w14:textId="77777777" w:rsidR="0087524D" w:rsidRDefault="0087524D" w:rsidP="00E9655B">
            <w:pPr>
              <w:rPr>
                <w:rFonts w:ascii="Times New Roman" w:eastAsia="Times New Roman" w:hAnsi="Times New Roman" w:cs="Times New Roman"/>
              </w:rPr>
            </w:pPr>
          </w:p>
        </w:tc>
        <w:tc>
          <w:tcPr>
            <w:tcW w:w="1710" w:type="dxa"/>
          </w:tcPr>
          <w:p w14:paraId="3BA7FEA9" w14:textId="77777777" w:rsidR="0087524D" w:rsidRDefault="0087524D" w:rsidP="00E9655B">
            <w:pPr>
              <w:rPr>
                <w:rFonts w:ascii="Times New Roman" w:eastAsia="Times New Roman" w:hAnsi="Times New Roman" w:cs="Times New Roman"/>
              </w:rPr>
            </w:pPr>
          </w:p>
        </w:tc>
        <w:tc>
          <w:tcPr>
            <w:tcW w:w="1800" w:type="dxa"/>
          </w:tcPr>
          <w:p w14:paraId="36E15AF5" w14:textId="77777777" w:rsidR="0087524D" w:rsidRDefault="0087524D" w:rsidP="00E9655B">
            <w:pPr>
              <w:rPr>
                <w:rFonts w:ascii="Times New Roman" w:eastAsia="Times New Roman" w:hAnsi="Times New Roman" w:cs="Times New Roman"/>
              </w:rPr>
            </w:pPr>
          </w:p>
        </w:tc>
        <w:tc>
          <w:tcPr>
            <w:tcW w:w="1710" w:type="dxa"/>
          </w:tcPr>
          <w:p w14:paraId="7E6B405E" w14:textId="77777777" w:rsidR="0087524D" w:rsidRDefault="0087524D" w:rsidP="00E9655B">
            <w:pPr>
              <w:rPr>
                <w:rFonts w:ascii="Times New Roman" w:eastAsia="Times New Roman" w:hAnsi="Times New Roman" w:cs="Times New Roman"/>
              </w:rPr>
            </w:pPr>
          </w:p>
        </w:tc>
        <w:tc>
          <w:tcPr>
            <w:tcW w:w="1368" w:type="dxa"/>
          </w:tcPr>
          <w:p w14:paraId="73914E68" w14:textId="77777777" w:rsidR="0087524D" w:rsidRDefault="0087524D" w:rsidP="00E9655B">
            <w:pPr>
              <w:rPr>
                <w:rFonts w:ascii="Times New Roman" w:eastAsia="Times New Roman" w:hAnsi="Times New Roman" w:cs="Times New Roman"/>
              </w:rPr>
            </w:pPr>
          </w:p>
        </w:tc>
      </w:tr>
      <w:tr w:rsidR="0087524D" w14:paraId="189E3237" w14:textId="77777777" w:rsidTr="00E8212D">
        <w:tc>
          <w:tcPr>
            <w:tcW w:w="2988" w:type="dxa"/>
          </w:tcPr>
          <w:p w14:paraId="07F92F17" w14:textId="77777777" w:rsidR="0087524D" w:rsidRDefault="0087524D" w:rsidP="00E9655B">
            <w:pPr>
              <w:rPr>
                <w:rFonts w:ascii="Times New Roman" w:eastAsia="Times New Roman" w:hAnsi="Times New Roman" w:cs="Times New Roman"/>
              </w:rPr>
            </w:pPr>
          </w:p>
          <w:p w14:paraId="747F71FF" w14:textId="77777777" w:rsidR="0087524D" w:rsidRDefault="0087524D" w:rsidP="00E9655B">
            <w:pPr>
              <w:rPr>
                <w:rFonts w:ascii="Times New Roman" w:eastAsia="Times New Roman" w:hAnsi="Times New Roman" w:cs="Times New Roman"/>
              </w:rPr>
            </w:pPr>
          </w:p>
        </w:tc>
        <w:tc>
          <w:tcPr>
            <w:tcW w:w="1710" w:type="dxa"/>
          </w:tcPr>
          <w:p w14:paraId="58454988" w14:textId="77777777" w:rsidR="0087524D" w:rsidRDefault="0087524D" w:rsidP="00E9655B">
            <w:pPr>
              <w:rPr>
                <w:rFonts w:ascii="Times New Roman" w:eastAsia="Times New Roman" w:hAnsi="Times New Roman" w:cs="Times New Roman"/>
              </w:rPr>
            </w:pPr>
          </w:p>
        </w:tc>
        <w:tc>
          <w:tcPr>
            <w:tcW w:w="1800" w:type="dxa"/>
          </w:tcPr>
          <w:p w14:paraId="7522D705" w14:textId="77777777" w:rsidR="0087524D" w:rsidRDefault="0087524D" w:rsidP="00E9655B">
            <w:pPr>
              <w:rPr>
                <w:rFonts w:ascii="Times New Roman" w:eastAsia="Times New Roman" w:hAnsi="Times New Roman" w:cs="Times New Roman"/>
              </w:rPr>
            </w:pPr>
          </w:p>
        </w:tc>
        <w:tc>
          <w:tcPr>
            <w:tcW w:w="1710" w:type="dxa"/>
          </w:tcPr>
          <w:p w14:paraId="549FDB3E" w14:textId="77777777" w:rsidR="0087524D" w:rsidRDefault="0087524D" w:rsidP="00E9655B">
            <w:pPr>
              <w:rPr>
                <w:rFonts w:ascii="Times New Roman" w:eastAsia="Times New Roman" w:hAnsi="Times New Roman" w:cs="Times New Roman"/>
              </w:rPr>
            </w:pPr>
          </w:p>
        </w:tc>
        <w:tc>
          <w:tcPr>
            <w:tcW w:w="1368" w:type="dxa"/>
          </w:tcPr>
          <w:p w14:paraId="13AAC041" w14:textId="77777777" w:rsidR="0087524D" w:rsidRDefault="0087524D" w:rsidP="00E9655B">
            <w:pPr>
              <w:rPr>
                <w:rFonts w:ascii="Times New Roman" w:eastAsia="Times New Roman" w:hAnsi="Times New Roman" w:cs="Times New Roman"/>
              </w:rPr>
            </w:pPr>
          </w:p>
        </w:tc>
      </w:tr>
    </w:tbl>
    <w:p w14:paraId="7DF699D5" w14:textId="77777777" w:rsidR="00E9655B" w:rsidRDefault="00E9655B" w:rsidP="009F047E">
      <w:pPr>
        <w:rPr>
          <w:rFonts w:ascii="Times New Roman" w:eastAsia="Times New Roman" w:hAnsi="Times New Roman" w:cs="Times New Roman"/>
          <w:b/>
          <w:sz w:val="40"/>
        </w:rPr>
      </w:pPr>
    </w:p>
    <w:p w14:paraId="5431C767" w14:textId="230BDC18" w:rsidR="00E9655B" w:rsidRDefault="00E9655B" w:rsidP="009F047E">
      <w:pPr>
        <w:rPr>
          <w:rFonts w:ascii="Times New Roman" w:eastAsia="Times New Roman" w:hAnsi="Times New Roman" w:cs="Times New Roman"/>
          <w:b/>
          <w:sz w:val="40"/>
        </w:rPr>
      </w:pPr>
      <w:r>
        <w:rPr>
          <w:rFonts w:ascii="Times New Roman" w:eastAsia="Times New Roman" w:hAnsi="Times New Roman" w:cs="Times New Roman"/>
          <w:b/>
          <w:sz w:val="40"/>
        </w:rPr>
        <w:br w:type="page"/>
      </w:r>
      <w:r>
        <w:rPr>
          <w:rFonts w:ascii="Times New Roman" w:eastAsia="Times New Roman" w:hAnsi="Times New Roman" w:cs="Times New Roman"/>
          <w:b/>
          <w:sz w:val="40"/>
        </w:rPr>
        <w:lastRenderedPageBreak/>
        <w:t>Quantitative Rubric – Type 1</w:t>
      </w:r>
    </w:p>
    <w:p w14:paraId="25BD9B40" w14:textId="77777777" w:rsidR="00E9655B" w:rsidRDefault="00E9655B" w:rsidP="00E9655B">
      <w:pPr>
        <w:rPr>
          <w:rFonts w:ascii="Times New Roman" w:eastAsia="Times New Roman" w:hAnsi="Times New Roman" w:cs="Times New Roman"/>
          <w:b/>
        </w:rPr>
      </w:pPr>
    </w:p>
    <w:p w14:paraId="20C2C02D" w14:textId="77777777" w:rsidR="00E9655B" w:rsidRPr="00E9655B" w:rsidRDefault="00E9655B" w:rsidP="00E9655B">
      <w:pPr>
        <w:rPr>
          <w:rFonts w:ascii="Times New Roman" w:eastAsia="Times New Roman" w:hAnsi="Times New Roman" w:cs="Times New Roman"/>
          <w:b/>
          <w:u w:val="single"/>
        </w:rPr>
      </w:pPr>
      <w:r w:rsidRPr="00E9655B">
        <w:rPr>
          <w:rFonts w:ascii="Times New Roman" w:eastAsia="Times New Roman" w:hAnsi="Times New Roman" w:cs="Times New Roman"/>
          <w:b/>
        </w:rPr>
        <w:t xml:space="preserve">Teacher: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ab/>
      </w:r>
      <w:r w:rsidRPr="00E9655B">
        <w:rPr>
          <w:rFonts w:ascii="Times New Roman" w:eastAsia="Times New Roman" w:hAnsi="Times New Roman" w:cs="Times New Roman"/>
          <w:b/>
        </w:rPr>
        <w:t>Unit:</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14:paraId="6A533831" w14:textId="77777777" w:rsidR="00E9655B" w:rsidRDefault="00E9655B" w:rsidP="00E9655B">
      <w:pPr>
        <w:rPr>
          <w:rFonts w:ascii="Times New Roman" w:eastAsia="Times New Roman" w:hAnsi="Times New Roman" w:cs="Times New Roman"/>
          <w:b/>
        </w:rPr>
      </w:pPr>
    </w:p>
    <w:p w14:paraId="159F9256" w14:textId="77777777" w:rsidR="00E9655B" w:rsidRDefault="00E9655B" w:rsidP="00E9655B">
      <w:pPr>
        <w:rPr>
          <w:rFonts w:ascii="Times New Roman" w:eastAsia="Times New Roman" w:hAnsi="Times New Roman" w:cs="Times New Roman"/>
          <w:b/>
          <w:u w:val="single"/>
        </w:rPr>
      </w:pPr>
      <w:r>
        <w:rPr>
          <w:rFonts w:ascii="Times New Roman" w:eastAsia="Times New Roman" w:hAnsi="Times New Roman" w:cs="Times New Roman"/>
          <w:b/>
        </w:rPr>
        <w:t xml:space="preserve">Student / </w:t>
      </w:r>
      <w:r w:rsidRPr="00E9655B">
        <w:rPr>
          <w:rFonts w:ascii="Times New Roman" w:eastAsia="Times New Roman" w:hAnsi="Times New Roman" w:cs="Times New Roman"/>
          <w:b/>
        </w:rPr>
        <w:t>Class Objective:</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14:paraId="698EB3DE" w14:textId="77777777" w:rsidR="00E9655B" w:rsidRDefault="00E9655B" w:rsidP="009F047E">
      <w:pPr>
        <w:rPr>
          <w:rFonts w:ascii="Times New Roman" w:eastAsia="Times New Roman" w:hAnsi="Times New Roman" w:cs="Times New Roman"/>
          <w:b/>
          <w:sz w:val="40"/>
        </w:rPr>
      </w:pPr>
    </w:p>
    <w:p w14:paraId="25A6319E" w14:textId="03050BB2" w:rsidR="00B63B62" w:rsidRPr="00B63B62" w:rsidRDefault="00B63B62" w:rsidP="009F047E">
      <w:pPr>
        <w:rPr>
          <w:rFonts w:ascii="Times New Roman" w:eastAsia="Times New Roman" w:hAnsi="Times New Roman" w:cs="Times New Roman"/>
          <w:b/>
          <w:sz w:val="28"/>
        </w:rPr>
      </w:pPr>
      <w:r w:rsidRPr="00B63B62">
        <w:rPr>
          <w:rFonts w:ascii="Times New Roman" w:eastAsia="Times New Roman" w:hAnsi="Times New Roman" w:cs="Times New Roman"/>
          <w:b/>
          <w:sz w:val="28"/>
        </w:rPr>
        <w:t>Rating Key</w:t>
      </w:r>
      <w:r>
        <w:rPr>
          <w:rFonts w:ascii="Times New Roman" w:eastAsia="Times New Roman" w:hAnsi="Times New Roman" w:cs="Times New Roman"/>
          <w:b/>
          <w:sz w:val="28"/>
        </w:rPr>
        <w:t>:</w:t>
      </w:r>
    </w:p>
    <w:p w14:paraId="1D339A81" w14:textId="77777777" w:rsidR="00B63B62" w:rsidRDefault="00B63B62"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4 - Exhibits the skill and generalizes in multiple settings</w:t>
      </w:r>
    </w:p>
    <w:p w14:paraId="5FBB1862" w14:textId="77777777" w:rsidR="00B63B62" w:rsidRDefault="00B63B62"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3 – Usually exhibits the skill but is inconsistent</w:t>
      </w:r>
    </w:p>
    <w:p w14:paraId="27A3596B" w14:textId="77777777" w:rsidR="00B63B62" w:rsidRDefault="00B63B62"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 xml:space="preserve">2 – Skills are exhibited sometimes </w:t>
      </w:r>
      <w:proofErr w:type="gramStart"/>
      <w:r>
        <w:rPr>
          <w:rFonts w:ascii="Times New Roman" w:eastAsia="Times New Roman" w:hAnsi="Times New Roman" w:cs="Times New Roman"/>
        </w:rPr>
        <w:t>or  ½</w:t>
      </w:r>
      <w:proofErr w:type="gramEnd"/>
      <w:r>
        <w:rPr>
          <w:rFonts w:ascii="Times New Roman" w:eastAsia="Times New Roman" w:hAnsi="Times New Roman" w:cs="Times New Roman"/>
        </w:rPr>
        <w:t xml:space="preserve"> the time </w:t>
      </w:r>
    </w:p>
    <w:p w14:paraId="40AA3457" w14:textId="77777777" w:rsidR="00B63B62" w:rsidRDefault="00B63B62"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1 – Skills are rarely exhibited (2/10 trial attempts)</w:t>
      </w:r>
    </w:p>
    <w:p w14:paraId="5CA6B89B" w14:textId="77777777" w:rsidR="00B63B62" w:rsidRPr="00670D8B" w:rsidRDefault="00B63B62" w:rsidP="004E0C07">
      <w:pPr>
        <w:pStyle w:val="ListParagraph"/>
        <w:numPr>
          <w:ilvl w:val="0"/>
          <w:numId w:val="99"/>
        </w:numPr>
        <w:rPr>
          <w:rFonts w:ascii="Times New Roman" w:eastAsia="Times New Roman" w:hAnsi="Times New Roman" w:cs="Times New Roman"/>
        </w:rPr>
      </w:pPr>
      <w:r>
        <w:rPr>
          <w:rFonts w:ascii="Times New Roman" w:eastAsia="Times New Roman" w:hAnsi="Times New Roman" w:cs="Times New Roman"/>
        </w:rPr>
        <w:t>0 – Skills are never exhibited</w:t>
      </w:r>
    </w:p>
    <w:p w14:paraId="73CA3C7B" w14:textId="77777777" w:rsidR="00B63B62" w:rsidRDefault="00B63B62" w:rsidP="009F047E">
      <w:pPr>
        <w:rPr>
          <w:rFonts w:ascii="Times New Roman" w:eastAsia="Times New Roman" w:hAnsi="Times New Roman" w:cs="Times New Roman"/>
          <w:b/>
          <w:sz w:val="40"/>
        </w:rPr>
      </w:pPr>
    </w:p>
    <w:tbl>
      <w:tblPr>
        <w:tblStyle w:val="TableGrid"/>
        <w:tblW w:w="0" w:type="auto"/>
        <w:tblLayout w:type="fixed"/>
        <w:tblLook w:val="04A0" w:firstRow="1" w:lastRow="0" w:firstColumn="1" w:lastColumn="0" w:noHBand="0" w:noVBand="1"/>
      </w:tblPr>
      <w:tblGrid>
        <w:gridCol w:w="2808"/>
        <w:gridCol w:w="1620"/>
        <w:gridCol w:w="1710"/>
        <w:gridCol w:w="1800"/>
        <w:gridCol w:w="1638"/>
      </w:tblGrid>
      <w:tr w:rsidR="00E9655B" w14:paraId="7F3E9049" w14:textId="77777777" w:rsidTr="00E9655B">
        <w:tc>
          <w:tcPr>
            <w:tcW w:w="2808" w:type="dxa"/>
            <w:shd w:val="clear" w:color="auto" w:fill="D9D9D9" w:themeFill="background1" w:themeFillShade="D9"/>
          </w:tcPr>
          <w:p w14:paraId="53D035A0" w14:textId="77777777" w:rsidR="00E9655B" w:rsidRPr="00670D8B" w:rsidRDefault="00E9655B" w:rsidP="00E9655B">
            <w:pPr>
              <w:jc w:val="center"/>
              <w:rPr>
                <w:rFonts w:ascii="Times New Roman" w:eastAsia="Times New Roman" w:hAnsi="Times New Roman" w:cs="Times New Roman"/>
                <w:b/>
              </w:rPr>
            </w:pPr>
            <w:r>
              <w:rPr>
                <w:rFonts w:ascii="Times New Roman" w:eastAsia="Times New Roman" w:hAnsi="Times New Roman" w:cs="Times New Roman"/>
                <w:b/>
              </w:rPr>
              <w:t>Student Name</w:t>
            </w:r>
          </w:p>
        </w:tc>
        <w:tc>
          <w:tcPr>
            <w:tcW w:w="1620" w:type="dxa"/>
            <w:shd w:val="clear" w:color="auto" w:fill="D9D9D9" w:themeFill="background1" w:themeFillShade="D9"/>
          </w:tcPr>
          <w:p w14:paraId="0E982407" w14:textId="2DD8E625" w:rsidR="00E9655B" w:rsidRDefault="00E9655B" w:rsidP="00E9655B">
            <w:pPr>
              <w:rPr>
                <w:rFonts w:ascii="Times New Roman" w:eastAsia="Times New Roman" w:hAnsi="Times New Roman" w:cs="Times New Roman"/>
                <w:b/>
              </w:rPr>
            </w:pPr>
            <w:r>
              <w:rPr>
                <w:rFonts w:ascii="Times New Roman" w:eastAsia="Times New Roman" w:hAnsi="Times New Roman" w:cs="Times New Roman"/>
                <w:b/>
              </w:rPr>
              <w:t>Skill:</w:t>
            </w:r>
          </w:p>
          <w:p w14:paraId="75A628AB" w14:textId="6D9880F5" w:rsidR="00E9655B" w:rsidRPr="00670D8B" w:rsidRDefault="00E9655B" w:rsidP="00E9655B">
            <w:pPr>
              <w:jc w:val="center"/>
              <w:rPr>
                <w:rFonts w:ascii="Times New Roman" w:eastAsia="Times New Roman" w:hAnsi="Times New Roman" w:cs="Times New Roman"/>
                <w:b/>
              </w:rPr>
            </w:pPr>
            <w:r>
              <w:rPr>
                <w:rFonts w:ascii="Times New Roman" w:eastAsia="Times New Roman" w:hAnsi="Times New Roman" w:cs="Times New Roman"/>
                <w:b/>
              </w:rPr>
              <w:t>Score</w:t>
            </w:r>
          </w:p>
        </w:tc>
        <w:tc>
          <w:tcPr>
            <w:tcW w:w="1710" w:type="dxa"/>
            <w:shd w:val="clear" w:color="auto" w:fill="D9D9D9" w:themeFill="background1" w:themeFillShade="D9"/>
          </w:tcPr>
          <w:p w14:paraId="2597D6C0" w14:textId="678B5B11" w:rsidR="00E9655B" w:rsidRDefault="00E9655B" w:rsidP="00E9655B">
            <w:pPr>
              <w:rPr>
                <w:rFonts w:ascii="Times New Roman" w:eastAsia="Times New Roman" w:hAnsi="Times New Roman" w:cs="Times New Roman"/>
                <w:b/>
              </w:rPr>
            </w:pPr>
            <w:r>
              <w:rPr>
                <w:rFonts w:ascii="Times New Roman" w:eastAsia="Times New Roman" w:hAnsi="Times New Roman" w:cs="Times New Roman"/>
                <w:b/>
              </w:rPr>
              <w:t>Skill:</w:t>
            </w:r>
          </w:p>
          <w:p w14:paraId="02731765" w14:textId="77F24D99" w:rsidR="00E9655B" w:rsidRPr="00670D8B" w:rsidRDefault="00E9655B" w:rsidP="00E9655B">
            <w:pPr>
              <w:jc w:val="center"/>
              <w:rPr>
                <w:rFonts w:ascii="Times New Roman" w:eastAsia="Times New Roman" w:hAnsi="Times New Roman" w:cs="Times New Roman"/>
                <w:b/>
              </w:rPr>
            </w:pPr>
            <w:r>
              <w:rPr>
                <w:rFonts w:ascii="Times New Roman" w:eastAsia="Times New Roman" w:hAnsi="Times New Roman" w:cs="Times New Roman"/>
                <w:b/>
              </w:rPr>
              <w:t>Score</w:t>
            </w:r>
          </w:p>
        </w:tc>
        <w:tc>
          <w:tcPr>
            <w:tcW w:w="1800" w:type="dxa"/>
            <w:shd w:val="clear" w:color="auto" w:fill="D9D9D9" w:themeFill="background1" w:themeFillShade="D9"/>
          </w:tcPr>
          <w:p w14:paraId="17ADF5AB" w14:textId="4F87C7EA" w:rsidR="00E9655B" w:rsidRDefault="00E9655B" w:rsidP="00E9655B">
            <w:pPr>
              <w:rPr>
                <w:rFonts w:ascii="Times New Roman" w:eastAsia="Times New Roman" w:hAnsi="Times New Roman" w:cs="Times New Roman"/>
                <w:b/>
              </w:rPr>
            </w:pPr>
            <w:r>
              <w:rPr>
                <w:rFonts w:ascii="Times New Roman" w:eastAsia="Times New Roman" w:hAnsi="Times New Roman" w:cs="Times New Roman"/>
                <w:b/>
              </w:rPr>
              <w:t>Skill:</w:t>
            </w:r>
          </w:p>
          <w:p w14:paraId="14552721" w14:textId="34681302" w:rsidR="00E9655B" w:rsidRPr="00670D8B" w:rsidRDefault="00E9655B" w:rsidP="00E9655B">
            <w:pPr>
              <w:jc w:val="center"/>
              <w:rPr>
                <w:rFonts w:ascii="Times New Roman" w:eastAsia="Times New Roman" w:hAnsi="Times New Roman" w:cs="Times New Roman"/>
                <w:b/>
              </w:rPr>
            </w:pPr>
            <w:r>
              <w:rPr>
                <w:rFonts w:ascii="Times New Roman" w:eastAsia="Times New Roman" w:hAnsi="Times New Roman" w:cs="Times New Roman"/>
                <w:b/>
              </w:rPr>
              <w:t>Score</w:t>
            </w:r>
          </w:p>
        </w:tc>
        <w:tc>
          <w:tcPr>
            <w:tcW w:w="1638" w:type="dxa"/>
            <w:shd w:val="clear" w:color="auto" w:fill="D9D9D9" w:themeFill="background1" w:themeFillShade="D9"/>
          </w:tcPr>
          <w:p w14:paraId="210F1E54" w14:textId="40535D74" w:rsidR="00E9655B" w:rsidRDefault="00E9655B" w:rsidP="00E9655B">
            <w:pPr>
              <w:rPr>
                <w:rFonts w:ascii="Times New Roman" w:eastAsia="Times New Roman" w:hAnsi="Times New Roman" w:cs="Times New Roman"/>
                <w:b/>
              </w:rPr>
            </w:pPr>
            <w:r>
              <w:rPr>
                <w:rFonts w:ascii="Times New Roman" w:eastAsia="Times New Roman" w:hAnsi="Times New Roman" w:cs="Times New Roman"/>
                <w:b/>
              </w:rPr>
              <w:t>Skill:</w:t>
            </w:r>
          </w:p>
          <w:p w14:paraId="21CAE1A1" w14:textId="22974A6E" w:rsidR="00E9655B" w:rsidRPr="00670D8B" w:rsidRDefault="00E9655B" w:rsidP="00E9655B">
            <w:pPr>
              <w:jc w:val="center"/>
              <w:rPr>
                <w:rFonts w:ascii="Times New Roman" w:eastAsia="Times New Roman" w:hAnsi="Times New Roman" w:cs="Times New Roman"/>
                <w:b/>
              </w:rPr>
            </w:pPr>
            <w:r>
              <w:rPr>
                <w:rFonts w:ascii="Times New Roman" w:eastAsia="Times New Roman" w:hAnsi="Times New Roman" w:cs="Times New Roman"/>
                <w:b/>
              </w:rPr>
              <w:t>Score</w:t>
            </w:r>
          </w:p>
        </w:tc>
      </w:tr>
      <w:tr w:rsidR="00E9655B" w14:paraId="48277944" w14:textId="77777777" w:rsidTr="00E9655B">
        <w:tc>
          <w:tcPr>
            <w:tcW w:w="2808" w:type="dxa"/>
          </w:tcPr>
          <w:p w14:paraId="1E324692" w14:textId="7DAADF1B" w:rsidR="00E9655B" w:rsidRDefault="00E9655B" w:rsidP="00E9655B">
            <w:pPr>
              <w:rPr>
                <w:rFonts w:ascii="Times New Roman" w:eastAsia="Times New Roman" w:hAnsi="Times New Roman" w:cs="Times New Roman"/>
              </w:rPr>
            </w:pPr>
          </w:p>
          <w:p w14:paraId="09CA00DF" w14:textId="77777777" w:rsidR="00E9655B" w:rsidRDefault="00E9655B" w:rsidP="00E9655B">
            <w:pPr>
              <w:rPr>
                <w:rFonts w:ascii="Times New Roman" w:eastAsia="Times New Roman" w:hAnsi="Times New Roman" w:cs="Times New Roman"/>
              </w:rPr>
            </w:pPr>
          </w:p>
        </w:tc>
        <w:tc>
          <w:tcPr>
            <w:tcW w:w="1620" w:type="dxa"/>
          </w:tcPr>
          <w:p w14:paraId="25901679" w14:textId="77777777" w:rsidR="00E9655B" w:rsidRDefault="00E9655B" w:rsidP="00E9655B">
            <w:pPr>
              <w:rPr>
                <w:rFonts w:ascii="Times New Roman" w:eastAsia="Times New Roman" w:hAnsi="Times New Roman" w:cs="Times New Roman"/>
              </w:rPr>
            </w:pPr>
          </w:p>
        </w:tc>
        <w:tc>
          <w:tcPr>
            <w:tcW w:w="1710" w:type="dxa"/>
          </w:tcPr>
          <w:p w14:paraId="23BAE0EC" w14:textId="77777777" w:rsidR="00E9655B" w:rsidRDefault="00E9655B" w:rsidP="00E9655B">
            <w:pPr>
              <w:rPr>
                <w:rFonts w:ascii="Times New Roman" w:eastAsia="Times New Roman" w:hAnsi="Times New Roman" w:cs="Times New Roman"/>
              </w:rPr>
            </w:pPr>
          </w:p>
        </w:tc>
        <w:tc>
          <w:tcPr>
            <w:tcW w:w="1800" w:type="dxa"/>
          </w:tcPr>
          <w:p w14:paraId="535383B7" w14:textId="77777777" w:rsidR="00E9655B" w:rsidRDefault="00E9655B" w:rsidP="00E9655B">
            <w:pPr>
              <w:rPr>
                <w:rFonts w:ascii="Times New Roman" w:eastAsia="Times New Roman" w:hAnsi="Times New Roman" w:cs="Times New Roman"/>
              </w:rPr>
            </w:pPr>
          </w:p>
        </w:tc>
        <w:tc>
          <w:tcPr>
            <w:tcW w:w="1638" w:type="dxa"/>
          </w:tcPr>
          <w:p w14:paraId="45F0F658" w14:textId="77777777" w:rsidR="00E9655B" w:rsidRDefault="00E9655B" w:rsidP="00E9655B">
            <w:pPr>
              <w:rPr>
                <w:rFonts w:ascii="Times New Roman" w:eastAsia="Times New Roman" w:hAnsi="Times New Roman" w:cs="Times New Roman"/>
              </w:rPr>
            </w:pPr>
          </w:p>
        </w:tc>
      </w:tr>
      <w:tr w:rsidR="00E9655B" w14:paraId="514545AC" w14:textId="77777777" w:rsidTr="00E9655B">
        <w:tc>
          <w:tcPr>
            <w:tcW w:w="2808" w:type="dxa"/>
          </w:tcPr>
          <w:p w14:paraId="2D6403BD" w14:textId="77777777" w:rsidR="00E9655B" w:rsidRDefault="00E9655B" w:rsidP="00E9655B">
            <w:pPr>
              <w:rPr>
                <w:rFonts w:ascii="Times New Roman" w:eastAsia="Times New Roman" w:hAnsi="Times New Roman" w:cs="Times New Roman"/>
              </w:rPr>
            </w:pPr>
          </w:p>
          <w:p w14:paraId="70F041EC" w14:textId="77777777" w:rsidR="00E9655B" w:rsidRDefault="00E9655B" w:rsidP="00E9655B">
            <w:pPr>
              <w:rPr>
                <w:rFonts w:ascii="Times New Roman" w:eastAsia="Times New Roman" w:hAnsi="Times New Roman" w:cs="Times New Roman"/>
              </w:rPr>
            </w:pPr>
          </w:p>
        </w:tc>
        <w:tc>
          <w:tcPr>
            <w:tcW w:w="1620" w:type="dxa"/>
          </w:tcPr>
          <w:p w14:paraId="4C1DF9E3" w14:textId="77777777" w:rsidR="00E9655B" w:rsidRDefault="00E9655B" w:rsidP="00E9655B">
            <w:pPr>
              <w:rPr>
                <w:rFonts w:ascii="Times New Roman" w:eastAsia="Times New Roman" w:hAnsi="Times New Roman" w:cs="Times New Roman"/>
              </w:rPr>
            </w:pPr>
          </w:p>
        </w:tc>
        <w:tc>
          <w:tcPr>
            <w:tcW w:w="1710" w:type="dxa"/>
          </w:tcPr>
          <w:p w14:paraId="35085CBF" w14:textId="77777777" w:rsidR="00E9655B" w:rsidRDefault="00E9655B" w:rsidP="00E9655B">
            <w:pPr>
              <w:rPr>
                <w:rFonts w:ascii="Times New Roman" w:eastAsia="Times New Roman" w:hAnsi="Times New Roman" w:cs="Times New Roman"/>
              </w:rPr>
            </w:pPr>
          </w:p>
        </w:tc>
        <w:tc>
          <w:tcPr>
            <w:tcW w:w="1800" w:type="dxa"/>
          </w:tcPr>
          <w:p w14:paraId="1CDAD8B7" w14:textId="77777777" w:rsidR="00E9655B" w:rsidRDefault="00E9655B" w:rsidP="00E9655B">
            <w:pPr>
              <w:rPr>
                <w:rFonts w:ascii="Times New Roman" w:eastAsia="Times New Roman" w:hAnsi="Times New Roman" w:cs="Times New Roman"/>
              </w:rPr>
            </w:pPr>
          </w:p>
        </w:tc>
        <w:tc>
          <w:tcPr>
            <w:tcW w:w="1638" w:type="dxa"/>
          </w:tcPr>
          <w:p w14:paraId="12B8A958" w14:textId="77777777" w:rsidR="00E9655B" w:rsidRDefault="00E9655B" w:rsidP="00E9655B">
            <w:pPr>
              <w:rPr>
                <w:rFonts w:ascii="Times New Roman" w:eastAsia="Times New Roman" w:hAnsi="Times New Roman" w:cs="Times New Roman"/>
              </w:rPr>
            </w:pPr>
          </w:p>
        </w:tc>
      </w:tr>
      <w:tr w:rsidR="00E9655B" w14:paraId="332DC14E" w14:textId="77777777" w:rsidTr="00E9655B">
        <w:tc>
          <w:tcPr>
            <w:tcW w:w="2808" w:type="dxa"/>
          </w:tcPr>
          <w:p w14:paraId="2FB4FE2D" w14:textId="77777777" w:rsidR="00E9655B" w:rsidRDefault="00E9655B" w:rsidP="00E9655B">
            <w:pPr>
              <w:rPr>
                <w:rFonts w:ascii="Times New Roman" w:eastAsia="Times New Roman" w:hAnsi="Times New Roman" w:cs="Times New Roman"/>
              </w:rPr>
            </w:pPr>
          </w:p>
          <w:p w14:paraId="52527CBE" w14:textId="77777777" w:rsidR="00E9655B" w:rsidRDefault="00E9655B" w:rsidP="00E9655B">
            <w:pPr>
              <w:rPr>
                <w:rFonts w:ascii="Times New Roman" w:eastAsia="Times New Roman" w:hAnsi="Times New Roman" w:cs="Times New Roman"/>
              </w:rPr>
            </w:pPr>
          </w:p>
        </w:tc>
        <w:tc>
          <w:tcPr>
            <w:tcW w:w="1620" w:type="dxa"/>
          </w:tcPr>
          <w:p w14:paraId="41886F59" w14:textId="77777777" w:rsidR="00E9655B" w:rsidRDefault="00E9655B" w:rsidP="00E9655B">
            <w:pPr>
              <w:rPr>
                <w:rFonts w:ascii="Times New Roman" w:eastAsia="Times New Roman" w:hAnsi="Times New Roman" w:cs="Times New Roman"/>
              </w:rPr>
            </w:pPr>
          </w:p>
        </w:tc>
        <w:tc>
          <w:tcPr>
            <w:tcW w:w="1710" w:type="dxa"/>
          </w:tcPr>
          <w:p w14:paraId="2A247982" w14:textId="77777777" w:rsidR="00E9655B" w:rsidRDefault="00E9655B" w:rsidP="00E9655B">
            <w:pPr>
              <w:rPr>
                <w:rFonts w:ascii="Times New Roman" w:eastAsia="Times New Roman" w:hAnsi="Times New Roman" w:cs="Times New Roman"/>
              </w:rPr>
            </w:pPr>
          </w:p>
        </w:tc>
        <w:tc>
          <w:tcPr>
            <w:tcW w:w="1800" w:type="dxa"/>
          </w:tcPr>
          <w:p w14:paraId="54563157" w14:textId="77777777" w:rsidR="00E9655B" w:rsidRDefault="00E9655B" w:rsidP="00E9655B">
            <w:pPr>
              <w:rPr>
                <w:rFonts w:ascii="Times New Roman" w:eastAsia="Times New Roman" w:hAnsi="Times New Roman" w:cs="Times New Roman"/>
              </w:rPr>
            </w:pPr>
          </w:p>
        </w:tc>
        <w:tc>
          <w:tcPr>
            <w:tcW w:w="1638" w:type="dxa"/>
          </w:tcPr>
          <w:p w14:paraId="09AFAA87" w14:textId="77777777" w:rsidR="00E9655B" w:rsidRDefault="00E9655B" w:rsidP="00E9655B">
            <w:pPr>
              <w:rPr>
                <w:rFonts w:ascii="Times New Roman" w:eastAsia="Times New Roman" w:hAnsi="Times New Roman" w:cs="Times New Roman"/>
              </w:rPr>
            </w:pPr>
          </w:p>
        </w:tc>
      </w:tr>
      <w:tr w:rsidR="00E9655B" w14:paraId="02DCF271" w14:textId="77777777" w:rsidTr="00E9655B">
        <w:tc>
          <w:tcPr>
            <w:tcW w:w="2808" w:type="dxa"/>
          </w:tcPr>
          <w:p w14:paraId="4D87D798" w14:textId="77777777" w:rsidR="00E9655B" w:rsidRDefault="00E9655B" w:rsidP="00E9655B">
            <w:pPr>
              <w:rPr>
                <w:rFonts w:ascii="Times New Roman" w:eastAsia="Times New Roman" w:hAnsi="Times New Roman" w:cs="Times New Roman"/>
              </w:rPr>
            </w:pPr>
          </w:p>
          <w:p w14:paraId="3142C809" w14:textId="77777777" w:rsidR="00E9655B" w:rsidRDefault="00E9655B" w:rsidP="00E9655B">
            <w:pPr>
              <w:rPr>
                <w:rFonts w:ascii="Times New Roman" w:eastAsia="Times New Roman" w:hAnsi="Times New Roman" w:cs="Times New Roman"/>
              </w:rPr>
            </w:pPr>
          </w:p>
        </w:tc>
        <w:tc>
          <w:tcPr>
            <w:tcW w:w="1620" w:type="dxa"/>
          </w:tcPr>
          <w:p w14:paraId="6A00D975" w14:textId="77777777" w:rsidR="00E9655B" w:rsidRDefault="00E9655B" w:rsidP="00E9655B">
            <w:pPr>
              <w:rPr>
                <w:rFonts w:ascii="Times New Roman" w:eastAsia="Times New Roman" w:hAnsi="Times New Roman" w:cs="Times New Roman"/>
              </w:rPr>
            </w:pPr>
          </w:p>
        </w:tc>
        <w:tc>
          <w:tcPr>
            <w:tcW w:w="1710" w:type="dxa"/>
          </w:tcPr>
          <w:p w14:paraId="3DA355B0" w14:textId="77777777" w:rsidR="00E9655B" w:rsidRDefault="00E9655B" w:rsidP="00E9655B">
            <w:pPr>
              <w:rPr>
                <w:rFonts w:ascii="Times New Roman" w:eastAsia="Times New Roman" w:hAnsi="Times New Roman" w:cs="Times New Roman"/>
              </w:rPr>
            </w:pPr>
          </w:p>
        </w:tc>
        <w:tc>
          <w:tcPr>
            <w:tcW w:w="1800" w:type="dxa"/>
          </w:tcPr>
          <w:p w14:paraId="3E1B2844" w14:textId="77777777" w:rsidR="00E9655B" w:rsidRDefault="00E9655B" w:rsidP="00E9655B">
            <w:pPr>
              <w:rPr>
                <w:rFonts w:ascii="Times New Roman" w:eastAsia="Times New Roman" w:hAnsi="Times New Roman" w:cs="Times New Roman"/>
              </w:rPr>
            </w:pPr>
          </w:p>
        </w:tc>
        <w:tc>
          <w:tcPr>
            <w:tcW w:w="1638" w:type="dxa"/>
          </w:tcPr>
          <w:p w14:paraId="32E47EB0" w14:textId="77777777" w:rsidR="00E9655B" w:rsidRDefault="00E9655B" w:rsidP="00E9655B">
            <w:pPr>
              <w:rPr>
                <w:rFonts w:ascii="Times New Roman" w:eastAsia="Times New Roman" w:hAnsi="Times New Roman" w:cs="Times New Roman"/>
              </w:rPr>
            </w:pPr>
          </w:p>
        </w:tc>
      </w:tr>
      <w:tr w:rsidR="00E9655B" w14:paraId="4821A992" w14:textId="77777777" w:rsidTr="00E9655B">
        <w:tc>
          <w:tcPr>
            <w:tcW w:w="2808" w:type="dxa"/>
          </w:tcPr>
          <w:p w14:paraId="6F66B47D" w14:textId="77777777" w:rsidR="00E9655B" w:rsidRDefault="00E9655B" w:rsidP="00E9655B">
            <w:pPr>
              <w:rPr>
                <w:rFonts w:ascii="Times New Roman" w:eastAsia="Times New Roman" w:hAnsi="Times New Roman" w:cs="Times New Roman"/>
              </w:rPr>
            </w:pPr>
          </w:p>
          <w:p w14:paraId="59B3456F" w14:textId="77777777" w:rsidR="00E9655B" w:rsidRDefault="00E9655B" w:rsidP="00E9655B">
            <w:pPr>
              <w:rPr>
                <w:rFonts w:ascii="Times New Roman" w:eastAsia="Times New Roman" w:hAnsi="Times New Roman" w:cs="Times New Roman"/>
              </w:rPr>
            </w:pPr>
          </w:p>
        </w:tc>
        <w:tc>
          <w:tcPr>
            <w:tcW w:w="1620" w:type="dxa"/>
          </w:tcPr>
          <w:p w14:paraId="4D7B9BB3" w14:textId="77777777" w:rsidR="00E9655B" w:rsidRDefault="00E9655B" w:rsidP="00E9655B">
            <w:pPr>
              <w:rPr>
                <w:rFonts w:ascii="Times New Roman" w:eastAsia="Times New Roman" w:hAnsi="Times New Roman" w:cs="Times New Roman"/>
              </w:rPr>
            </w:pPr>
          </w:p>
        </w:tc>
        <w:tc>
          <w:tcPr>
            <w:tcW w:w="1710" w:type="dxa"/>
          </w:tcPr>
          <w:p w14:paraId="1A10FCD8" w14:textId="77777777" w:rsidR="00E9655B" w:rsidRDefault="00E9655B" w:rsidP="00E9655B">
            <w:pPr>
              <w:rPr>
                <w:rFonts w:ascii="Times New Roman" w:eastAsia="Times New Roman" w:hAnsi="Times New Roman" w:cs="Times New Roman"/>
              </w:rPr>
            </w:pPr>
          </w:p>
        </w:tc>
        <w:tc>
          <w:tcPr>
            <w:tcW w:w="1800" w:type="dxa"/>
          </w:tcPr>
          <w:p w14:paraId="18C0A3A4" w14:textId="77777777" w:rsidR="00E9655B" w:rsidRDefault="00E9655B" w:rsidP="00E9655B">
            <w:pPr>
              <w:rPr>
                <w:rFonts w:ascii="Times New Roman" w:eastAsia="Times New Roman" w:hAnsi="Times New Roman" w:cs="Times New Roman"/>
              </w:rPr>
            </w:pPr>
          </w:p>
        </w:tc>
        <w:tc>
          <w:tcPr>
            <w:tcW w:w="1638" w:type="dxa"/>
          </w:tcPr>
          <w:p w14:paraId="315294C2" w14:textId="77777777" w:rsidR="00E9655B" w:rsidRDefault="00E9655B" w:rsidP="00E9655B">
            <w:pPr>
              <w:rPr>
                <w:rFonts w:ascii="Times New Roman" w:eastAsia="Times New Roman" w:hAnsi="Times New Roman" w:cs="Times New Roman"/>
              </w:rPr>
            </w:pPr>
          </w:p>
        </w:tc>
      </w:tr>
      <w:tr w:rsidR="00E9655B" w14:paraId="106FCBEA" w14:textId="77777777" w:rsidTr="00E9655B">
        <w:tc>
          <w:tcPr>
            <w:tcW w:w="2808" w:type="dxa"/>
          </w:tcPr>
          <w:p w14:paraId="52270A2F" w14:textId="77777777" w:rsidR="00E9655B" w:rsidRDefault="00E9655B" w:rsidP="00E9655B">
            <w:pPr>
              <w:rPr>
                <w:rFonts w:ascii="Times New Roman" w:eastAsia="Times New Roman" w:hAnsi="Times New Roman" w:cs="Times New Roman"/>
              </w:rPr>
            </w:pPr>
          </w:p>
          <w:p w14:paraId="77288240" w14:textId="77777777" w:rsidR="00E9655B" w:rsidRDefault="00E9655B" w:rsidP="00E9655B">
            <w:pPr>
              <w:rPr>
                <w:rFonts w:ascii="Times New Roman" w:eastAsia="Times New Roman" w:hAnsi="Times New Roman" w:cs="Times New Roman"/>
              </w:rPr>
            </w:pPr>
          </w:p>
        </w:tc>
        <w:tc>
          <w:tcPr>
            <w:tcW w:w="1620" w:type="dxa"/>
          </w:tcPr>
          <w:p w14:paraId="6819D7F8" w14:textId="77777777" w:rsidR="00E9655B" w:rsidRDefault="00E9655B" w:rsidP="00E9655B">
            <w:pPr>
              <w:rPr>
                <w:rFonts w:ascii="Times New Roman" w:eastAsia="Times New Roman" w:hAnsi="Times New Roman" w:cs="Times New Roman"/>
              </w:rPr>
            </w:pPr>
          </w:p>
        </w:tc>
        <w:tc>
          <w:tcPr>
            <w:tcW w:w="1710" w:type="dxa"/>
          </w:tcPr>
          <w:p w14:paraId="427F35B6" w14:textId="77777777" w:rsidR="00E9655B" w:rsidRDefault="00E9655B" w:rsidP="00E9655B">
            <w:pPr>
              <w:rPr>
                <w:rFonts w:ascii="Times New Roman" w:eastAsia="Times New Roman" w:hAnsi="Times New Roman" w:cs="Times New Roman"/>
              </w:rPr>
            </w:pPr>
          </w:p>
        </w:tc>
        <w:tc>
          <w:tcPr>
            <w:tcW w:w="1800" w:type="dxa"/>
          </w:tcPr>
          <w:p w14:paraId="253C612F" w14:textId="77777777" w:rsidR="00E9655B" w:rsidRDefault="00E9655B" w:rsidP="00E9655B">
            <w:pPr>
              <w:rPr>
                <w:rFonts w:ascii="Times New Roman" w:eastAsia="Times New Roman" w:hAnsi="Times New Roman" w:cs="Times New Roman"/>
              </w:rPr>
            </w:pPr>
          </w:p>
        </w:tc>
        <w:tc>
          <w:tcPr>
            <w:tcW w:w="1638" w:type="dxa"/>
          </w:tcPr>
          <w:p w14:paraId="1869084A" w14:textId="77777777" w:rsidR="00E9655B" w:rsidRDefault="00E9655B" w:rsidP="00E9655B">
            <w:pPr>
              <w:rPr>
                <w:rFonts w:ascii="Times New Roman" w:eastAsia="Times New Roman" w:hAnsi="Times New Roman" w:cs="Times New Roman"/>
              </w:rPr>
            </w:pPr>
          </w:p>
        </w:tc>
      </w:tr>
      <w:tr w:rsidR="00E9655B" w14:paraId="58E0ECD5" w14:textId="77777777" w:rsidTr="00E9655B">
        <w:tc>
          <w:tcPr>
            <w:tcW w:w="2808" w:type="dxa"/>
          </w:tcPr>
          <w:p w14:paraId="3EBE80C5" w14:textId="77777777" w:rsidR="00E9655B" w:rsidRDefault="00E9655B" w:rsidP="00E9655B">
            <w:pPr>
              <w:rPr>
                <w:rFonts w:ascii="Times New Roman" w:eastAsia="Times New Roman" w:hAnsi="Times New Roman" w:cs="Times New Roman"/>
              </w:rPr>
            </w:pPr>
          </w:p>
          <w:p w14:paraId="625C91CA" w14:textId="77777777" w:rsidR="00E9655B" w:rsidRDefault="00E9655B" w:rsidP="00E9655B">
            <w:pPr>
              <w:rPr>
                <w:rFonts w:ascii="Times New Roman" w:eastAsia="Times New Roman" w:hAnsi="Times New Roman" w:cs="Times New Roman"/>
              </w:rPr>
            </w:pPr>
          </w:p>
        </w:tc>
        <w:tc>
          <w:tcPr>
            <w:tcW w:w="1620" w:type="dxa"/>
          </w:tcPr>
          <w:p w14:paraId="1451D9F0" w14:textId="77777777" w:rsidR="00E9655B" w:rsidRDefault="00E9655B" w:rsidP="00E9655B">
            <w:pPr>
              <w:rPr>
                <w:rFonts w:ascii="Times New Roman" w:eastAsia="Times New Roman" w:hAnsi="Times New Roman" w:cs="Times New Roman"/>
              </w:rPr>
            </w:pPr>
          </w:p>
        </w:tc>
        <w:tc>
          <w:tcPr>
            <w:tcW w:w="1710" w:type="dxa"/>
          </w:tcPr>
          <w:p w14:paraId="232280B7" w14:textId="77777777" w:rsidR="00E9655B" w:rsidRDefault="00E9655B" w:rsidP="00E9655B">
            <w:pPr>
              <w:rPr>
                <w:rFonts w:ascii="Times New Roman" w:eastAsia="Times New Roman" w:hAnsi="Times New Roman" w:cs="Times New Roman"/>
              </w:rPr>
            </w:pPr>
          </w:p>
        </w:tc>
        <w:tc>
          <w:tcPr>
            <w:tcW w:w="1800" w:type="dxa"/>
          </w:tcPr>
          <w:p w14:paraId="7DB0AC9E" w14:textId="77777777" w:rsidR="00E9655B" w:rsidRDefault="00E9655B" w:rsidP="00E9655B">
            <w:pPr>
              <w:rPr>
                <w:rFonts w:ascii="Times New Roman" w:eastAsia="Times New Roman" w:hAnsi="Times New Roman" w:cs="Times New Roman"/>
              </w:rPr>
            </w:pPr>
          </w:p>
        </w:tc>
        <w:tc>
          <w:tcPr>
            <w:tcW w:w="1638" w:type="dxa"/>
          </w:tcPr>
          <w:p w14:paraId="7DDB15D1" w14:textId="77777777" w:rsidR="00E9655B" w:rsidRDefault="00E9655B" w:rsidP="00E9655B">
            <w:pPr>
              <w:rPr>
                <w:rFonts w:ascii="Times New Roman" w:eastAsia="Times New Roman" w:hAnsi="Times New Roman" w:cs="Times New Roman"/>
              </w:rPr>
            </w:pPr>
          </w:p>
        </w:tc>
      </w:tr>
      <w:tr w:rsidR="00E9655B" w14:paraId="5C4BE458" w14:textId="77777777" w:rsidTr="00E9655B">
        <w:tc>
          <w:tcPr>
            <w:tcW w:w="2808" w:type="dxa"/>
          </w:tcPr>
          <w:p w14:paraId="2D5EDB49" w14:textId="77777777" w:rsidR="00E9655B" w:rsidRDefault="00E9655B" w:rsidP="00E9655B">
            <w:pPr>
              <w:rPr>
                <w:rFonts w:ascii="Times New Roman" w:eastAsia="Times New Roman" w:hAnsi="Times New Roman" w:cs="Times New Roman"/>
              </w:rPr>
            </w:pPr>
          </w:p>
          <w:p w14:paraId="2111CC67" w14:textId="77777777" w:rsidR="00E9655B" w:rsidRDefault="00E9655B" w:rsidP="00E9655B">
            <w:pPr>
              <w:rPr>
                <w:rFonts w:ascii="Times New Roman" w:eastAsia="Times New Roman" w:hAnsi="Times New Roman" w:cs="Times New Roman"/>
              </w:rPr>
            </w:pPr>
          </w:p>
        </w:tc>
        <w:tc>
          <w:tcPr>
            <w:tcW w:w="1620" w:type="dxa"/>
          </w:tcPr>
          <w:p w14:paraId="42DB50BA" w14:textId="77777777" w:rsidR="00E9655B" w:rsidRDefault="00E9655B" w:rsidP="00E9655B">
            <w:pPr>
              <w:rPr>
                <w:rFonts w:ascii="Times New Roman" w:eastAsia="Times New Roman" w:hAnsi="Times New Roman" w:cs="Times New Roman"/>
              </w:rPr>
            </w:pPr>
          </w:p>
        </w:tc>
        <w:tc>
          <w:tcPr>
            <w:tcW w:w="1710" w:type="dxa"/>
          </w:tcPr>
          <w:p w14:paraId="72B4CA15" w14:textId="77777777" w:rsidR="00E9655B" w:rsidRDefault="00E9655B" w:rsidP="00E9655B">
            <w:pPr>
              <w:rPr>
                <w:rFonts w:ascii="Times New Roman" w:eastAsia="Times New Roman" w:hAnsi="Times New Roman" w:cs="Times New Roman"/>
              </w:rPr>
            </w:pPr>
          </w:p>
        </w:tc>
        <w:tc>
          <w:tcPr>
            <w:tcW w:w="1800" w:type="dxa"/>
          </w:tcPr>
          <w:p w14:paraId="1CB971A8" w14:textId="77777777" w:rsidR="00E9655B" w:rsidRDefault="00E9655B" w:rsidP="00E9655B">
            <w:pPr>
              <w:rPr>
                <w:rFonts w:ascii="Times New Roman" w:eastAsia="Times New Roman" w:hAnsi="Times New Roman" w:cs="Times New Roman"/>
              </w:rPr>
            </w:pPr>
          </w:p>
        </w:tc>
        <w:tc>
          <w:tcPr>
            <w:tcW w:w="1638" w:type="dxa"/>
          </w:tcPr>
          <w:p w14:paraId="1149EE69" w14:textId="77777777" w:rsidR="00E9655B" w:rsidRDefault="00E9655B" w:rsidP="00E9655B">
            <w:pPr>
              <w:rPr>
                <w:rFonts w:ascii="Times New Roman" w:eastAsia="Times New Roman" w:hAnsi="Times New Roman" w:cs="Times New Roman"/>
              </w:rPr>
            </w:pPr>
          </w:p>
        </w:tc>
      </w:tr>
      <w:tr w:rsidR="00E9655B" w14:paraId="2085E9ED" w14:textId="77777777" w:rsidTr="00E9655B">
        <w:tc>
          <w:tcPr>
            <w:tcW w:w="2808" w:type="dxa"/>
          </w:tcPr>
          <w:p w14:paraId="2B0F5191" w14:textId="77777777" w:rsidR="00E9655B" w:rsidRDefault="00E9655B" w:rsidP="00E9655B">
            <w:pPr>
              <w:rPr>
                <w:rFonts w:ascii="Times New Roman" w:eastAsia="Times New Roman" w:hAnsi="Times New Roman" w:cs="Times New Roman"/>
              </w:rPr>
            </w:pPr>
          </w:p>
          <w:p w14:paraId="1B512BFC" w14:textId="77777777" w:rsidR="00E9655B" w:rsidRDefault="00E9655B" w:rsidP="00E9655B">
            <w:pPr>
              <w:rPr>
                <w:rFonts w:ascii="Times New Roman" w:eastAsia="Times New Roman" w:hAnsi="Times New Roman" w:cs="Times New Roman"/>
              </w:rPr>
            </w:pPr>
          </w:p>
        </w:tc>
        <w:tc>
          <w:tcPr>
            <w:tcW w:w="1620" w:type="dxa"/>
          </w:tcPr>
          <w:p w14:paraId="141132B9" w14:textId="77777777" w:rsidR="00E9655B" w:rsidRDefault="00E9655B" w:rsidP="00E9655B">
            <w:pPr>
              <w:rPr>
                <w:rFonts w:ascii="Times New Roman" w:eastAsia="Times New Roman" w:hAnsi="Times New Roman" w:cs="Times New Roman"/>
              </w:rPr>
            </w:pPr>
          </w:p>
        </w:tc>
        <w:tc>
          <w:tcPr>
            <w:tcW w:w="1710" w:type="dxa"/>
          </w:tcPr>
          <w:p w14:paraId="72D3A451" w14:textId="77777777" w:rsidR="00E9655B" w:rsidRDefault="00E9655B" w:rsidP="00E9655B">
            <w:pPr>
              <w:rPr>
                <w:rFonts w:ascii="Times New Roman" w:eastAsia="Times New Roman" w:hAnsi="Times New Roman" w:cs="Times New Roman"/>
              </w:rPr>
            </w:pPr>
          </w:p>
        </w:tc>
        <w:tc>
          <w:tcPr>
            <w:tcW w:w="1800" w:type="dxa"/>
          </w:tcPr>
          <w:p w14:paraId="3C53B1B6" w14:textId="77777777" w:rsidR="00E9655B" w:rsidRDefault="00E9655B" w:rsidP="00E9655B">
            <w:pPr>
              <w:rPr>
                <w:rFonts w:ascii="Times New Roman" w:eastAsia="Times New Roman" w:hAnsi="Times New Roman" w:cs="Times New Roman"/>
              </w:rPr>
            </w:pPr>
          </w:p>
        </w:tc>
        <w:tc>
          <w:tcPr>
            <w:tcW w:w="1638" w:type="dxa"/>
          </w:tcPr>
          <w:p w14:paraId="71D55760" w14:textId="77777777" w:rsidR="00E9655B" w:rsidRDefault="00E9655B" w:rsidP="00E9655B">
            <w:pPr>
              <w:rPr>
                <w:rFonts w:ascii="Times New Roman" w:eastAsia="Times New Roman" w:hAnsi="Times New Roman" w:cs="Times New Roman"/>
              </w:rPr>
            </w:pPr>
          </w:p>
        </w:tc>
      </w:tr>
      <w:tr w:rsidR="00E9655B" w14:paraId="204FC7E9" w14:textId="77777777" w:rsidTr="00E9655B">
        <w:tc>
          <w:tcPr>
            <w:tcW w:w="2808" w:type="dxa"/>
          </w:tcPr>
          <w:p w14:paraId="05B8FD8C" w14:textId="77777777" w:rsidR="00E9655B" w:rsidRDefault="00E9655B" w:rsidP="00E9655B">
            <w:pPr>
              <w:rPr>
                <w:rFonts w:ascii="Times New Roman" w:eastAsia="Times New Roman" w:hAnsi="Times New Roman" w:cs="Times New Roman"/>
              </w:rPr>
            </w:pPr>
          </w:p>
          <w:p w14:paraId="63BBB476" w14:textId="77777777" w:rsidR="00E9655B" w:rsidRDefault="00E9655B" w:rsidP="00E9655B">
            <w:pPr>
              <w:rPr>
                <w:rFonts w:ascii="Times New Roman" w:eastAsia="Times New Roman" w:hAnsi="Times New Roman" w:cs="Times New Roman"/>
              </w:rPr>
            </w:pPr>
          </w:p>
        </w:tc>
        <w:tc>
          <w:tcPr>
            <w:tcW w:w="1620" w:type="dxa"/>
          </w:tcPr>
          <w:p w14:paraId="3306FD0B" w14:textId="77777777" w:rsidR="00E9655B" w:rsidRDefault="00E9655B" w:rsidP="00E9655B">
            <w:pPr>
              <w:rPr>
                <w:rFonts w:ascii="Times New Roman" w:eastAsia="Times New Roman" w:hAnsi="Times New Roman" w:cs="Times New Roman"/>
              </w:rPr>
            </w:pPr>
          </w:p>
        </w:tc>
        <w:tc>
          <w:tcPr>
            <w:tcW w:w="1710" w:type="dxa"/>
          </w:tcPr>
          <w:p w14:paraId="2E26513C" w14:textId="77777777" w:rsidR="00E9655B" w:rsidRDefault="00E9655B" w:rsidP="00E9655B">
            <w:pPr>
              <w:rPr>
                <w:rFonts w:ascii="Times New Roman" w:eastAsia="Times New Roman" w:hAnsi="Times New Roman" w:cs="Times New Roman"/>
              </w:rPr>
            </w:pPr>
          </w:p>
        </w:tc>
        <w:tc>
          <w:tcPr>
            <w:tcW w:w="1800" w:type="dxa"/>
          </w:tcPr>
          <w:p w14:paraId="0F073428" w14:textId="77777777" w:rsidR="00E9655B" w:rsidRDefault="00E9655B" w:rsidP="00E9655B">
            <w:pPr>
              <w:rPr>
                <w:rFonts w:ascii="Times New Roman" w:eastAsia="Times New Roman" w:hAnsi="Times New Roman" w:cs="Times New Roman"/>
              </w:rPr>
            </w:pPr>
          </w:p>
        </w:tc>
        <w:tc>
          <w:tcPr>
            <w:tcW w:w="1638" w:type="dxa"/>
          </w:tcPr>
          <w:p w14:paraId="22688F57" w14:textId="77777777" w:rsidR="00E9655B" w:rsidRDefault="00E9655B" w:rsidP="00E9655B">
            <w:pPr>
              <w:rPr>
                <w:rFonts w:ascii="Times New Roman" w:eastAsia="Times New Roman" w:hAnsi="Times New Roman" w:cs="Times New Roman"/>
              </w:rPr>
            </w:pPr>
          </w:p>
        </w:tc>
      </w:tr>
      <w:tr w:rsidR="00E9655B" w14:paraId="6A25819D" w14:textId="77777777" w:rsidTr="00E9655B">
        <w:tc>
          <w:tcPr>
            <w:tcW w:w="2808" w:type="dxa"/>
          </w:tcPr>
          <w:p w14:paraId="6A82CBCD" w14:textId="77777777" w:rsidR="00E9655B" w:rsidRDefault="00E9655B" w:rsidP="00E9655B">
            <w:pPr>
              <w:rPr>
                <w:rFonts w:ascii="Times New Roman" w:eastAsia="Times New Roman" w:hAnsi="Times New Roman" w:cs="Times New Roman"/>
              </w:rPr>
            </w:pPr>
          </w:p>
          <w:p w14:paraId="0A67A5F4" w14:textId="77777777" w:rsidR="00E9655B" w:rsidRDefault="00E9655B" w:rsidP="00E9655B">
            <w:pPr>
              <w:rPr>
                <w:rFonts w:ascii="Times New Roman" w:eastAsia="Times New Roman" w:hAnsi="Times New Roman" w:cs="Times New Roman"/>
              </w:rPr>
            </w:pPr>
          </w:p>
        </w:tc>
        <w:tc>
          <w:tcPr>
            <w:tcW w:w="1620" w:type="dxa"/>
          </w:tcPr>
          <w:p w14:paraId="45563C4F" w14:textId="77777777" w:rsidR="00E9655B" w:rsidRDefault="00E9655B" w:rsidP="00E9655B">
            <w:pPr>
              <w:rPr>
                <w:rFonts w:ascii="Times New Roman" w:eastAsia="Times New Roman" w:hAnsi="Times New Roman" w:cs="Times New Roman"/>
              </w:rPr>
            </w:pPr>
          </w:p>
        </w:tc>
        <w:tc>
          <w:tcPr>
            <w:tcW w:w="1710" w:type="dxa"/>
          </w:tcPr>
          <w:p w14:paraId="18548528" w14:textId="77777777" w:rsidR="00E9655B" w:rsidRDefault="00E9655B" w:rsidP="00E9655B">
            <w:pPr>
              <w:rPr>
                <w:rFonts w:ascii="Times New Roman" w:eastAsia="Times New Roman" w:hAnsi="Times New Roman" w:cs="Times New Roman"/>
              </w:rPr>
            </w:pPr>
          </w:p>
        </w:tc>
        <w:tc>
          <w:tcPr>
            <w:tcW w:w="1800" w:type="dxa"/>
          </w:tcPr>
          <w:p w14:paraId="7D851CEE" w14:textId="77777777" w:rsidR="00E9655B" w:rsidRDefault="00E9655B" w:rsidP="00E9655B">
            <w:pPr>
              <w:rPr>
                <w:rFonts w:ascii="Times New Roman" w:eastAsia="Times New Roman" w:hAnsi="Times New Roman" w:cs="Times New Roman"/>
              </w:rPr>
            </w:pPr>
          </w:p>
        </w:tc>
        <w:tc>
          <w:tcPr>
            <w:tcW w:w="1638" w:type="dxa"/>
          </w:tcPr>
          <w:p w14:paraId="76B3C8A6" w14:textId="77777777" w:rsidR="00E9655B" w:rsidRDefault="00E9655B" w:rsidP="00E9655B">
            <w:pPr>
              <w:rPr>
                <w:rFonts w:ascii="Times New Roman" w:eastAsia="Times New Roman" w:hAnsi="Times New Roman" w:cs="Times New Roman"/>
              </w:rPr>
            </w:pPr>
          </w:p>
        </w:tc>
      </w:tr>
      <w:tr w:rsidR="00E9655B" w14:paraId="52B9E2B2" w14:textId="77777777" w:rsidTr="00E9655B">
        <w:tc>
          <w:tcPr>
            <w:tcW w:w="2808" w:type="dxa"/>
          </w:tcPr>
          <w:p w14:paraId="36D15DD3" w14:textId="77777777" w:rsidR="00E9655B" w:rsidRDefault="00E9655B" w:rsidP="00E9655B">
            <w:pPr>
              <w:rPr>
                <w:rFonts w:ascii="Times New Roman" w:eastAsia="Times New Roman" w:hAnsi="Times New Roman" w:cs="Times New Roman"/>
              </w:rPr>
            </w:pPr>
          </w:p>
          <w:p w14:paraId="18E231A4" w14:textId="77777777" w:rsidR="00E9655B" w:rsidRDefault="00E9655B" w:rsidP="00E9655B">
            <w:pPr>
              <w:rPr>
                <w:rFonts w:ascii="Times New Roman" w:eastAsia="Times New Roman" w:hAnsi="Times New Roman" w:cs="Times New Roman"/>
              </w:rPr>
            </w:pPr>
          </w:p>
        </w:tc>
        <w:tc>
          <w:tcPr>
            <w:tcW w:w="1620" w:type="dxa"/>
          </w:tcPr>
          <w:p w14:paraId="38971973" w14:textId="77777777" w:rsidR="00E9655B" w:rsidRDefault="00E9655B" w:rsidP="00E9655B">
            <w:pPr>
              <w:rPr>
                <w:rFonts w:ascii="Times New Roman" w:eastAsia="Times New Roman" w:hAnsi="Times New Roman" w:cs="Times New Roman"/>
              </w:rPr>
            </w:pPr>
          </w:p>
        </w:tc>
        <w:tc>
          <w:tcPr>
            <w:tcW w:w="1710" w:type="dxa"/>
          </w:tcPr>
          <w:p w14:paraId="17B82573" w14:textId="77777777" w:rsidR="00E9655B" w:rsidRDefault="00E9655B" w:rsidP="00E9655B">
            <w:pPr>
              <w:rPr>
                <w:rFonts w:ascii="Times New Roman" w:eastAsia="Times New Roman" w:hAnsi="Times New Roman" w:cs="Times New Roman"/>
              </w:rPr>
            </w:pPr>
          </w:p>
        </w:tc>
        <w:tc>
          <w:tcPr>
            <w:tcW w:w="1800" w:type="dxa"/>
          </w:tcPr>
          <w:p w14:paraId="0E8169FF" w14:textId="77777777" w:rsidR="00E9655B" w:rsidRDefault="00E9655B" w:rsidP="00E9655B">
            <w:pPr>
              <w:rPr>
                <w:rFonts w:ascii="Times New Roman" w:eastAsia="Times New Roman" w:hAnsi="Times New Roman" w:cs="Times New Roman"/>
              </w:rPr>
            </w:pPr>
          </w:p>
        </w:tc>
        <w:tc>
          <w:tcPr>
            <w:tcW w:w="1638" w:type="dxa"/>
          </w:tcPr>
          <w:p w14:paraId="15CC1E7A" w14:textId="77777777" w:rsidR="00E9655B" w:rsidRDefault="00E9655B" w:rsidP="00E9655B">
            <w:pPr>
              <w:rPr>
                <w:rFonts w:ascii="Times New Roman" w:eastAsia="Times New Roman" w:hAnsi="Times New Roman" w:cs="Times New Roman"/>
              </w:rPr>
            </w:pPr>
          </w:p>
        </w:tc>
      </w:tr>
      <w:tr w:rsidR="00E9655B" w14:paraId="322FB014" w14:textId="77777777" w:rsidTr="00E9655B">
        <w:tc>
          <w:tcPr>
            <w:tcW w:w="2808" w:type="dxa"/>
          </w:tcPr>
          <w:p w14:paraId="19094624" w14:textId="77777777" w:rsidR="00E9655B" w:rsidRDefault="00E9655B" w:rsidP="00E9655B">
            <w:pPr>
              <w:rPr>
                <w:rFonts w:ascii="Times New Roman" w:eastAsia="Times New Roman" w:hAnsi="Times New Roman" w:cs="Times New Roman"/>
              </w:rPr>
            </w:pPr>
          </w:p>
          <w:p w14:paraId="6B67B6E4" w14:textId="77777777" w:rsidR="00E9655B" w:rsidRDefault="00E9655B" w:rsidP="00E9655B">
            <w:pPr>
              <w:rPr>
                <w:rFonts w:ascii="Times New Roman" w:eastAsia="Times New Roman" w:hAnsi="Times New Roman" w:cs="Times New Roman"/>
              </w:rPr>
            </w:pPr>
          </w:p>
        </w:tc>
        <w:tc>
          <w:tcPr>
            <w:tcW w:w="1620" w:type="dxa"/>
          </w:tcPr>
          <w:p w14:paraId="04E0431D" w14:textId="77777777" w:rsidR="00E9655B" w:rsidRDefault="00E9655B" w:rsidP="00E9655B">
            <w:pPr>
              <w:rPr>
                <w:rFonts w:ascii="Times New Roman" w:eastAsia="Times New Roman" w:hAnsi="Times New Roman" w:cs="Times New Roman"/>
              </w:rPr>
            </w:pPr>
          </w:p>
        </w:tc>
        <w:tc>
          <w:tcPr>
            <w:tcW w:w="1710" w:type="dxa"/>
          </w:tcPr>
          <w:p w14:paraId="2A7B73CC" w14:textId="77777777" w:rsidR="00E9655B" w:rsidRDefault="00E9655B" w:rsidP="00E9655B">
            <w:pPr>
              <w:rPr>
                <w:rFonts w:ascii="Times New Roman" w:eastAsia="Times New Roman" w:hAnsi="Times New Roman" w:cs="Times New Roman"/>
              </w:rPr>
            </w:pPr>
          </w:p>
        </w:tc>
        <w:tc>
          <w:tcPr>
            <w:tcW w:w="1800" w:type="dxa"/>
          </w:tcPr>
          <w:p w14:paraId="5D161ECB" w14:textId="77777777" w:rsidR="00E9655B" w:rsidRDefault="00E9655B" w:rsidP="00E9655B">
            <w:pPr>
              <w:rPr>
                <w:rFonts w:ascii="Times New Roman" w:eastAsia="Times New Roman" w:hAnsi="Times New Roman" w:cs="Times New Roman"/>
              </w:rPr>
            </w:pPr>
          </w:p>
        </w:tc>
        <w:tc>
          <w:tcPr>
            <w:tcW w:w="1638" w:type="dxa"/>
          </w:tcPr>
          <w:p w14:paraId="34A828BD" w14:textId="77777777" w:rsidR="00E9655B" w:rsidRDefault="00E9655B" w:rsidP="00E9655B">
            <w:pPr>
              <w:rPr>
                <w:rFonts w:ascii="Times New Roman" w:eastAsia="Times New Roman" w:hAnsi="Times New Roman" w:cs="Times New Roman"/>
              </w:rPr>
            </w:pPr>
          </w:p>
        </w:tc>
      </w:tr>
      <w:tr w:rsidR="00E9655B" w14:paraId="74DAF63B" w14:textId="77777777" w:rsidTr="00E9655B">
        <w:tc>
          <w:tcPr>
            <w:tcW w:w="2808" w:type="dxa"/>
          </w:tcPr>
          <w:p w14:paraId="07F6DB80" w14:textId="77777777" w:rsidR="00E9655B" w:rsidRDefault="00E9655B" w:rsidP="00E9655B">
            <w:pPr>
              <w:rPr>
                <w:rFonts w:ascii="Times New Roman" w:eastAsia="Times New Roman" w:hAnsi="Times New Roman" w:cs="Times New Roman"/>
              </w:rPr>
            </w:pPr>
          </w:p>
          <w:p w14:paraId="606D5720" w14:textId="77777777" w:rsidR="00E9655B" w:rsidRDefault="00E9655B" w:rsidP="00E9655B">
            <w:pPr>
              <w:rPr>
                <w:rFonts w:ascii="Times New Roman" w:eastAsia="Times New Roman" w:hAnsi="Times New Roman" w:cs="Times New Roman"/>
              </w:rPr>
            </w:pPr>
          </w:p>
        </w:tc>
        <w:tc>
          <w:tcPr>
            <w:tcW w:w="1620" w:type="dxa"/>
          </w:tcPr>
          <w:p w14:paraId="5DB44FF9" w14:textId="77777777" w:rsidR="00E9655B" w:rsidRDefault="00E9655B" w:rsidP="00E9655B">
            <w:pPr>
              <w:rPr>
                <w:rFonts w:ascii="Times New Roman" w:eastAsia="Times New Roman" w:hAnsi="Times New Roman" w:cs="Times New Roman"/>
              </w:rPr>
            </w:pPr>
          </w:p>
        </w:tc>
        <w:tc>
          <w:tcPr>
            <w:tcW w:w="1710" w:type="dxa"/>
          </w:tcPr>
          <w:p w14:paraId="696CEC21" w14:textId="77777777" w:rsidR="00E9655B" w:rsidRDefault="00E9655B" w:rsidP="00E9655B">
            <w:pPr>
              <w:rPr>
                <w:rFonts w:ascii="Times New Roman" w:eastAsia="Times New Roman" w:hAnsi="Times New Roman" w:cs="Times New Roman"/>
              </w:rPr>
            </w:pPr>
          </w:p>
        </w:tc>
        <w:tc>
          <w:tcPr>
            <w:tcW w:w="1800" w:type="dxa"/>
          </w:tcPr>
          <w:p w14:paraId="12ABA4AE" w14:textId="77777777" w:rsidR="00E9655B" w:rsidRDefault="00E9655B" w:rsidP="00E9655B">
            <w:pPr>
              <w:rPr>
                <w:rFonts w:ascii="Times New Roman" w:eastAsia="Times New Roman" w:hAnsi="Times New Roman" w:cs="Times New Roman"/>
              </w:rPr>
            </w:pPr>
          </w:p>
        </w:tc>
        <w:tc>
          <w:tcPr>
            <w:tcW w:w="1638" w:type="dxa"/>
          </w:tcPr>
          <w:p w14:paraId="5DD94FE5" w14:textId="77777777" w:rsidR="00E9655B" w:rsidRDefault="00E9655B" w:rsidP="00E9655B">
            <w:pPr>
              <w:rPr>
                <w:rFonts w:ascii="Times New Roman" w:eastAsia="Times New Roman" w:hAnsi="Times New Roman" w:cs="Times New Roman"/>
              </w:rPr>
            </w:pPr>
          </w:p>
        </w:tc>
      </w:tr>
    </w:tbl>
    <w:p w14:paraId="749A6EF0" w14:textId="5F6290FA" w:rsidR="00E9655B" w:rsidRDefault="00E9655B" w:rsidP="00E9655B">
      <w:pPr>
        <w:rPr>
          <w:rFonts w:ascii="Times New Roman" w:eastAsia="Times New Roman" w:hAnsi="Times New Roman" w:cs="Times New Roman"/>
          <w:b/>
          <w:sz w:val="40"/>
        </w:rPr>
      </w:pPr>
      <w:r>
        <w:rPr>
          <w:rFonts w:ascii="Times New Roman" w:eastAsia="Times New Roman" w:hAnsi="Times New Roman" w:cs="Times New Roman"/>
          <w:b/>
          <w:sz w:val="40"/>
        </w:rPr>
        <w:lastRenderedPageBreak/>
        <w:t>Quantitative Rubric – Type 2</w:t>
      </w:r>
    </w:p>
    <w:p w14:paraId="2F2AB3B3" w14:textId="77777777" w:rsidR="001E7012" w:rsidRDefault="001E7012" w:rsidP="001E7012">
      <w:pPr>
        <w:rPr>
          <w:rFonts w:ascii="Times New Roman" w:eastAsia="Times New Roman" w:hAnsi="Times New Roman" w:cs="Times New Roman"/>
          <w:b/>
        </w:rPr>
      </w:pPr>
    </w:p>
    <w:p w14:paraId="682DA485" w14:textId="77777777" w:rsidR="001E7012" w:rsidRPr="00E9655B" w:rsidRDefault="001E7012" w:rsidP="001E7012">
      <w:pPr>
        <w:rPr>
          <w:rFonts w:ascii="Times New Roman" w:eastAsia="Times New Roman" w:hAnsi="Times New Roman" w:cs="Times New Roman"/>
          <w:b/>
          <w:u w:val="single"/>
        </w:rPr>
      </w:pPr>
      <w:r w:rsidRPr="00E9655B">
        <w:rPr>
          <w:rFonts w:ascii="Times New Roman" w:eastAsia="Times New Roman" w:hAnsi="Times New Roman" w:cs="Times New Roman"/>
          <w:b/>
        </w:rPr>
        <w:t xml:space="preserve">Teacher: </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rPr>
        <w:tab/>
      </w:r>
      <w:r w:rsidRPr="00E9655B">
        <w:rPr>
          <w:rFonts w:ascii="Times New Roman" w:eastAsia="Times New Roman" w:hAnsi="Times New Roman" w:cs="Times New Roman"/>
          <w:b/>
        </w:rPr>
        <w:t>Unit:</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14:paraId="3A0D727C" w14:textId="77777777" w:rsidR="001E7012" w:rsidRDefault="001E7012" w:rsidP="001E7012">
      <w:pPr>
        <w:rPr>
          <w:rFonts w:ascii="Times New Roman" w:eastAsia="Times New Roman" w:hAnsi="Times New Roman" w:cs="Times New Roman"/>
          <w:b/>
        </w:rPr>
      </w:pPr>
    </w:p>
    <w:p w14:paraId="30EDD5AA" w14:textId="77777777" w:rsidR="001E7012" w:rsidRDefault="001E7012" w:rsidP="001E7012">
      <w:pPr>
        <w:rPr>
          <w:rFonts w:ascii="Times New Roman" w:eastAsia="Times New Roman" w:hAnsi="Times New Roman" w:cs="Times New Roman"/>
          <w:b/>
          <w:u w:val="single"/>
        </w:rPr>
      </w:pPr>
      <w:r>
        <w:rPr>
          <w:rFonts w:ascii="Times New Roman" w:eastAsia="Times New Roman" w:hAnsi="Times New Roman" w:cs="Times New Roman"/>
          <w:b/>
        </w:rPr>
        <w:t xml:space="preserve">Student / </w:t>
      </w:r>
      <w:r w:rsidRPr="00E9655B">
        <w:rPr>
          <w:rFonts w:ascii="Times New Roman" w:eastAsia="Times New Roman" w:hAnsi="Times New Roman" w:cs="Times New Roman"/>
          <w:b/>
        </w:rPr>
        <w:t>Class Objective:</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14:paraId="38F1362E" w14:textId="77777777" w:rsidR="001E7012" w:rsidRDefault="001E7012" w:rsidP="009F047E">
      <w:pPr>
        <w:rPr>
          <w:rFonts w:ascii="Times New Roman" w:eastAsia="Times New Roman" w:hAnsi="Times New Roman" w:cs="Times New Roman"/>
          <w:b/>
        </w:rPr>
      </w:pPr>
    </w:p>
    <w:p w14:paraId="53662054" w14:textId="7DA18827" w:rsidR="00E9655B" w:rsidRPr="001E7012" w:rsidRDefault="001E7012" w:rsidP="009F047E">
      <w:pPr>
        <w:rPr>
          <w:rFonts w:ascii="Times New Roman" w:eastAsia="Times New Roman" w:hAnsi="Times New Roman" w:cs="Times New Roman"/>
          <w:b/>
          <w:u w:val="single"/>
        </w:rPr>
      </w:pPr>
      <w:r w:rsidRPr="001E7012">
        <w:rPr>
          <w:rFonts w:ascii="Times New Roman" w:eastAsia="Times New Roman" w:hAnsi="Times New Roman" w:cs="Times New Roman"/>
          <w:b/>
        </w:rPr>
        <w:t>Skill:</w:t>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r>
        <w:rPr>
          <w:rFonts w:ascii="Times New Roman" w:eastAsia="Times New Roman" w:hAnsi="Times New Roman" w:cs="Times New Roman"/>
          <w:b/>
          <w:u w:val="single"/>
        </w:rPr>
        <w:tab/>
      </w:r>
    </w:p>
    <w:p w14:paraId="143CA4CF" w14:textId="77777777" w:rsidR="001E7012" w:rsidRDefault="001E7012" w:rsidP="009F047E">
      <w:pPr>
        <w:rPr>
          <w:rFonts w:ascii="Times New Roman" w:eastAsia="Times New Roman" w:hAnsi="Times New Roman" w:cs="Times New Roman"/>
          <w:b/>
          <w:sz w:val="40"/>
        </w:rPr>
      </w:pPr>
    </w:p>
    <w:tbl>
      <w:tblPr>
        <w:tblStyle w:val="TableGrid"/>
        <w:tblW w:w="0" w:type="auto"/>
        <w:tblLayout w:type="fixed"/>
        <w:tblLook w:val="04A0" w:firstRow="1" w:lastRow="0" w:firstColumn="1" w:lastColumn="0" w:noHBand="0" w:noVBand="1"/>
      </w:tblPr>
      <w:tblGrid>
        <w:gridCol w:w="5058"/>
        <w:gridCol w:w="990"/>
        <w:gridCol w:w="1440"/>
        <w:gridCol w:w="1080"/>
        <w:gridCol w:w="1008"/>
      </w:tblGrid>
      <w:tr w:rsidR="001E7012" w14:paraId="46284D4D" w14:textId="77777777" w:rsidTr="001E7012">
        <w:tc>
          <w:tcPr>
            <w:tcW w:w="5058" w:type="dxa"/>
            <w:shd w:val="clear" w:color="auto" w:fill="D9D9D9" w:themeFill="background1" w:themeFillShade="D9"/>
          </w:tcPr>
          <w:p w14:paraId="476B7130" w14:textId="77777777" w:rsidR="001E7012" w:rsidRPr="00670D8B" w:rsidRDefault="001E7012" w:rsidP="0087524D">
            <w:pPr>
              <w:jc w:val="center"/>
              <w:rPr>
                <w:rFonts w:ascii="Times New Roman" w:eastAsia="Times New Roman" w:hAnsi="Times New Roman" w:cs="Times New Roman"/>
                <w:b/>
              </w:rPr>
            </w:pPr>
            <w:r>
              <w:rPr>
                <w:rFonts w:ascii="Times New Roman" w:eastAsia="Times New Roman" w:hAnsi="Times New Roman" w:cs="Times New Roman"/>
                <w:b/>
              </w:rPr>
              <w:t>Criteria</w:t>
            </w:r>
          </w:p>
        </w:tc>
        <w:tc>
          <w:tcPr>
            <w:tcW w:w="990" w:type="dxa"/>
            <w:shd w:val="clear" w:color="auto" w:fill="D9D9D9" w:themeFill="background1" w:themeFillShade="D9"/>
          </w:tcPr>
          <w:p w14:paraId="7FE2283C" w14:textId="77777777" w:rsidR="001E7012" w:rsidRPr="00670D8B" w:rsidRDefault="001E7012" w:rsidP="0087524D">
            <w:pPr>
              <w:jc w:val="center"/>
              <w:rPr>
                <w:rFonts w:ascii="Times New Roman" w:eastAsia="Times New Roman" w:hAnsi="Times New Roman" w:cs="Times New Roman"/>
                <w:b/>
              </w:rPr>
            </w:pPr>
            <w:r>
              <w:rPr>
                <w:rFonts w:ascii="Times New Roman" w:eastAsia="Times New Roman" w:hAnsi="Times New Roman" w:cs="Times New Roman"/>
                <w:b/>
              </w:rPr>
              <w:t>Never 0</w:t>
            </w:r>
          </w:p>
        </w:tc>
        <w:tc>
          <w:tcPr>
            <w:tcW w:w="1440" w:type="dxa"/>
            <w:shd w:val="clear" w:color="auto" w:fill="D9D9D9" w:themeFill="background1" w:themeFillShade="D9"/>
          </w:tcPr>
          <w:p w14:paraId="222E71EC" w14:textId="77777777" w:rsidR="001E7012" w:rsidRPr="00670D8B" w:rsidRDefault="001E7012" w:rsidP="0087524D">
            <w:pPr>
              <w:jc w:val="center"/>
              <w:rPr>
                <w:rFonts w:ascii="Times New Roman" w:eastAsia="Times New Roman" w:hAnsi="Times New Roman" w:cs="Times New Roman"/>
                <w:b/>
              </w:rPr>
            </w:pPr>
            <w:r>
              <w:rPr>
                <w:rFonts w:ascii="Times New Roman" w:eastAsia="Times New Roman" w:hAnsi="Times New Roman" w:cs="Times New Roman"/>
                <w:b/>
              </w:rPr>
              <w:t>Sometimes 1</w:t>
            </w:r>
          </w:p>
        </w:tc>
        <w:tc>
          <w:tcPr>
            <w:tcW w:w="1080" w:type="dxa"/>
            <w:shd w:val="clear" w:color="auto" w:fill="D9D9D9" w:themeFill="background1" w:themeFillShade="D9"/>
          </w:tcPr>
          <w:p w14:paraId="6AD52267" w14:textId="77777777" w:rsidR="001E7012" w:rsidRPr="00670D8B" w:rsidRDefault="001E7012" w:rsidP="0087524D">
            <w:pPr>
              <w:jc w:val="center"/>
              <w:rPr>
                <w:rFonts w:ascii="Times New Roman" w:eastAsia="Times New Roman" w:hAnsi="Times New Roman" w:cs="Times New Roman"/>
                <w:b/>
              </w:rPr>
            </w:pPr>
            <w:r>
              <w:rPr>
                <w:rFonts w:ascii="Times New Roman" w:eastAsia="Times New Roman" w:hAnsi="Times New Roman" w:cs="Times New Roman"/>
                <w:b/>
              </w:rPr>
              <w:t>Usually 2</w:t>
            </w:r>
          </w:p>
        </w:tc>
        <w:tc>
          <w:tcPr>
            <w:tcW w:w="1008" w:type="dxa"/>
            <w:shd w:val="clear" w:color="auto" w:fill="D9D9D9" w:themeFill="background1" w:themeFillShade="D9"/>
          </w:tcPr>
          <w:p w14:paraId="0D95C80D" w14:textId="77777777" w:rsidR="001E7012" w:rsidRPr="00670D8B" w:rsidRDefault="001E7012" w:rsidP="0087524D">
            <w:pPr>
              <w:jc w:val="center"/>
              <w:rPr>
                <w:rFonts w:ascii="Times New Roman" w:eastAsia="Times New Roman" w:hAnsi="Times New Roman" w:cs="Times New Roman"/>
                <w:b/>
              </w:rPr>
            </w:pPr>
            <w:r>
              <w:rPr>
                <w:rFonts w:ascii="Times New Roman" w:eastAsia="Times New Roman" w:hAnsi="Times New Roman" w:cs="Times New Roman"/>
                <w:b/>
              </w:rPr>
              <w:t>Always 3</w:t>
            </w:r>
          </w:p>
        </w:tc>
      </w:tr>
      <w:tr w:rsidR="001E7012" w14:paraId="3883151A" w14:textId="77777777" w:rsidTr="001E7012">
        <w:tc>
          <w:tcPr>
            <w:tcW w:w="5058" w:type="dxa"/>
          </w:tcPr>
          <w:p w14:paraId="54031823" w14:textId="77777777" w:rsidR="001E7012" w:rsidRDefault="001E7012" w:rsidP="0087524D">
            <w:pPr>
              <w:rPr>
                <w:rFonts w:ascii="Times New Roman" w:eastAsia="Times New Roman" w:hAnsi="Times New Roman" w:cs="Times New Roman"/>
              </w:rPr>
            </w:pPr>
          </w:p>
          <w:p w14:paraId="4B29F941" w14:textId="7441D934" w:rsidR="001E7012" w:rsidRDefault="001E7012" w:rsidP="0087524D">
            <w:pPr>
              <w:rPr>
                <w:rFonts w:ascii="Times New Roman" w:eastAsia="Times New Roman" w:hAnsi="Times New Roman" w:cs="Times New Roman"/>
              </w:rPr>
            </w:pPr>
          </w:p>
        </w:tc>
        <w:tc>
          <w:tcPr>
            <w:tcW w:w="990" w:type="dxa"/>
          </w:tcPr>
          <w:p w14:paraId="244C08B5" w14:textId="4F69FB5A" w:rsidR="001E7012" w:rsidRDefault="001E7012" w:rsidP="0087524D">
            <w:pPr>
              <w:jc w:val="center"/>
              <w:rPr>
                <w:rFonts w:ascii="Times New Roman" w:eastAsia="Times New Roman" w:hAnsi="Times New Roman" w:cs="Times New Roman"/>
              </w:rPr>
            </w:pPr>
          </w:p>
        </w:tc>
        <w:tc>
          <w:tcPr>
            <w:tcW w:w="1440" w:type="dxa"/>
          </w:tcPr>
          <w:p w14:paraId="13F6D648" w14:textId="77777777" w:rsidR="001E7012" w:rsidRDefault="001E7012" w:rsidP="0087524D">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080" w:type="dxa"/>
          </w:tcPr>
          <w:p w14:paraId="7F87496A" w14:textId="77777777" w:rsidR="001E7012" w:rsidRDefault="001E7012" w:rsidP="0087524D">
            <w:pPr>
              <w:jc w:val="center"/>
              <w:rPr>
                <w:rFonts w:ascii="Times New Roman" w:eastAsia="Times New Roman" w:hAnsi="Times New Roman" w:cs="Times New Roman"/>
              </w:rPr>
            </w:pPr>
          </w:p>
        </w:tc>
        <w:tc>
          <w:tcPr>
            <w:tcW w:w="1008" w:type="dxa"/>
          </w:tcPr>
          <w:p w14:paraId="04186FBB" w14:textId="77777777" w:rsidR="001E7012" w:rsidRDefault="001E7012" w:rsidP="0087524D">
            <w:pPr>
              <w:jc w:val="center"/>
              <w:rPr>
                <w:rFonts w:ascii="Times New Roman" w:eastAsia="Times New Roman" w:hAnsi="Times New Roman" w:cs="Times New Roman"/>
              </w:rPr>
            </w:pPr>
          </w:p>
        </w:tc>
      </w:tr>
      <w:tr w:rsidR="001E7012" w14:paraId="02B42098" w14:textId="77777777" w:rsidTr="001E7012">
        <w:tc>
          <w:tcPr>
            <w:tcW w:w="5058" w:type="dxa"/>
          </w:tcPr>
          <w:p w14:paraId="15C1C638" w14:textId="77777777" w:rsidR="001E7012" w:rsidRDefault="001E7012" w:rsidP="0087524D">
            <w:pPr>
              <w:rPr>
                <w:rFonts w:ascii="Times New Roman" w:eastAsia="Times New Roman" w:hAnsi="Times New Roman" w:cs="Times New Roman"/>
              </w:rPr>
            </w:pPr>
          </w:p>
          <w:p w14:paraId="34FC7AC1" w14:textId="77777777" w:rsidR="001E7012" w:rsidRDefault="001E7012" w:rsidP="0087524D">
            <w:pPr>
              <w:rPr>
                <w:rFonts w:ascii="Times New Roman" w:eastAsia="Times New Roman" w:hAnsi="Times New Roman" w:cs="Times New Roman"/>
              </w:rPr>
            </w:pPr>
          </w:p>
        </w:tc>
        <w:tc>
          <w:tcPr>
            <w:tcW w:w="990" w:type="dxa"/>
          </w:tcPr>
          <w:p w14:paraId="54FE0AB0" w14:textId="77777777" w:rsidR="001E7012" w:rsidRDefault="001E7012" w:rsidP="0087524D">
            <w:pPr>
              <w:jc w:val="center"/>
              <w:rPr>
                <w:rFonts w:ascii="Times New Roman" w:eastAsia="Times New Roman" w:hAnsi="Times New Roman" w:cs="Times New Roman"/>
              </w:rPr>
            </w:pPr>
          </w:p>
        </w:tc>
        <w:tc>
          <w:tcPr>
            <w:tcW w:w="1440" w:type="dxa"/>
          </w:tcPr>
          <w:p w14:paraId="30ECF434" w14:textId="77777777" w:rsidR="001E7012" w:rsidRDefault="001E7012" w:rsidP="0087524D">
            <w:pPr>
              <w:jc w:val="center"/>
              <w:rPr>
                <w:rFonts w:ascii="Times New Roman" w:eastAsia="Times New Roman" w:hAnsi="Times New Roman" w:cs="Times New Roman"/>
              </w:rPr>
            </w:pPr>
          </w:p>
        </w:tc>
        <w:tc>
          <w:tcPr>
            <w:tcW w:w="1080" w:type="dxa"/>
          </w:tcPr>
          <w:p w14:paraId="0D6148CF" w14:textId="77777777" w:rsidR="001E7012" w:rsidRDefault="001E7012" w:rsidP="0087524D">
            <w:pPr>
              <w:jc w:val="center"/>
              <w:rPr>
                <w:rFonts w:ascii="Times New Roman" w:eastAsia="Times New Roman" w:hAnsi="Times New Roman" w:cs="Times New Roman"/>
              </w:rPr>
            </w:pPr>
          </w:p>
        </w:tc>
        <w:tc>
          <w:tcPr>
            <w:tcW w:w="1008" w:type="dxa"/>
          </w:tcPr>
          <w:p w14:paraId="6832DF79" w14:textId="77777777" w:rsidR="001E7012" w:rsidRDefault="001E7012" w:rsidP="0087524D">
            <w:pPr>
              <w:jc w:val="center"/>
              <w:rPr>
                <w:rFonts w:ascii="Times New Roman" w:eastAsia="Times New Roman" w:hAnsi="Times New Roman" w:cs="Times New Roman"/>
              </w:rPr>
            </w:pPr>
          </w:p>
        </w:tc>
      </w:tr>
      <w:tr w:rsidR="001E7012" w14:paraId="4311A0DB" w14:textId="77777777" w:rsidTr="001E7012">
        <w:tc>
          <w:tcPr>
            <w:tcW w:w="5058" w:type="dxa"/>
          </w:tcPr>
          <w:p w14:paraId="45DE0692" w14:textId="77777777" w:rsidR="001E7012" w:rsidRDefault="001E7012" w:rsidP="0087524D">
            <w:pPr>
              <w:rPr>
                <w:rFonts w:ascii="Times New Roman" w:eastAsia="Times New Roman" w:hAnsi="Times New Roman" w:cs="Times New Roman"/>
              </w:rPr>
            </w:pPr>
          </w:p>
          <w:p w14:paraId="687B5E13" w14:textId="77777777" w:rsidR="001E7012" w:rsidRDefault="001E7012" w:rsidP="0087524D">
            <w:pPr>
              <w:rPr>
                <w:rFonts w:ascii="Times New Roman" w:eastAsia="Times New Roman" w:hAnsi="Times New Roman" w:cs="Times New Roman"/>
              </w:rPr>
            </w:pPr>
          </w:p>
        </w:tc>
        <w:tc>
          <w:tcPr>
            <w:tcW w:w="990" w:type="dxa"/>
          </w:tcPr>
          <w:p w14:paraId="5FD4F2BD" w14:textId="77777777" w:rsidR="001E7012" w:rsidRDefault="001E7012" w:rsidP="0087524D">
            <w:pPr>
              <w:jc w:val="center"/>
              <w:rPr>
                <w:rFonts w:ascii="Times New Roman" w:eastAsia="Times New Roman" w:hAnsi="Times New Roman" w:cs="Times New Roman"/>
              </w:rPr>
            </w:pPr>
          </w:p>
        </w:tc>
        <w:tc>
          <w:tcPr>
            <w:tcW w:w="1440" w:type="dxa"/>
          </w:tcPr>
          <w:p w14:paraId="077135D3" w14:textId="77777777" w:rsidR="001E7012" w:rsidRDefault="001E7012" w:rsidP="0087524D">
            <w:pPr>
              <w:jc w:val="center"/>
              <w:rPr>
                <w:rFonts w:ascii="Times New Roman" w:eastAsia="Times New Roman" w:hAnsi="Times New Roman" w:cs="Times New Roman"/>
              </w:rPr>
            </w:pPr>
          </w:p>
        </w:tc>
        <w:tc>
          <w:tcPr>
            <w:tcW w:w="1080" w:type="dxa"/>
          </w:tcPr>
          <w:p w14:paraId="1D2A881E" w14:textId="77777777" w:rsidR="001E7012" w:rsidRDefault="001E7012" w:rsidP="0087524D">
            <w:pPr>
              <w:jc w:val="center"/>
              <w:rPr>
                <w:rFonts w:ascii="Times New Roman" w:eastAsia="Times New Roman" w:hAnsi="Times New Roman" w:cs="Times New Roman"/>
              </w:rPr>
            </w:pPr>
          </w:p>
        </w:tc>
        <w:tc>
          <w:tcPr>
            <w:tcW w:w="1008" w:type="dxa"/>
          </w:tcPr>
          <w:p w14:paraId="03B49DAD" w14:textId="77777777" w:rsidR="001E7012" w:rsidRDefault="001E7012" w:rsidP="0087524D">
            <w:pPr>
              <w:jc w:val="center"/>
              <w:rPr>
                <w:rFonts w:ascii="Times New Roman" w:eastAsia="Times New Roman" w:hAnsi="Times New Roman" w:cs="Times New Roman"/>
              </w:rPr>
            </w:pPr>
          </w:p>
        </w:tc>
      </w:tr>
      <w:tr w:rsidR="001E7012" w14:paraId="2C16A0CE" w14:textId="77777777" w:rsidTr="001E7012">
        <w:tc>
          <w:tcPr>
            <w:tcW w:w="5058" w:type="dxa"/>
          </w:tcPr>
          <w:p w14:paraId="71AED9AA" w14:textId="77777777" w:rsidR="001E7012" w:rsidRDefault="001E7012" w:rsidP="0087524D">
            <w:pPr>
              <w:rPr>
                <w:rFonts w:ascii="Times New Roman" w:eastAsia="Times New Roman" w:hAnsi="Times New Roman" w:cs="Times New Roman"/>
              </w:rPr>
            </w:pPr>
          </w:p>
          <w:p w14:paraId="5A1BEFA3" w14:textId="77777777" w:rsidR="001E7012" w:rsidRDefault="001E7012" w:rsidP="0087524D">
            <w:pPr>
              <w:rPr>
                <w:rFonts w:ascii="Times New Roman" w:eastAsia="Times New Roman" w:hAnsi="Times New Roman" w:cs="Times New Roman"/>
              </w:rPr>
            </w:pPr>
          </w:p>
        </w:tc>
        <w:tc>
          <w:tcPr>
            <w:tcW w:w="990" w:type="dxa"/>
          </w:tcPr>
          <w:p w14:paraId="7CC52DAF" w14:textId="77777777" w:rsidR="001E7012" w:rsidRDefault="001E7012" w:rsidP="0087524D">
            <w:pPr>
              <w:jc w:val="center"/>
              <w:rPr>
                <w:rFonts w:ascii="Times New Roman" w:eastAsia="Times New Roman" w:hAnsi="Times New Roman" w:cs="Times New Roman"/>
              </w:rPr>
            </w:pPr>
          </w:p>
        </w:tc>
        <w:tc>
          <w:tcPr>
            <w:tcW w:w="1440" w:type="dxa"/>
          </w:tcPr>
          <w:p w14:paraId="33767AE0" w14:textId="77777777" w:rsidR="001E7012" w:rsidRDefault="001E7012" w:rsidP="0087524D">
            <w:pPr>
              <w:jc w:val="center"/>
              <w:rPr>
                <w:rFonts w:ascii="Times New Roman" w:eastAsia="Times New Roman" w:hAnsi="Times New Roman" w:cs="Times New Roman"/>
              </w:rPr>
            </w:pPr>
          </w:p>
        </w:tc>
        <w:tc>
          <w:tcPr>
            <w:tcW w:w="1080" w:type="dxa"/>
          </w:tcPr>
          <w:p w14:paraId="6354B738" w14:textId="77777777" w:rsidR="001E7012" w:rsidRDefault="001E7012" w:rsidP="0087524D">
            <w:pPr>
              <w:jc w:val="center"/>
              <w:rPr>
                <w:rFonts w:ascii="Times New Roman" w:eastAsia="Times New Roman" w:hAnsi="Times New Roman" w:cs="Times New Roman"/>
              </w:rPr>
            </w:pPr>
          </w:p>
        </w:tc>
        <w:tc>
          <w:tcPr>
            <w:tcW w:w="1008" w:type="dxa"/>
          </w:tcPr>
          <w:p w14:paraId="4405C300" w14:textId="77777777" w:rsidR="001E7012" w:rsidRDefault="001E7012" w:rsidP="0087524D">
            <w:pPr>
              <w:jc w:val="center"/>
              <w:rPr>
                <w:rFonts w:ascii="Times New Roman" w:eastAsia="Times New Roman" w:hAnsi="Times New Roman" w:cs="Times New Roman"/>
              </w:rPr>
            </w:pPr>
          </w:p>
        </w:tc>
      </w:tr>
      <w:tr w:rsidR="001E7012" w14:paraId="062D613D" w14:textId="77777777" w:rsidTr="001E7012">
        <w:tc>
          <w:tcPr>
            <w:tcW w:w="5058" w:type="dxa"/>
          </w:tcPr>
          <w:p w14:paraId="5BE14BA9" w14:textId="77777777" w:rsidR="001E7012" w:rsidRDefault="001E7012" w:rsidP="0087524D">
            <w:pPr>
              <w:rPr>
                <w:rFonts w:ascii="Times New Roman" w:eastAsia="Times New Roman" w:hAnsi="Times New Roman" w:cs="Times New Roman"/>
              </w:rPr>
            </w:pPr>
          </w:p>
          <w:p w14:paraId="3D5FBAC7" w14:textId="77777777" w:rsidR="001E7012" w:rsidRDefault="001E7012" w:rsidP="0087524D">
            <w:pPr>
              <w:rPr>
                <w:rFonts w:ascii="Times New Roman" w:eastAsia="Times New Roman" w:hAnsi="Times New Roman" w:cs="Times New Roman"/>
              </w:rPr>
            </w:pPr>
          </w:p>
        </w:tc>
        <w:tc>
          <w:tcPr>
            <w:tcW w:w="990" w:type="dxa"/>
          </w:tcPr>
          <w:p w14:paraId="1C8D390A" w14:textId="77777777" w:rsidR="001E7012" w:rsidRDefault="001E7012" w:rsidP="0087524D">
            <w:pPr>
              <w:jc w:val="center"/>
              <w:rPr>
                <w:rFonts w:ascii="Times New Roman" w:eastAsia="Times New Roman" w:hAnsi="Times New Roman" w:cs="Times New Roman"/>
              </w:rPr>
            </w:pPr>
          </w:p>
        </w:tc>
        <w:tc>
          <w:tcPr>
            <w:tcW w:w="1440" w:type="dxa"/>
          </w:tcPr>
          <w:p w14:paraId="70D1F8D1" w14:textId="77777777" w:rsidR="001E7012" w:rsidRDefault="001E7012" w:rsidP="0087524D">
            <w:pPr>
              <w:jc w:val="center"/>
              <w:rPr>
                <w:rFonts w:ascii="Times New Roman" w:eastAsia="Times New Roman" w:hAnsi="Times New Roman" w:cs="Times New Roman"/>
              </w:rPr>
            </w:pPr>
          </w:p>
        </w:tc>
        <w:tc>
          <w:tcPr>
            <w:tcW w:w="1080" w:type="dxa"/>
          </w:tcPr>
          <w:p w14:paraId="42434F01" w14:textId="77777777" w:rsidR="001E7012" w:rsidRDefault="001E7012" w:rsidP="0087524D">
            <w:pPr>
              <w:jc w:val="center"/>
              <w:rPr>
                <w:rFonts w:ascii="Times New Roman" w:eastAsia="Times New Roman" w:hAnsi="Times New Roman" w:cs="Times New Roman"/>
              </w:rPr>
            </w:pPr>
          </w:p>
        </w:tc>
        <w:tc>
          <w:tcPr>
            <w:tcW w:w="1008" w:type="dxa"/>
          </w:tcPr>
          <w:p w14:paraId="2B3AB48D" w14:textId="77777777" w:rsidR="001E7012" w:rsidRDefault="001E7012" w:rsidP="0087524D">
            <w:pPr>
              <w:jc w:val="center"/>
              <w:rPr>
                <w:rFonts w:ascii="Times New Roman" w:eastAsia="Times New Roman" w:hAnsi="Times New Roman" w:cs="Times New Roman"/>
              </w:rPr>
            </w:pPr>
          </w:p>
        </w:tc>
      </w:tr>
      <w:tr w:rsidR="001E7012" w14:paraId="6A6036DD" w14:textId="77777777" w:rsidTr="001E7012">
        <w:tc>
          <w:tcPr>
            <w:tcW w:w="5058" w:type="dxa"/>
          </w:tcPr>
          <w:p w14:paraId="6D208ACD" w14:textId="77777777" w:rsidR="001E7012" w:rsidRDefault="001E7012" w:rsidP="0087524D">
            <w:pPr>
              <w:rPr>
                <w:rFonts w:ascii="Times New Roman" w:eastAsia="Times New Roman" w:hAnsi="Times New Roman" w:cs="Times New Roman"/>
              </w:rPr>
            </w:pPr>
          </w:p>
          <w:p w14:paraId="3828154A" w14:textId="77777777" w:rsidR="001E7012" w:rsidRDefault="001E7012" w:rsidP="0087524D">
            <w:pPr>
              <w:rPr>
                <w:rFonts w:ascii="Times New Roman" w:eastAsia="Times New Roman" w:hAnsi="Times New Roman" w:cs="Times New Roman"/>
              </w:rPr>
            </w:pPr>
          </w:p>
        </w:tc>
        <w:tc>
          <w:tcPr>
            <w:tcW w:w="990" w:type="dxa"/>
          </w:tcPr>
          <w:p w14:paraId="74C5807C" w14:textId="77777777" w:rsidR="001E7012" w:rsidRDefault="001E7012" w:rsidP="0087524D">
            <w:pPr>
              <w:jc w:val="center"/>
              <w:rPr>
                <w:rFonts w:ascii="Times New Roman" w:eastAsia="Times New Roman" w:hAnsi="Times New Roman" w:cs="Times New Roman"/>
              </w:rPr>
            </w:pPr>
          </w:p>
        </w:tc>
        <w:tc>
          <w:tcPr>
            <w:tcW w:w="1440" w:type="dxa"/>
          </w:tcPr>
          <w:p w14:paraId="57DF159F" w14:textId="77777777" w:rsidR="001E7012" w:rsidRDefault="001E7012" w:rsidP="0087524D">
            <w:pPr>
              <w:jc w:val="center"/>
              <w:rPr>
                <w:rFonts w:ascii="Times New Roman" w:eastAsia="Times New Roman" w:hAnsi="Times New Roman" w:cs="Times New Roman"/>
              </w:rPr>
            </w:pPr>
          </w:p>
        </w:tc>
        <w:tc>
          <w:tcPr>
            <w:tcW w:w="1080" w:type="dxa"/>
          </w:tcPr>
          <w:p w14:paraId="244D6947" w14:textId="77777777" w:rsidR="001E7012" w:rsidRDefault="001E7012" w:rsidP="0087524D">
            <w:pPr>
              <w:jc w:val="center"/>
              <w:rPr>
                <w:rFonts w:ascii="Times New Roman" w:eastAsia="Times New Roman" w:hAnsi="Times New Roman" w:cs="Times New Roman"/>
              </w:rPr>
            </w:pPr>
          </w:p>
        </w:tc>
        <w:tc>
          <w:tcPr>
            <w:tcW w:w="1008" w:type="dxa"/>
          </w:tcPr>
          <w:p w14:paraId="48CC8D94" w14:textId="77777777" w:rsidR="001E7012" w:rsidRDefault="001E7012" w:rsidP="0087524D">
            <w:pPr>
              <w:jc w:val="center"/>
              <w:rPr>
                <w:rFonts w:ascii="Times New Roman" w:eastAsia="Times New Roman" w:hAnsi="Times New Roman" w:cs="Times New Roman"/>
              </w:rPr>
            </w:pPr>
          </w:p>
        </w:tc>
      </w:tr>
      <w:tr w:rsidR="001E7012" w14:paraId="007CEFAB" w14:textId="77777777" w:rsidTr="001E7012">
        <w:tc>
          <w:tcPr>
            <w:tcW w:w="5058" w:type="dxa"/>
          </w:tcPr>
          <w:p w14:paraId="1479D6B5" w14:textId="77777777" w:rsidR="001E7012" w:rsidRDefault="001E7012" w:rsidP="0087524D">
            <w:pPr>
              <w:rPr>
                <w:rFonts w:ascii="Times New Roman" w:eastAsia="Times New Roman" w:hAnsi="Times New Roman" w:cs="Times New Roman"/>
              </w:rPr>
            </w:pPr>
          </w:p>
          <w:p w14:paraId="57B7932C" w14:textId="77777777" w:rsidR="001E7012" w:rsidRDefault="001E7012" w:rsidP="0087524D">
            <w:pPr>
              <w:rPr>
                <w:rFonts w:ascii="Times New Roman" w:eastAsia="Times New Roman" w:hAnsi="Times New Roman" w:cs="Times New Roman"/>
              </w:rPr>
            </w:pPr>
          </w:p>
        </w:tc>
        <w:tc>
          <w:tcPr>
            <w:tcW w:w="990" w:type="dxa"/>
          </w:tcPr>
          <w:p w14:paraId="3895E902" w14:textId="77777777" w:rsidR="001E7012" w:rsidRDefault="001E7012" w:rsidP="0087524D">
            <w:pPr>
              <w:jc w:val="center"/>
              <w:rPr>
                <w:rFonts w:ascii="Times New Roman" w:eastAsia="Times New Roman" w:hAnsi="Times New Roman" w:cs="Times New Roman"/>
              </w:rPr>
            </w:pPr>
          </w:p>
        </w:tc>
        <w:tc>
          <w:tcPr>
            <w:tcW w:w="1440" w:type="dxa"/>
          </w:tcPr>
          <w:p w14:paraId="6A18CC63" w14:textId="77777777" w:rsidR="001E7012" w:rsidRDefault="001E7012" w:rsidP="0087524D">
            <w:pPr>
              <w:jc w:val="center"/>
              <w:rPr>
                <w:rFonts w:ascii="Times New Roman" w:eastAsia="Times New Roman" w:hAnsi="Times New Roman" w:cs="Times New Roman"/>
              </w:rPr>
            </w:pPr>
          </w:p>
        </w:tc>
        <w:tc>
          <w:tcPr>
            <w:tcW w:w="1080" w:type="dxa"/>
          </w:tcPr>
          <w:p w14:paraId="5465E9ED" w14:textId="77777777" w:rsidR="001E7012" w:rsidRDefault="001E7012" w:rsidP="0087524D">
            <w:pPr>
              <w:jc w:val="center"/>
              <w:rPr>
                <w:rFonts w:ascii="Times New Roman" w:eastAsia="Times New Roman" w:hAnsi="Times New Roman" w:cs="Times New Roman"/>
              </w:rPr>
            </w:pPr>
          </w:p>
        </w:tc>
        <w:tc>
          <w:tcPr>
            <w:tcW w:w="1008" w:type="dxa"/>
          </w:tcPr>
          <w:p w14:paraId="64CBFB84" w14:textId="77777777" w:rsidR="001E7012" w:rsidRDefault="001E7012" w:rsidP="0087524D">
            <w:pPr>
              <w:jc w:val="center"/>
              <w:rPr>
                <w:rFonts w:ascii="Times New Roman" w:eastAsia="Times New Roman" w:hAnsi="Times New Roman" w:cs="Times New Roman"/>
              </w:rPr>
            </w:pPr>
          </w:p>
        </w:tc>
      </w:tr>
      <w:tr w:rsidR="001E7012" w14:paraId="0EAB804A" w14:textId="77777777" w:rsidTr="001E7012">
        <w:tc>
          <w:tcPr>
            <w:tcW w:w="5058" w:type="dxa"/>
          </w:tcPr>
          <w:p w14:paraId="212E9787" w14:textId="77777777" w:rsidR="001E7012" w:rsidRDefault="001E7012" w:rsidP="0087524D">
            <w:pPr>
              <w:rPr>
                <w:rFonts w:ascii="Times New Roman" w:eastAsia="Times New Roman" w:hAnsi="Times New Roman" w:cs="Times New Roman"/>
              </w:rPr>
            </w:pPr>
          </w:p>
          <w:p w14:paraId="17CD5AD1" w14:textId="1D3683C6" w:rsidR="001E7012" w:rsidRDefault="001E7012" w:rsidP="0087524D">
            <w:pPr>
              <w:rPr>
                <w:rFonts w:ascii="Times New Roman" w:eastAsia="Times New Roman" w:hAnsi="Times New Roman" w:cs="Times New Roman"/>
              </w:rPr>
            </w:pPr>
          </w:p>
        </w:tc>
        <w:tc>
          <w:tcPr>
            <w:tcW w:w="990" w:type="dxa"/>
          </w:tcPr>
          <w:p w14:paraId="3C21CBA2" w14:textId="77777777" w:rsidR="001E7012" w:rsidRDefault="001E7012" w:rsidP="0087524D">
            <w:pPr>
              <w:jc w:val="center"/>
              <w:rPr>
                <w:rFonts w:ascii="Times New Roman" w:eastAsia="Times New Roman" w:hAnsi="Times New Roman" w:cs="Times New Roman"/>
              </w:rPr>
            </w:pPr>
          </w:p>
        </w:tc>
        <w:tc>
          <w:tcPr>
            <w:tcW w:w="1440" w:type="dxa"/>
          </w:tcPr>
          <w:p w14:paraId="778DD92B" w14:textId="77777777" w:rsidR="001E7012" w:rsidRDefault="001E7012" w:rsidP="0087524D">
            <w:pPr>
              <w:jc w:val="center"/>
              <w:rPr>
                <w:rFonts w:ascii="Times New Roman" w:eastAsia="Times New Roman" w:hAnsi="Times New Roman" w:cs="Times New Roman"/>
              </w:rPr>
            </w:pPr>
          </w:p>
        </w:tc>
        <w:tc>
          <w:tcPr>
            <w:tcW w:w="1080" w:type="dxa"/>
          </w:tcPr>
          <w:p w14:paraId="17D1463A" w14:textId="77777777" w:rsidR="001E7012" w:rsidRDefault="001E7012" w:rsidP="0087524D">
            <w:pPr>
              <w:jc w:val="center"/>
              <w:rPr>
                <w:rFonts w:ascii="Times New Roman" w:eastAsia="Times New Roman" w:hAnsi="Times New Roman" w:cs="Times New Roman"/>
              </w:rPr>
            </w:pPr>
          </w:p>
        </w:tc>
        <w:tc>
          <w:tcPr>
            <w:tcW w:w="1008" w:type="dxa"/>
          </w:tcPr>
          <w:p w14:paraId="527FDF6F" w14:textId="2FDC7CEB" w:rsidR="001E7012" w:rsidRDefault="001E7012" w:rsidP="0087524D">
            <w:pPr>
              <w:jc w:val="center"/>
              <w:rPr>
                <w:rFonts w:ascii="Times New Roman" w:eastAsia="Times New Roman" w:hAnsi="Times New Roman" w:cs="Times New Roman"/>
              </w:rPr>
            </w:pPr>
          </w:p>
        </w:tc>
      </w:tr>
      <w:tr w:rsidR="001E7012" w14:paraId="5D6FB657" w14:textId="77777777" w:rsidTr="001E7012">
        <w:tc>
          <w:tcPr>
            <w:tcW w:w="5058" w:type="dxa"/>
          </w:tcPr>
          <w:p w14:paraId="67C7EC16" w14:textId="77777777" w:rsidR="001E7012" w:rsidRDefault="001E7012" w:rsidP="0087524D">
            <w:pPr>
              <w:rPr>
                <w:rFonts w:ascii="Times New Roman" w:eastAsia="Times New Roman" w:hAnsi="Times New Roman" w:cs="Times New Roman"/>
              </w:rPr>
            </w:pPr>
          </w:p>
          <w:p w14:paraId="19D53422" w14:textId="77777777" w:rsidR="001E7012" w:rsidRDefault="001E7012" w:rsidP="0087524D">
            <w:pPr>
              <w:rPr>
                <w:rFonts w:ascii="Times New Roman" w:eastAsia="Times New Roman" w:hAnsi="Times New Roman" w:cs="Times New Roman"/>
              </w:rPr>
            </w:pPr>
          </w:p>
        </w:tc>
        <w:tc>
          <w:tcPr>
            <w:tcW w:w="990" w:type="dxa"/>
          </w:tcPr>
          <w:p w14:paraId="233DC988" w14:textId="77777777" w:rsidR="001E7012" w:rsidRDefault="001E7012" w:rsidP="0087524D">
            <w:pPr>
              <w:jc w:val="center"/>
              <w:rPr>
                <w:rFonts w:ascii="Times New Roman" w:eastAsia="Times New Roman" w:hAnsi="Times New Roman" w:cs="Times New Roman"/>
              </w:rPr>
            </w:pPr>
          </w:p>
        </w:tc>
        <w:tc>
          <w:tcPr>
            <w:tcW w:w="1440" w:type="dxa"/>
          </w:tcPr>
          <w:p w14:paraId="14691D55" w14:textId="77777777" w:rsidR="001E7012" w:rsidRDefault="001E7012" w:rsidP="0087524D">
            <w:pPr>
              <w:jc w:val="center"/>
              <w:rPr>
                <w:rFonts w:ascii="Times New Roman" w:eastAsia="Times New Roman" w:hAnsi="Times New Roman" w:cs="Times New Roman"/>
              </w:rPr>
            </w:pPr>
          </w:p>
        </w:tc>
        <w:tc>
          <w:tcPr>
            <w:tcW w:w="1080" w:type="dxa"/>
          </w:tcPr>
          <w:p w14:paraId="1F96FED4" w14:textId="77777777" w:rsidR="001E7012" w:rsidRDefault="001E7012" w:rsidP="0087524D">
            <w:pPr>
              <w:jc w:val="center"/>
              <w:rPr>
                <w:rFonts w:ascii="Times New Roman" w:eastAsia="Times New Roman" w:hAnsi="Times New Roman" w:cs="Times New Roman"/>
              </w:rPr>
            </w:pPr>
          </w:p>
        </w:tc>
        <w:tc>
          <w:tcPr>
            <w:tcW w:w="1008" w:type="dxa"/>
          </w:tcPr>
          <w:p w14:paraId="7EBAC049" w14:textId="77777777" w:rsidR="001E7012" w:rsidRDefault="001E7012" w:rsidP="0087524D">
            <w:pPr>
              <w:jc w:val="center"/>
              <w:rPr>
                <w:rFonts w:ascii="Times New Roman" w:eastAsia="Times New Roman" w:hAnsi="Times New Roman" w:cs="Times New Roman"/>
              </w:rPr>
            </w:pPr>
          </w:p>
        </w:tc>
      </w:tr>
      <w:tr w:rsidR="001E7012" w14:paraId="22F9E4B6" w14:textId="77777777" w:rsidTr="001E7012">
        <w:tc>
          <w:tcPr>
            <w:tcW w:w="5058" w:type="dxa"/>
          </w:tcPr>
          <w:p w14:paraId="7BB8FD40" w14:textId="77777777" w:rsidR="001E7012" w:rsidRDefault="001E7012" w:rsidP="0087524D">
            <w:pPr>
              <w:rPr>
                <w:rFonts w:ascii="Times New Roman" w:eastAsia="Times New Roman" w:hAnsi="Times New Roman" w:cs="Times New Roman"/>
              </w:rPr>
            </w:pPr>
          </w:p>
          <w:p w14:paraId="5595D599" w14:textId="77777777" w:rsidR="001E7012" w:rsidRDefault="001E7012" w:rsidP="0087524D">
            <w:pPr>
              <w:rPr>
                <w:rFonts w:ascii="Times New Roman" w:eastAsia="Times New Roman" w:hAnsi="Times New Roman" w:cs="Times New Roman"/>
              </w:rPr>
            </w:pPr>
          </w:p>
        </w:tc>
        <w:tc>
          <w:tcPr>
            <w:tcW w:w="990" w:type="dxa"/>
          </w:tcPr>
          <w:p w14:paraId="70303D53" w14:textId="77777777" w:rsidR="001E7012" w:rsidRDefault="001E7012" w:rsidP="0087524D">
            <w:pPr>
              <w:jc w:val="center"/>
              <w:rPr>
                <w:rFonts w:ascii="Times New Roman" w:eastAsia="Times New Roman" w:hAnsi="Times New Roman" w:cs="Times New Roman"/>
              </w:rPr>
            </w:pPr>
          </w:p>
        </w:tc>
        <w:tc>
          <w:tcPr>
            <w:tcW w:w="1440" w:type="dxa"/>
          </w:tcPr>
          <w:p w14:paraId="05AD84D4" w14:textId="77777777" w:rsidR="001E7012" w:rsidRDefault="001E7012" w:rsidP="0087524D">
            <w:pPr>
              <w:jc w:val="center"/>
              <w:rPr>
                <w:rFonts w:ascii="Times New Roman" w:eastAsia="Times New Roman" w:hAnsi="Times New Roman" w:cs="Times New Roman"/>
              </w:rPr>
            </w:pPr>
          </w:p>
        </w:tc>
        <w:tc>
          <w:tcPr>
            <w:tcW w:w="1080" w:type="dxa"/>
          </w:tcPr>
          <w:p w14:paraId="6CCD6D3D" w14:textId="77777777" w:rsidR="001E7012" w:rsidRDefault="001E7012" w:rsidP="0087524D">
            <w:pPr>
              <w:jc w:val="center"/>
              <w:rPr>
                <w:rFonts w:ascii="Times New Roman" w:eastAsia="Times New Roman" w:hAnsi="Times New Roman" w:cs="Times New Roman"/>
              </w:rPr>
            </w:pPr>
          </w:p>
        </w:tc>
        <w:tc>
          <w:tcPr>
            <w:tcW w:w="1008" w:type="dxa"/>
          </w:tcPr>
          <w:p w14:paraId="1FE4AE28" w14:textId="77777777" w:rsidR="001E7012" w:rsidRDefault="001E7012" w:rsidP="0087524D">
            <w:pPr>
              <w:jc w:val="center"/>
              <w:rPr>
                <w:rFonts w:ascii="Times New Roman" w:eastAsia="Times New Roman" w:hAnsi="Times New Roman" w:cs="Times New Roman"/>
              </w:rPr>
            </w:pPr>
          </w:p>
        </w:tc>
      </w:tr>
      <w:tr w:rsidR="001E7012" w14:paraId="388517CD" w14:textId="77777777" w:rsidTr="001E7012">
        <w:tc>
          <w:tcPr>
            <w:tcW w:w="5058" w:type="dxa"/>
          </w:tcPr>
          <w:p w14:paraId="64EED841" w14:textId="77777777" w:rsidR="001E7012" w:rsidRDefault="001E7012" w:rsidP="0087524D">
            <w:pPr>
              <w:rPr>
                <w:rFonts w:ascii="Times New Roman" w:eastAsia="Times New Roman" w:hAnsi="Times New Roman" w:cs="Times New Roman"/>
              </w:rPr>
            </w:pPr>
          </w:p>
          <w:p w14:paraId="3E22DB03" w14:textId="77777777" w:rsidR="001E7012" w:rsidRDefault="001E7012" w:rsidP="0087524D">
            <w:pPr>
              <w:rPr>
                <w:rFonts w:ascii="Times New Roman" w:eastAsia="Times New Roman" w:hAnsi="Times New Roman" w:cs="Times New Roman"/>
              </w:rPr>
            </w:pPr>
          </w:p>
        </w:tc>
        <w:tc>
          <w:tcPr>
            <w:tcW w:w="990" w:type="dxa"/>
          </w:tcPr>
          <w:p w14:paraId="5A38D6FB" w14:textId="77777777" w:rsidR="001E7012" w:rsidRDefault="001E7012" w:rsidP="0087524D">
            <w:pPr>
              <w:jc w:val="center"/>
              <w:rPr>
                <w:rFonts w:ascii="Times New Roman" w:eastAsia="Times New Roman" w:hAnsi="Times New Roman" w:cs="Times New Roman"/>
              </w:rPr>
            </w:pPr>
          </w:p>
        </w:tc>
        <w:tc>
          <w:tcPr>
            <w:tcW w:w="1440" w:type="dxa"/>
          </w:tcPr>
          <w:p w14:paraId="519C53AB" w14:textId="77777777" w:rsidR="001E7012" w:rsidRDefault="001E7012" w:rsidP="0087524D">
            <w:pPr>
              <w:jc w:val="center"/>
              <w:rPr>
                <w:rFonts w:ascii="Times New Roman" w:eastAsia="Times New Roman" w:hAnsi="Times New Roman" w:cs="Times New Roman"/>
              </w:rPr>
            </w:pPr>
          </w:p>
        </w:tc>
        <w:tc>
          <w:tcPr>
            <w:tcW w:w="1080" w:type="dxa"/>
          </w:tcPr>
          <w:p w14:paraId="7542A3F4" w14:textId="77777777" w:rsidR="001E7012" w:rsidRDefault="001E7012" w:rsidP="0087524D">
            <w:pPr>
              <w:jc w:val="center"/>
              <w:rPr>
                <w:rFonts w:ascii="Times New Roman" w:eastAsia="Times New Roman" w:hAnsi="Times New Roman" w:cs="Times New Roman"/>
              </w:rPr>
            </w:pPr>
          </w:p>
        </w:tc>
        <w:tc>
          <w:tcPr>
            <w:tcW w:w="1008" w:type="dxa"/>
          </w:tcPr>
          <w:p w14:paraId="1898C9DE" w14:textId="77777777" w:rsidR="001E7012" w:rsidRDefault="001E7012" w:rsidP="0087524D">
            <w:pPr>
              <w:jc w:val="center"/>
              <w:rPr>
                <w:rFonts w:ascii="Times New Roman" w:eastAsia="Times New Roman" w:hAnsi="Times New Roman" w:cs="Times New Roman"/>
              </w:rPr>
            </w:pPr>
          </w:p>
        </w:tc>
      </w:tr>
      <w:tr w:rsidR="001E7012" w14:paraId="31C6417D" w14:textId="77777777" w:rsidTr="001E7012">
        <w:tc>
          <w:tcPr>
            <w:tcW w:w="5058" w:type="dxa"/>
          </w:tcPr>
          <w:p w14:paraId="1DCB2C7B" w14:textId="77777777" w:rsidR="001E7012" w:rsidRDefault="001E7012" w:rsidP="0087524D">
            <w:pPr>
              <w:rPr>
                <w:rFonts w:ascii="Times New Roman" w:eastAsia="Times New Roman" w:hAnsi="Times New Roman" w:cs="Times New Roman"/>
              </w:rPr>
            </w:pPr>
          </w:p>
          <w:p w14:paraId="18C249A9" w14:textId="77777777" w:rsidR="001E7012" w:rsidRDefault="001E7012" w:rsidP="0087524D">
            <w:pPr>
              <w:rPr>
                <w:rFonts w:ascii="Times New Roman" w:eastAsia="Times New Roman" w:hAnsi="Times New Roman" w:cs="Times New Roman"/>
              </w:rPr>
            </w:pPr>
          </w:p>
        </w:tc>
        <w:tc>
          <w:tcPr>
            <w:tcW w:w="990" w:type="dxa"/>
          </w:tcPr>
          <w:p w14:paraId="70908593" w14:textId="77777777" w:rsidR="001E7012" w:rsidRDefault="001E7012" w:rsidP="0087524D">
            <w:pPr>
              <w:jc w:val="center"/>
              <w:rPr>
                <w:rFonts w:ascii="Times New Roman" w:eastAsia="Times New Roman" w:hAnsi="Times New Roman" w:cs="Times New Roman"/>
              </w:rPr>
            </w:pPr>
          </w:p>
        </w:tc>
        <w:tc>
          <w:tcPr>
            <w:tcW w:w="1440" w:type="dxa"/>
          </w:tcPr>
          <w:p w14:paraId="7361468B" w14:textId="77777777" w:rsidR="001E7012" w:rsidRDefault="001E7012" w:rsidP="0087524D">
            <w:pPr>
              <w:jc w:val="center"/>
              <w:rPr>
                <w:rFonts w:ascii="Times New Roman" w:eastAsia="Times New Roman" w:hAnsi="Times New Roman" w:cs="Times New Roman"/>
              </w:rPr>
            </w:pPr>
          </w:p>
        </w:tc>
        <w:tc>
          <w:tcPr>
            <w:tcW w:w="1080" w:type="dxa"/>
          </w:tcPr>
          <w:p w14:paraId="75DC434B" w14:textId="77777777" w:rsidR="001E7012" w:rsidRDefault="001E7012" w:rsidP="0087524D">
            <w:pPr>
              <w:jc w:val="center"/>
              <w:rPr>
                <w:rFonts w:ascii="Times New Roman" w:eastAsia="Times New Roman" w:hAnsi="Times New Roman" w:cs="Times New Roman"/>
              </w:rPr>
            </w:pPr>
          </w:p>
        </w:tc>
        <w:tc>
          <w:tcPr>
            <w:tcW w:w="1008" w:type="dxa"/>
          </w:tcPr>
          <w:p w14:paraId="1E0E9DBE" w14:textId="77777777" w:rsidR="001E7012" w:rsidRDefault="001E7012" w:rsidP="0087524D">
            <w:pPr>
              <w:jc w:val="center"/>
              <w:rPr>
                <w:rFonts w:ascii="Times New Roman" w:eastAsia="Times New Roman" w:hAnsi="Times New Roman" w:cs="Times New Roman"/>
              </w:rPr>
            </w:pPr>
          </w:p>
        </w:tc>
      </w:tr>
      <w:tr w:rsidR="001E7012" w14:paraId="314B2CAC" w14:textId="77777777" w:rsidTr="001E7012">
        <w:tc>
          <w:tcPr>
            <w:tcW w:w="5058" w:type="dxa"/>
          </w:tcPr>
          <w:p w14:paraId="547A14D9" w14:textId="77777777" w:rsidR="001E7012" w:rsidRDefault="001E7012" w:rsidP="0087524D">
            <w:pPr>
              <w:rPr>
                <w:rFonts w:ascii="Times New Roman" w:eastAsia="Times New Roman" w:hAnsi="Times New Roman" w:cs="Times New Roman"/>
              </w:rPr>
            </w:pPr>
          </w:p>
          <w:p w14:paraId="4381249A" w14:textId="77777777" w:rsidR="001E7012" w:rsidRDefault="001E7012" w:rsidP="0087524D">
            <w:pPr>
              <w:rPr>
                <w:rFonts w:ascii="Times New Roman" w:eastAsia="Times New Roman" w:hAnsi="Times New Roman" w:cs="Times New Roman"/>
              </w:rPr>
            </w:pPr>
          </w:p>
        </w:tc>
        <w:tc>
          <w:tcPr>
            <w:tcW w:w="990" w:type="dxa"/>
          </w:tcPr>
          <w:p w14:paraId="4C660994" w14:textId="77777777" w:rsidR="001E7012" w:rsidRDefault="001E7012" w:rsidP="0087524D">
            <w:pPr>
              <w:jc w:val="center"/>
              <w:rPr>
                <w:rFonts w:ascii="Times New Roman" w:eastAsia="Times New Roman" w:hAnsi="Times New Roman" w:cs="Times New Roman"/>
              </w:rPr>
            </w:pPr>
          </w:p>
        </w:tc>
        <w:tc>
          <w:tcPr>
            <w:tcW w:w="1440" w:type="dxa"/>
          </w:tcPr>
          <w:p w14:paraId="018A403F" w14:textId="77777777" w:rsidR="001E7012" w:rsidRDefault="001E7012" w:rsidP="0087524D">
            <w:pPr>
              <w:jc w:val="center"/>
              <w:rPr>
                <w:rFonts w:ascii="Times New Roman" w:eastAsia="Times New Roman" w:hAnsi="Times New Roman" w:cs="Times New Roman"/>
              </w:rPr>
            </w:pPr>
          </w:p>
        </w:tc>
        <w:tc>
          <w:tcPr>
            <w:tcW w:w="1080" w:type="dxa"/>
          </w:tcPr>
          <w:p w14:paraId="2FCF5D52" w14:textId="77777777" w:rsidR="001E7012" w:rsidRDefault="001E7012" w:rsidP="0087524D">
            <w:pPr>
              <w:jc w:val="center"/>
              <w:rPr>
                <w:rFonts w:ascii="Times New Roman" w:eastAsia="Times New Roman" w:hAnsi="Times New Roman" w:cs="Times New Roman"/>
              </w:rPr>
            </w:pPr>
          </w:p>
        </w:tc>
        <w:tc>
          <w:tcPr>
            <w:tcW w:w="1008" w:type="dxa"/>
          </w:tcPr>
          <w:p w14:paraId="413BE19D" w14:textId="77777777" w:rsidR="001E7012" w:rsidRDefault="001E7012" w:rsidP="0087524D">
            <w:pPr>
              <w:jc w:val="center"/>
              <w:rPr>
                <w:rFonts w:ascii="Times New Roman" w:eastAsia="Times New Roman" w:hAnsi="Times New Roman" w:cs="Times New Roman"/>
              </w:rPr>
            </w:pPr>
          </w:p>
        </w:tc>
      </w:tr>
      <w:tr w:rsidR="001E7012" w14:paraId="7EF90D63" w14:textId="77777777" w:rsidTr="001E7012">
        <w:tc>
          <w:tcPr>
            <w:tcW w:w="5058" w:type="dxa"/>
          </w:tcPr>
          <w:p w14:paraId="6A7EBC38" w14:textId="77777777" w:rsidR="001E7012" w:rsidRDefault="001E7012" w:rsidP="0087524D">
            <w:pPr>
              <w:rPr>
                <w:rFonts w:ascii="Times New Roman" w:eastAsia="Times New Roman" w:hAnsi="Times New Roman" w:cs="Times New Roman"/>
              </w:rPr>
            </w:pPr>
          </w:p>
          <w:p w14:paraId="22845315" w14:textId="77777777" w:rsidR="001E7012" w:rsidRDefault="001E7012" w:rsidP="0087524D">
            <w:pPr>
              <w:rPr>
                <w:rFonts w:ascii="Times New Roman" w:eastAsia="Times New Roman" w:hAnsi="Times New Roman" w:cs="Times New Roman"/>
              </w:rPr>
            </w:pPr>
          </w:p>
        </w:tc>
        <w:tc>
          <w:tcPr>
            <w:tcW w:w="990" w:type="dxa"/>
          </w:tcPr>
          <w:p w14:paraId="4974092C" w14:textId="77777777" w:rsidR="001E7012" w:rsidRDefault="001E7012" w:rsidP="0087524D">
            <w:pPr>
              <w:jc w:val="center"/>
              <w:rPr>
                <w:rFonts w:ascii="Times New Roman" w:eastAsia="Times New Roman" w:hAnsi="Times New Roman" w:cs="Times New Roman"/>
              </w:rPr>
            </w:pPr>
          </w:p>
        </w:tc>
        <w:tc>
          <w:tcPr>
            <w:tcW w:w="1440" w:type="dxa"/>
          </w:tcPr>
          <w:p w14:paraId="0390ADD6" w14:textId="77777777" w:rsidR="001E7012" w:rsidRDefault="001E7012" w:rsidP="0087524D">
            <w:pPr>
              <w:jc w:val="center"/>
              <w:rPr>
                <w:rFonts w:ascii="Times New Roman" w:eastAsia="Times New Roman" w:hAnsi="Times New Roman" w:cs="Times New Roman"/>
              </w:rPr>
            </w:pPr>
          </w:p>
        </w:tc>
        <w:tc>
          <w:tcPr>
            <w:tcW w:w="1080" w:type="dxa"/>
          </w:tcPr>
          <w:p w14:paraId="60699DD7" w14:textId="77777777" w:rsidR="001E7012" w:rsidRDefault="001E7012" w:rsidP="0087524D">
            <w:pPr>
              <w:jc w:val="center"/>
              <w:rPr>
                <w:rFonts w:ascii="Times New Roman" w:eastAsia="Times New Roman" w:hAnsi="Times New Roman" w:cs="Times New Roman"/>
              </w:rPr>
            </w:pPr>
          </w:p>
        </w:tc>
        <w:tc>
          <w:tcPr>
            <w:tcW w:w="1008" w:type="dxa"/>
          </w:tcPr>
          <w:p w14:paraId="4ED93CA9" w14:textId="77777777" w:rsidR="001E7012" w:rsidRDefault="001E7012" w:rsidP="0087524D">
            <w:pPr>
              <w:jc w:val="center"/>
              <w:rPr>
                <w:rFonts w:ascii="Times New Roman" w:eastAsia="Times New Roman" w:hAnsi="Times New Roman" w:cs="Times New Roman"/>
              </w:rPr>
            </w:pPr>
          </w:p>
        </w:tc>
      </w:tr>
      <w:tr w:rsidR="001E7012" w14:paraId="13F5B6FF" w14:textId="77777777" w:rsidTr="001E7012">
        <w:tc>
          <w:tcPr>
            <w:tcW w:w="5058" w:type="dxa"/>
          </w:tcPr>
          <w:p w14:paraId="1B07A60F" w14:textId="77777777" w:rsidR="001E7012" w:rsidRDefault="001E7012" w:rsidP="0087524D">
            <w:pPr>
              <w:rPr>
                <w:rFonts w:ascii="Times New Roman" w:eastAsia="Times New Roman" w:hAnsi="Times New Roman" w:cs="Times New Roman"/>
              </w:rPr>
            </w:pPr>
          </w:p>
          <w:p w14:paraId="043EE007" w14:textId="77777777" w:rsidR="001E7012" w:rsidRDefault="001E7012" w:rsidP="0087524D">
            <w:pPr>
              <w:rPr>
                <w:rFonts w:ascii="Times New Roman" w:eastAsia="Times New Roman" w:hAnsi="Times New Roman" w:cs="Times New Roman"/>
              </w:rPr>
            </w:pPr>
          </w:p>
        </w:tc>
        <w:tc>
          <w:tcPr>
            <w:tcW w:w="990" w:type="dxa"/>
          </w:tcPr>
          <w:p w14:paraId="7B251A9F" w14:textId="77777777" w:rsidR="001E7012" w:rsidRDefault="001E7012" w:rsidP="0087524D">
            <w:pPr>
              <w:jc w:val="center"/>
              <w:rPr>
                <w:rFonts w:ascii="Times New Roman" w:eastAsia="Times New Roman" w:hAnsi="Times New Roman" w:cs="Times New Roman"/>
              </w:rPr>
            </w:pPr>
          </w:p>
        </w:tc>
        <w:tc>
          <w:tcPr>
            <w:tcW w:w="1440" w:type="dxa"/>
          </w:tcPr>
          <w:p w14:paraId="597B3ACC" w14:textId="77777777" w:rsidR="001E7012" w:rsidRDefault="001E7012" w:rsidP="0087524D">
            <w:pPr>
              <w:jc w:val="center"/>
              <w:rPr>
                <w:rFonts w:ascii="Times New Roman" w:eastAsia="Times New Roman" w:hAnsi="Times New Roman" w:cs="Times New Roman"/>
              </w:rPr>
            </w:pPr>
          </w:p>
        </w:tc>
        <w:tc>
          <w:tcPr>
            <w:tcW w:w="1080" w:type="dxa"/>
          </w:tcPr>
          <w:p w14:paraId="678B99D2" w14:textId="77777777" w:rsidR="001E7012" w:rsidRDefault="001E7012" w:rsidP="0087524D">
            <w:pPr>
              <w:jc w:val="center"/>
              <w:rPr>
                <w:rFonts w:ascii="Times New Roman" w:eastAsia="Times New Roman" w:hAnsi="Times New Roman" w:cs="Times New Roman"/>
              </w:rPr>
            </w:pPr>
          </w:p>
        </w:tc>
        <w:tc>
          <w:tcPr>
            <w:tcW w:w="1008" w:type="dxa"/>
          </w:tcPr>
          <w:p w14:paraId="7198F4D6" w14:textId="77777777" w:rsidR="001E7012" w:rsidRDefault="001E7012" w:rsidP="0087524D">
            <w:pPr>
              <w:jc w:val="center"/>
              <w:rPr>
                <w:rFonts w:ascii="Times New Roman" w:eastAsia="Times New Roman" w:hAnsi="Times New Roman" w:cs="Times New Roman"/>
              </w:rPr>
            </w:pPr>
          </w:p>
        </w:tc>
      </w:tr>
    </w:tbl>
    <w:p w14:paraId="0FF3275C" w14:textId="77777777" w:rsidR="00E9655B" w:rsidRDefault="00E9655B" w:rsidP="009F047E">
      <w:pPr>
        <w:rPr>
          <w:rFonts w:ascii="Times New Roman" w:eastAsia="Times New Roman" w:hAnsi="Times New Roman" w:cs="Times New Roman"/>
          <w:b/>
          <w:sz w:val="40"/>
        </w:rPr>
      </w:pPr>
    </w:p>
    <w:p w14:paraId="7E39BD06" w14:textId="77777777" w:rsidR="00E9655B" w:rsidRDefault="00E9655B" w:rsidP="009F047E">
      <w:pPr>
        <w:rPr>
          <w:rFonts w:ascii="Times New Roman" w:eastAsia="Times New Roman" w:hAnsi="Times New Roman" w:cs="Times New Roman"/>
          <w:b/>
          <w:sz w:val="40"/>
        </w:rPr>
      </w:pPr>
    </w:p>
    <w:p w14:paraId="31DFADF5" w14:textId="3F803577" w:rsidR="00670D8B" w:rsidRPr="00715E79" w:rsidRDefault="00E9655B" w:rsidP="009F047E">
      <w:pPr>
        <w:rPr>
          <w:rFonts w:ascii="Times New Roman" w:eastAsia="Times New Roman" w:hAnsi="Times New Roman" w:cs="Times New Roman"/>
          <w:b/>
          <w:sz w:val="40"/>
        </w:rPr>
      </w:pPr>
      <w:r>
        <w:rPr>
          <w:rFonts w:ascii="Times New Roman" w:eastAsia="Times New Roman" w:hAnsi="Times New Roman" w:cs="Times New Roman"/>
          <w:b/>
          <w:sz w:val="40"/>
        </w:rPr>
        <w:br w:type="page"/>
      </w:r>
      <w:r w:rsidR="00715E79" w:rsidRPr="00715E79">
        <w:rPr>
          <w:rFonts w:ascii="Times New Roman" w:eastAsia="Times New Roman" w:hAnsi="Times New Roman" w:cs="Times New Roman"/>
          <w:b/>
          <w:sz w:val="40"/>
        </w:rPr>
        <w:lastRenderedPageBreak/>
        <w:t>Holistic Rubric</w:t>
      </w:r>
    </w:p>
    <w:p w14:paraId="2AE121F8" w14:textId="77777777" w:rsidR="00715E79" w:rsidRDefault="00715E79" w:rsidP="00670D8B">
      <w:pPr>
        <w:rPr>
          <w:rFonts w:ascii="Times New Roman" w:eastAsia="Times New Roman" w:hAnsi="Times New Roman" w:cs="Times New Roman"/>
        </w:rPr>
      </w:pPr>
    </w:p>
    <w:p w14:paraId="4EE3FC7B" w14:textId="14B37123" w:rsidR="00670D8B" w:rsidRDefault="00D1743E" w:rsidP="00670D8B">
      <w:pPr>
        <w:rPr>
          <w:rFonts w:ascii="Times New Roman" w:eastAsia="Times New Roman" w:hAnsi="Times New Roman" w:cs="Times New Roman"/>
        </w:rPr>
      </w:pPr>
      <w:r>
        <w:rPr>
          <w:rFonts w:ascii="Times New Roman" w:eastAsia="Times New Roman" w:hAnsi="Times New Roman" w:cs="Times New Roman"/>
        </w:rPr>
        <w:t>A holistic rubric is used to give a single score for overall performance.</w:t>
      </w:r>
      <w:r w:rsidR="00850050">
        <w:rPr>
          <w:rFonts w:ascii="Times New Roman" w:eastAsia="Times New Roman" w:hAnsi="Times New Roman" w:cs="Times New Roman"/>
        </w:rPr>
        <w:t xml:space="preserve">  They are most often used for large-scale assessments.  The following are steps to creating a holistic rubric:</w:t>
      </w:r>
    </w:p>
    <w:p w14:paraId="3963C2EC" w14:textId="3BBC9253" w:rsidR="00850050" w:rsidRPr="00850050" w:rsidRDefault="00850050" w:rsidP="004E0C07">
      <w:pPr>
        <w:pStyle w:val="ListParagraph"/>
        <w:numPr>
          <w:ilvl w:val="0"/>
          <w:numId w:val="101"/>
        </w:numPr>
        <w:rPr>
          <w:rFonts w:ascii="Times New Roman" w:eastAsia="Times New Roman" w:hAnsi="Times New Roman" w:cs="Times New Roman"/>
        </w:rPr>
      </w:pPr>
      <w:r>
        <w:rPr>
          <w:rFonts w:ascii="Times New Roman" w:eastAsia="Times New Roman" w:hAnsi="Times New Roman" w:cs="Times New Roman"/>
        </w:rPr>
        <w:t xml:space="preserve">Rubric must have 3 or more levels </w:t>
      </w:r>
    </w:p>
    <w:p w14:paraId="7D83797E" w14:textId="77777777" w:rsidR="00850050" w:rsidRDefault="00850050" w:rsidP="00670D8B">
      <w:pPr>
        <w:rPr>
          <w:rFonts w:ascii="Times New Roman" w:eastAsia="Times New Roman" w:hAnsi="Times New Roman" w:cs="Times New Roman"/>
        </w:rPr>
      </w:pPr>
    </w:p>
    <w:p w14:paraId="380E373D" w14:textId="77777777" w:rsidR="002C09F3" w:rsidRDefault="002C09F3" w:rsidP="00670D8B">
      <w:pPr>
        <w:pStyle w:val="NormalWeb"/>
        <w:spacing w:before="0" w:beforeAutospacing="0" w:after="0" w:afterAutospacing="0"/>
        <w:ind w:left="360" w:right="-720"/>
        <w:rPr>
          <w:bCs/>
          <w:color w:val="000000"/>
        </w:rPr>
      </w:pPr>
    </w:p>
    <w:tbl>
      <w:tblPr>
        <w:tblStyle w:val="TableGrid"/>
        <w:tblW w:w="0" w:type="auto"/>
        <w:tblInd w:w="378" w:type="dxa"/>
        <w:tblLayout w:type="fixed"/>
        <w:tblLook w:val="04A0" w:firstRow="1" w:lastRow="0" w:firstColumn="1" w:lastColumn="0" w:noHBand="0" w:noVBand="1"/>
      </w:tblPr>
      <w:tblGrid>
        <w:gridCol w:w="8460"/>
      </w:tblGrid>
      <w:tr w:rsidR="00715E79" w14:paraId="0A114FA6" w14:textId="77777777" w:rsidTr="00E8212D">
        <w:tc>
          <w:tcPr>
            <w:tcW w:w="8460" w:type="dxa"/>
          </w:tcPr>
          <w:p w14:paraId="7F252D9C" w14:textId="77777777" w:rsidR="00715E79" w:rsidRPr="00E8212D" w:rsidRDefault="00715E79" w:rsidP="00715E79">
            <w:pPr>
              <w:pStyle w:val="NormalWeb"/>
              <w:spacing w:before="0" w:beforeAutospacing="0" w:after="0" w:afterAutospacing="0"/>
              <w:jc w:val="center"/>
              <w:rPr>
                <w:rFonts w:eastAsiaTheme="minorEastAsia"/>
                <w:sz w:val="28"/>
              </w:rPr>
            </w:pPr>
            <w:r w:rsidRPr="00E8212D">
              <w:rPr>
                <w:color w:val="000000"/>
                <w:sz w:val="20"/>
                <w:szCs w:val="18"/>
              </w:rPr>
              <w:t>Holistic Rubric for Badminton Game Play</w:t>
            </w:r>
          </w:p>
          <w:p w14:paraId="5053C749" w14:textId="77777777" w:rsidR="00715E79" w:rsidRPr="00E8212D" w:rsidRDefault="00715E79" w:rsidP="00715E79">
            <w:pPr>
              <w:pStyle w:val="NormalWeb"/>
              <w:spacing w:before="0" w:beforeAutospacing="0" w:after="0" w:afterAutospacing="0"/>
              <w:rPr>
                <w:sz w:val="28"/>
              </w:rPr>
            </w:pPr>
            <w:r w:rsidRPr="00E8212D">
              <w:rPr>
                <w:color w:val="000000"/>
                <w:sz w:val="20"/>
                <w:szCs w:val="18"/>
              </w:rPr>
              <w:t>Level Four</w:t>
            </w:r>
          </w:p>
          <w:p w14:paraId="3911210C" w14:textId="7C5C9FB5" w:rsidR="00715E79" w:rsidRPr="00E8212D" w:rsidRDefault="00715E79" w:rsidP="00715E79">
            <w:pPr>
              <w:pStyle w:val="NormalWeb"/>
              <w:spacing w:before="0" w:beforeAutospacing="0" w:after="0" w:afterAutospacing="0"/>
              <w:rPr>
                <w:sz w:val="28"/>
              </w:rPr>
            </w:pPr>
            <w:r w:rsidRPr="00E8212D">
              <w:rPr>
                <w:color w:val="000000"/>
                <w:sz w:val="20"/>
                <w:szCs w:val="18"/>
              </w:rPr>
              <w:t>Student executes all shots taught with good form, using near flawless shot selection.  Shot and serve selections are mixed to avoid anticipation by the opponent.  Shots are placed away from the opponent.  Anticipates opponent’s shot when possible.  Student moves to cover the entire court, consistently trying to return to a “home” position.  </w:t>
            </w:r>
          </w:p>
          <w:p w14:paraId="612DA7EB" w14:textId="77777777" w:rsidR="00715E79" w:rsidRPr="00E8212D" w:rsidRDefault="00715E79" w:rsidP="00715E79">
            <w:pPr>
              <w:rPr>
                <w:rFonts w:eastAsia="Times New Roman" w:cs="Times New Roman"/>
                <w:sz w:val="28"/>
              </w:rPr>
            </w:pPr>
          </w:p>
          <w:p w14:paraId="2F8FC50E" w14:textId="77777777" w:rsidR="00715E79" w:rsidRPr="00E8212D" w:rsidRDefault="00715E79" w:rsidP="00715E79">
            <w:pPr>
              <w:pStyle w:val="NormalWeb"/>
              <w:spacing w:before="0" w:beforeAutospacing="0" w:after="0" w:afterAutospacing="0"/>
              <w:rPr>
                <w:rFonts w:eastAsiaTheme="minorEastAsia"/>
                <w:sz w:val="28"/>
              </w:rPr>
            </w:pPr>
            <w:r w:rsidRPr="00E8212D">
              <w:rPr>
                <w:color w:val="000000"/>
                <w:sz w:val="20"/>
                <w:szCs w:val="18"/>
              </w:rPr>
              <w:t>Level Three</w:t>
            </w:r>
          </w:p>
          <w:p w14:paraId="39876607" w14:textId="0867F04C" w:rsidR="00715E79" w:rsidRPr="00E8212D" w:rsidRDefault="00715E79" w:rsidP="00715E79">
            <w:pPr>
              <w:pStyle w:val="NormalWeb"/>
              <w:spacing w:before="0" w:beforeAutospacing="0" w:after="0" w:afterAutospacing="0"/>
              <w:rPr>
                <w:sz w:val="28"/>
              </w:rPr>
            </w:pPr>
            <w:r w:rsidRPr="00E8212D">
              <w:rPr>
                <w:color w:val="000000"/>
                <w:sz w:val="20"/>
                <w:szCs w:val="18"/>
              </w:rPr>
              <w:t>Student utilizes most shots [presented in class at appropriate times with good form.  Uses correct footwork and is usually in position to play shots.  Shows some anticipation of the opponent’s shot.  Student covers the court, generally attempting to return to a “home” position.  </w:t>
            </w:r>
          </w:p>
          <w:p w14:paraId="1A620060" w14:textId="77777777" w:rsidR="00715E79" w:rsidRPr="00E8212D" w:rsidRDefault="00715E79" w:rsidP="00715E79">
            <w:pPr>
              <w:rPr>
                <w:rFonts w:eastAsia="Times New Roman" w:cs="Times New Roman"/>
                <w:sz w:val="28"/>
              </w:rPr>
            </w:pPr>
          </w:p>
          <w:p w14:paraId="3CB51095" w14:textId="77777777" w:rsidR="00715E79" w:rsidRPr="00E8212D" w:rsidRDefault="00715E79" w:rsidP="00715E79">
            <w:pPr>
              <w:pStyle w:val="NormalWeb"/>
              <w:spacing w:before="0" w:beforeAutospacing="0" w:after="0" w:afterAutospacing="0"/>
              <w:rPr>
                <w:rFonts w:eastAsiaTheme="minorEastAsia"/>
                <w:sz w:val="28"/>
              </w:rPr>
            </w:pPr>
            <w:r w:rsidRPr="00E8212D">
              <w:rPr>
                <w:color w:val="000000"/>
                <w:sz w:val="20"/>
                <w:szCs w:val="18"/>
              </w:rPr>
              <w:t>Level Two</w:t>
            </w:r>
          </w:p>
          <w:p w14:paraId="0949F654" w14:textId="167A4BBC" w:rsidR="00715E79" w:rsidRPr="00E8212D" w:rsidRDefault="00715E79" w:rsidP="00715E79">
            <w:pPr>
              <w:pStyle w:val="NormalWeb"/>
              <w:spacing w:before="0" w:beforeAutospacing="0" w:after="0" w:afterAutospacing="0"/>
              <w:rPr>
                <w:sz w:val="28"/>
              </w:rPr>
            </w:pPr>
            <w:r w:rsidRPr="00E8212D">
              <w:rPr>
                <w:color w:val="000000"/>
                <w:sz w:val="20"/>
                <w:szCs w:val="18"/>
              </w:rPr>
              <w:t>Student uses several of the shots presented, but not always at the appropriate time.  Some form breaks are apparent; however, form is mostly correct.  Student covers court but occasionally finds him/herself out of position.  Shifting weight to the balls of the feet may be necessary before he/she can move to the shot.  </w:t>
            </w:r>
          </w:p>
          <w:p w14:paraId="757BB1F4" w14:textId="77777777" w:rsidR="00715E79" w:rsidRPr="00E8212D" w:rsidRDefault="00715E79" w:rsidP="00715E79">
            <w:pPr>
              <w:rPr>
                <w:rFonts w:eastAsia="Times New Roman" w:cs="Times New Roman"/>
                <w:sz w:val="28"/>
              </w:rPr>
            </w:pPr>
          </w:p>
          <w:p w14:paraId="2566DBBF" w14:textId="77777777" w:rsidR="00715E79" w:rsidRPr="00E8212D" w:rsidRDefault="00715E79" w:rsidP="00715E79">
            <w:pPr>
              <w:pStyle w:val="NormalWeb"/>
              <w:spacing w:before="0" w:beforeAutospacing="0" w:after="0" w:afterAutospacing="0"/>
              <w:rPr>
                <w:rFonts w:eastAsiaTheme="minorEastAsia"/>
                <w:sz w:val="28"/>
              </w:rPr>
            </w:pPr>
            <w:r w:rsidRPr="00E8212D">
              <w:rPr>
                <w:color w:val="000000"/>
                <w:sz w:val="20"/>
                <w:szCs w:val="18"/>
              </w:rPr>
              <w:t>Level One</w:t>
            </w:r>
          </w:p>
          <w:p w14:paraId="43FADD87" w14:textId="6CB820A5" w:rsidR="00715E79" w:rsidRDefault="00715E79" w:rsidP="00E8212D">
            <w:pPr>
              <w:pStyle w:val="NormalWeb"/>
              <w:spacing w:before="0" w:beforeAutospacing="0" w:after="0" w:afterAutospacing="0"/>
              <w:ind w:right="-720"/>
            </w:pPr>
            <w:r w:rsidRPr="00E8212D">
              <w:rPr>
                <w:color w:val="000000"/>
                <w:sz w:val="20"/>
                <w:szCs w:val="18"/>
              </w:rPr>
              <w:t>Student relies on 1 or 2 shots for the entire game.  Incorrect form causes shots to be misplaced or ineffective.  Does not move following a shot, making it difficult to be in position to play an opponent’s return.  Parts of the court are left uncovered at times.  </w:t>
            </w:r>
          </w:p>
        </w:tc>
      </w:tr>
    </w:tbl>
    <w:p w14:paraId="0ECFBBC5" w14:textId="6EC9405E" w:rsidR="00715E79" w:rsidRPr="00670D8B" w:rsidRDefault="00E8212D" w:rsidP="002F70DA">
      <w:pPr>
        <w:pStyle w:val="NormalWeb"/>
        <w:spacing w:before="0" w:beforeAutospacing="0" w:after="0" w:afterAutospacing="0"/>
        <w:ind w:left="360" w:right="-720"/>
      </w:pPr>
      <w:r>
        <w:t>Adapted from Lund (2013)</w:t>
      </w:r>
    </w:p>
    <w:p w14:paraId="2094E8C2" w14:textId="77777777" w:rsidR="00D1743E" w:rsidRPr="00D1743E" w:rsidRDefault="00D1743E" w:rsidP="009F047E">
      <w:pPr>
        <w:rPr>
          <w:rFonts w:ascii="Times New Roman" w:eastAsia="Times New Roman" w:hAnsi="Times New Roman" w:cs="Times New Roman"/>
        </w:rPr>
      </w:pPr>
    </w:p>
    <w:p w14:paraId="022588EE" w14:textId="77777777" w:rsidR="009F047E" w:rsidRPr="00D1743E" w:rsidRDefault="009F047E" w:rsidP="009F047E">
      <w:pPr>
        <w:rPr>
          <w:rFonts w:ascii="Times New Roman" w:eastAsia="Times New Roman" w:hAnsi="Times New Roman" w:cs="Times New Roman"/>
        </w:rPr>
      </w:pPr>
    </w:p>
    <w:p w14:paraId="5421C9F4" w14:textId="77777777" w:rsidR="009F047E" w:rsidRDefault="009F047E" w:rsidP="009F047E">
      <w:pPr>
        <w:rPr>
          <w:rFonts w:eastAsia="Times New Roman" w:cs="Times New Roman"/>
        </w:rPr>
      </w:pPr>
    </w:p>
    <w:p w14:paraId="39FB1898" w14:textId="77777777" w:rsidR="009F047E" w:rsidRDefault="009F047E" w:rsidP="009F047E">
      <w:pPr>
        <w:spacing w:after="240"/>
        <w:rPr>
          <w:rFonts w:eastAsia="Times New Roman" w:cs="Times New Roman"/>
        </w:rPr>
      </w:pPr>
    </w:p>
    <w:p w14:paraId="6AC29940" w14:textId="77777777" w:rsidR="009F047E" w:rsidRDefault="009F047E">
      <w:pPr>
        <w:rPr>
          <w:rFonts w:ascii="Times New Roman" w:hAnsi="Times New Roman" w:cs="Times New Roman"/>
          <w:b/>
          <w:sz w:val="40"/>
        </w:rPr>
      </w:pPr>
    </w:p>
    <w:p w14:paraId="1CD9BB6D" w14:textId="77777777" w:rsidR="00AF61B4" w:rsidRDefault="00AF61B4" w:rsidP="00514D2F">
      <w:pPr>
        <w:spacing w:before="100" w:beforeAutospacing="1" w:after="100" w:afterAutospacing="1"/>
        <w:rPr>
          <w:rFonts w:ascii="Times New Roman" w:hAnsi="Times New Roman" w:cs="Times New Roman"/>
          <w:b/>
          <w:sz w:val="96"/>
        </w:rPr>
      </w:pPr>
    </w:p>
    <w:p w14:paraId="67F7FD8B" w14:textId="77777777" w:rsidR="00AF61B4" w:rsidRDefault="00AF61B4" w:rsidP="00CD5A11">
      <w:pPr>
        <w:spacing w:before="100" w:beforeAutospacing="1" w:after="100" w:afterAutospacing="1"/>
        <w:jc w:val="center"/>
        <w:rPr>
          <w:rFonts w:ascii="Times New Roman" w:hAnsi="Times New Roman" w:cs="Times New Roman"/>
          <w:b/>
          <w:sz w:val="96"/>
        </w:rPr>
      </w:pPr>
    </w:p>
    <w:p w14:paraId="2FC69922" w14:textId="77777777" w:rsidR="00AF61B4" w:rsidRDefault="00AF61B4" w:rsidP="00CD5A11">
      <w:pPr>
        <w:spacing w:before="100" w:beforeAutospacing="1" w:after="100" w:afterAutospacing="1"/>
        <w:jc w:val="center"/>
        <w:rPr>
          <w:rFonts w:ascii="Times New Roman" w:hAnsi="Times New Roman" w:cs="Times New Roman"/>
          <w:b/>
          <w:sz w:val="96"/>
        </w:rPr>
      </w:pPr>
    </w:p>
    <w:p w14:paraId="4265B938" w14:textId="77777777" w:rsidR="00FC0B3C" w:rsidRDefault="00FC0B3C" w:rsidP="00CD5A11">
      <w:pPr>
        <w:spacing w:before="100" w:beforeAutospacing="1" w:after="100" w:afterAutospacing="1"/>
        <w:jc w:val="center"/>
        <w:rPr>
          <w:rFonts w:ascii="Times New Roman" w:hAnsi="Times New Roman" w:cs="Times New Roman"/>
          <w:b/>
          <w:sz w:val="96"/>
        </w:rPr>
      </w:pPr>
    </w:p>
    <w:p w14:paraId="4237FC67" w14:textId="77777777" w:rsidR="00FC0B3C" w:rsidRDefault="00C667A6" w:rsidP="00CD5A11">
      <w:pPr>
        <w:spacing w:before="100" w:beforeAutospacing="1" w:after="100" w:afterAutospacing="1"/>
        <w:jc w:val="center"/>
        <w:rPr>
          <w:rFonts w:ascii="Times New Roman" w:hAnsi="Times New Roman" w:cs="Times New Roman"/>
          <w:b/>
          <w:sz w:val="96"/>
        </w:rPr>
      </w:pPr>
      <w:r>
        <w:rPr>
          <w:rFonts w:ascii="Times New Roman" w:hAnsi="Times New Roman" w:cs="Times New Roman"/>
          <w:b/>
          <w:sz w:val="96"/>
        </w:rPr>
        <w:t xml:space="preserve">Illinois </w:t>
      </w:r>
      <w:r w:rsidR="00FC0B3C">
        <w:rPr>
          <w:rFonts w:ascii="Times New Roman" w:hAnsi="Times New Roman" w:cs="Times New Roman"/>
          <w:b/>
          <w:sz w:val="96"/>
        </w:rPr>
        <w:t xml:space="preserve">Student </w:t>
      </w:r>
    </w:p>
    <w:p w14:paraId="65F43DF0" w14:textId="78DAC512" w:rsidR="00C678FD" w:rsidRDefault="00C667A6" w:rsidP="00CD5A11">
      <w:pPr>
        <w:spacing w:before="100" w:beforeAutospacing="1" w:after="100" w:afterAutospacing="1"/>
        <w:jc w:val="center"/>
        <w:rPr>
          <w:rFonts w:ascii="Times New Roman" w:hAnsi="Times New Roman" w:cs="Times New Roman"/>
          <w:b/>
          <w:sz w:val="96"/>
        </w:rPr>
      </w:pPr>
      <w:r>
        <w:rPr>
          <w:rFonts w:ascii="Times New Roman" w:hAnsi="Times New Roman" w:cs="Times New Roman"/>
          <w:b/>
          <w:sz w:val="96"/>
        </w:rPr>
        <w:t>Goal Development</w:t>
      </w:r>
    </w:p>
    <w:p w14:paraId="1726AFEE" w14:textId="77777777" w:rsidR="00FC0B3C" w:rsidRDefault="00FC0B3C" w:rsidP="00CD5A11">
      <w:pPr>
        <w:spacing w:before="100" w:beforeAutospacing="1" w:after="100" w:afterAutospacing="1"/>
        <w:jc w:val="center"/>
        <w:rPr>
          <w:rFonts w:ascii="Times New Roman" w:hAnsi="Times New Roman" w:cs="Times New Roman"/>
          <w:b/>
          <w:sz w:val="96"/>
        </w:rPr>
      </w:pPr>
    </w:p>
    <w:p w14:paraId="537F7115" w14:textId="7BC73294" w:rsidR="00FC0B3C" w:rsidRDefault="00FC0B3C" w:rsidP="00CD5A11">
      <w:pPr>
        <w:spacing w:before="100" w:beforeAutospacing="1" w:after="100" w:afterAutospacing="1"/>
        <w:jc w:val="center"/>
        <w:rPr>
          <w:rFonts w:ascii="Times New Roman" w:hAnsi="Times New Roman" w:cs="Times New Roman"/>
          <w:b/>
          <w:sz w:val="96"/>
        </w:rPr>
      </w:pPr>
      <w:r>
        <w:rPr>
          <w:rFonts w:ascii="Times New Roman" w:hAnsi="Times New Roman" w:cs="Times New Roman"/>
          <w:b/>
          <w:sz w:val="96"/>
        </w:rPr>
        <w:t>Grades: K - 12</w:t>
      </w:r>
    </w:p>
    <w:p w14:paraId="0EA6C56F" w14:textId="486AC072" w:rsidR="00C667A6" w:rsidRDefault="00C667A6" w:rsidP="00CD5A11">
      <w:pPr>
        <w:spacing w:before="100" w:beforeAutospacing="1" w:after="100" w:afterAutospacing="1"/>
        <w:jc w:val="center"/>
        <w:rPr>
          <w:rFonts w:ascii="Times New Roman" w:hAnsi="Times New Roman" w:cs="Times New Roman"/>
          <w:b/>
          <w:sz w:val="96"/>
        </w:rPr>
      </w:pPr>
    </w:p>
    <w:p w14:paraId="72087B5F" w14:textId="77777777" w:rsidR="00CD5A11" w:rsidRDefault="00CD5A11">
      <w:pPr>
        <w:rPr>
          <w:rFonts w:ascii="Times New Roman" w:hAnsi="Times New Roman" w:cs="Times New Roman"/>
          <w:b/>
          <w:sz w:val="32"/>
        </w:rPr>
      </w:pPr>
      <w:r>
        <w:rPr>
          <w:rFonts w:ascii="Times New Roman" w:hAnsi="Times New Roman" w:cs="Times New Roman"/>
          <w:b/>
          <w:sz w:val="32"/>
        </w:rPr>
        <w:br w:type="page"/>
      </w:r>
    </w:p>
    <w:p w14:paraId="3F276C6C" w14:textId="75A264F8" w:rsidR="00B5526F" w:rsidRPr="00CD643D" w:rsidRDefault="001D0002" w:rsidP="00CD7363">
      <w:pPr>
        <w:spacing w:before="100" w:beforeAutospacing="1" w:after="100" w:afterAutospacing="1"/>
        <w:rPr>
          <w:rFonts w:ascii="Times New Roman" w:hAnsi="Times New Roman" w:cs="Times New Roman"/>
          <w:b/>
          <w:sz w:val="40"/>
        </w:rPr>
      </w:pPr>
      <w:r w:rsidRPr="00CD643D">
        <w:rPr>
          <w:rFonts w:ascii="Times New Roman" w:hAnsi="Times New Roman" w:cs="Times New Roman"/>
          <w:b/>
          <w:sz w:val="40"/>
        </w:rPr>
        <w:lastRenderedPageBreak/>
        <w:t xml:space="preserve">Individual and Annual </w:t>
      </w:r>
      <w:r w:rsidR="009B100E" w:rsidRPr="00CD643D">
        <w:rPr>
          <w:rFonts w:ascii="Times New Roman" w:hAnsi="Times New Roman" w:cs="Times New Roman"/>
          <w:b/>
          <w:sz w:val="40"/>
        </w:rPr>
        <w:t>Goal Development</w:t>
      </w:r>
    </w:p>
    <w:p w14:paraId="46F26927" w14:textId="0216E5DB" w:rsidR="009B100E" w:rsidRDefault="009B100E" w:rsidP="00205BBA">
      <w:pPr>
        <w:spacing w:before="100" w:beforeAutospacing="1" w:after="100" w:afterAutospacing="1"/>
        <w:ind w:firstLine="720"/>
        <w:contextualSpacing/>
        <w:rPr>
          <w:rFonts w:ascii="Times New Roman" w:hAnsi="Times New Roman" w:cs="Times New Roman"/>
        </w:rPr>
      </w:pPr>
      <w:r w:rsidRPr="009B100E">
        <w:rPr>
          <w:rFonts w:ascii="Times New Roman" w:hAnsi="Times New Roman" w:cs="Times New Roman"/>
        </w:rPr>
        <w:t>The CASE Adapted Physical Education department spent countless hours attempting to align</w:t>
      </w:r>
      <w:r w:rsidR="0028193E">
        <w:rPr>
          <w:rFonts w:ascii="Times New Roman" w:hAnsi="Times New Roman" w:cs="Times New Roman"/>
        </w:rPr>
        <w:t xml:space="preserve"> the Illinois l</w:t>
      </w:r>
      <w:r w:rsidRPr="009B100E">
        <w:rPr>
          <w:rFonts w:ascii="Times New Roman" w:hAnsi="Times New Roman" w:cs="Times New Roman"/>
        </w:rPr>
        <w:t>ear</w:t>
      </w:r>
      <w:r w:rsidR="0028193E">
        <w:rPr>
          <w:rFonts w:ascii="Times New Roman" w:hAnsi="Times New Roman" w:cs="Times New Roman"/>
        </w:rPr>
        <w:t>ning standards to the National physical development and h</w:t>
      </w:r>
      <w:r>
        <w:rPr>
          <w:rFonts w:ascii="Times New Roman" w:hAnsi="Times New Roman" w:cs="Times New Roman"/>
        </w:rPr>
        <w:t xml:space="preserve">ealth standards in an attempt to create a goal bank from which to pull appropriate long term and </w:t>
      </w:r>
      <w:proofErr w:type="gramStart"/>
      <w:r>
        <w:rPr>
          <w:rFonts w:ascii="Times New Roman" w:hAnsi="Times New Roman" w:cs="Times New Roman"/>
        </w:rPr>
        <w:t>short term</w:t>
      </w:r>
      <w:proofErr w:type="gramEnd"/>
      <w:r>
        <w:rPr>
          <w:rFonts w:ascii="Times New Roman" w:hAnsi="Times New Roman" w:cs="Times New Roman"/>
        </w:rPr>
        <w:t xml:space="preserve"> objectives when writing goals for the various students we serve.  </w:t>
      </w:r>
      <w:r w:rsidR="005B32A8">
        <w:rPr>
          <w:rFonts w:ascii="Times New Roman" w:hAnsi="Times New Roman" w:cs="Times New Roman"/>
        </w:rPr>
        <w:t>The guidelines set forth by the American Alliance for Health and Physical Education can be read in detail in Appendix D.</w:t>
      </w:r>
    </w:p>
    <w:p w14:paraId="301C1413" w14:textId="0026337B" w:rsidR="0062487A" w:rsidRDefault="009B100E" w:rsidP="00205BBA">
      <w:pPr>
        <w:spacing w:before="100" w:beforeAutospacing="1" w:after="100" w:afterAutospacing="1"/>
        <w:ind w:firstLine="720"/>
        <w:contextualSpacing/>
        <w:rPr>
          <w:rFonts w:ascii="Times New Roman" w:hAnsi="Times New Roman" w:cs="Times New Roman"/>
        </w:rPr>
      </w:pPr>
      <w:r>
        <w:rPr>
          <w:rFonts w:ascii="Times New Roman" w:hAnsi="Times New Roman" w:cs="Times New Roman"/>
        </w:rPr>
        <w:t xml:space="preserve">The following pages are broken down into individual skill development.  Each page lists the Illinois State Goal and the National Standard that most applies to this specific skill.  We then break down these two goals </w:t>
      </w:r>
      <w:r w:rsidR="004E3239">
        <w:rPr>
          <w:rFonts w:ascii="Times New Roman" w:hAnsi="Times New Roman" w:cs="Times New Roman"/>
        </w:rPr>
        <w:t xml:space="preserve">down further </w:t>
      </w:r>
      <w:r>
        <w:rPr>
          <w:rFonts w:ascii="Times New Roman" w:hAnsi="Times New Roman" w:cs="Times New Roman"/>
        </w:rPr>
        <w:t>into age appropriate objectives that can be infused into goals depe</w:t>
      </w:r>
      <w:r w:rsidR="0028193E">
        <w:rPr>
          <w:rFonts w:ascii="Times New Roman" w:hAnsi="Times New Roman" w:cs="Times New Roman"/>
        </w:rPr>
        <w:t xml:space="preserve">nding on the student and the area(s) of future concern. </w:t>
      </w:r>
      <w:r w:rsidR="000D3D96">
        <w:rPr>
          <w:rFonts w:ascii="Times New Roman" w:hAnsi="Times New Roman" w:cs="Times New Roman"/>
        </w:rPr>
        <w:t xml:space="preserve"> W</w:t>
      </w:r>
      <w:r w:rsidR="00DE7A52">
        <w:rPr>
          <w:rFonts w:ascii="Times New Roman" w:hAnsi="Times New Roman" w:cs="Times New Roman"/>
        </w:rPr>
        <w:t xml:space="preserve">hen attempting to reference the state goal </w:t>
      </w:r>
      <w:r w:rsidR="004E3239">
        <w:rPr>
          <w:rFonts w:ascii="Times New Roman" w:hAnsi="Times New Roman" w:cs="Times New Roman"/>
        </w:rPr>
        <w:t xml:space="preserve">example </w:t>
      </w:r>
      <w:r w:rsidR="000D3D96">
        <w:rPr>
          <w:rFonts w:ascii="Times New Roman" w:hAnsi="Times New Roman" w:cs="Times New Roman"/>
        </w:rPr>
        <w:t>listed below, 19C.2b</w:t>
      </w:r>
      <w:r w:rsidR="00DE7A52">
        <w:rPr>
          <w:rFonts w:ascii="Times New Roman" w:hAnsi="Times New Roman" w:cs="Times New Roman"/>
        </w:rPr>
        <w:t xml:space="preserve"> refers to Illinois state goal 19</w:t>
      </w:r>
      <w:r w:rsidR="000D3D96">
        <w:rPr>
          <w:rFonts w:ascii="Times New Roman" w:hAnsi="Times New Roman" w:cs="Times New Roman"/>
        </w:rPr>
        <w:t xml:space="preserve"> sub-category “C”.  The number 2</w:t>
      </w:r>
      <w:r w:rsidR="00DE7A52">
        <w:rPr>
          <w:rFonts w:ascii="Times New Roman" w:hAnsi="Times New Roman" w:cs="Times New Roman"/>
        </w:rPr>
        <w:t xml:space="preserve"> refers to the </w:t>
      </w:r>
      <w:r w:rsidR="000D3D96">
        <w:rPr>
          <w:rFonts w:ascii="Times New Roman" w:hAnsi="Times New Roman" w:cs="Times New Roman"/>
        </w:rPr>
        <w:t xml:space="preserve">late </w:t>
      </w:r>
      <w:r w:rsidR="00DE7A52">
        <w:rPr>
          <w:rFonts w:ascii="Times New Roman" w:hAnsi="Times New Roman" w:cs="Times New Roman"/>
        </w:rPr>
        <w:t>elementary component.</w:t>
      </w:r>
      <w:r w:rsidR="000D3D96">
        <w:rPr>
          <w:rFonts w:ascii="Times New Roman" w:hAnsi="Times New Roman" w:cs="Times New Roman"/>
        </w:rPr>
        <w:t xml:space="preserve">  The letter “b” refers to the second component in the late elementary category.</w:t>
      </w:r>
      <w:r w:rsidR="00DE7A52">
        <w:rPr>
          <w:rFonts w:ascii="Times New Roman" w:hAnsi="Times New Roman" w:cs="Times New Roman"/>
        </w:rPr>
        <w:t xml:space="preserve">  </w:t>
      </w:r>
      <w:r w:rsidR="004E3239">
        <w:rPr>
          <w:rFonts w:ascii="Times New Roman" w:hAnsi="Times New Roman" w:cs="Times New Roman"/>
        </w:rPr>
        <w:t xml:space="preserve">The reader is referred to the appendix </w:t>
      </w:r>
      <w:r w:rsidR="004213F2">
        <w:rPr>
          <w:rFonts w:ascii="Times New Roman" w:hAnsi="Times New Roman" w:cs="Times New Roman"/>
        </w:rPr>
        <w:t xml:space="preserve">A, </w:t>
      </w:r>
      <w:r w:rsidR="004E3239">
        <w:rPr>
          <w:rFonts w:ascii="Times New Roman" w:hAnsi="Times New Roman" w:cs="Times New Roman"/>
        </w:rPr>
        <w:t>I</w:t>
      </w:r>
      <w:r w:rsidR="004213F2">
        <w:rPr>
          <w:rFonts w:ascii="Times New Roman" w:hAnsi="Times New Roman" w:cs="Times New Roman"/>
        </w:rPr>
        <w:t xml:space="preserve">llinois Learning Standards 2014, </w:t>
      </w:r>
      <w:r w:rsidR="004E3239">
        <w:rPr>
          <w:rFonts w:ascii="Times New Roman" w:hAnsi="Times New Roman" w:cs="Times New Roman"/>
        </w:rPr>
        <w:t xml:space="preserve">for a complete list of goals, sub-categories and grade level objectives.  </w:t>
      </w:r>
      <w:r w:rsidR="00205BBA">
        <w:rPr>
          <w:rFonts w:ascii="Times New Roman" w:hAnsi="Times New Roman" w:cs="Times New Roman"/>
        </w:rPr>
        <w:t xml:space="preserve">All goals must be written in the appropriate </w:t>
      </w:r>
      <w:r w:rsidR="00205A52">
        <w:rPr>
          <w:rFonts w:ascii="Times New Roman" w:hAnsi="Times New Roman" w:cs="Times New Roman"/>
        </w:rPr>
        <w:t>ABCD (Audience, Behavior, Criteria, Degree/Duration) format.</w:t>
      </w:r>
    </w:p>
    <w:p w14:paraId="72E8EC28" w14:textId="77777777" w:rsidR="004C0A11" w:rsidRPr="004E3239" w:rsidRDefault="004C0A11" w:rsidP="004C0A11">
      <w:pPr>
        <w:pStyle w:val="Goal"/>
        <w:rPr>
          <w:rFonts w:ascii="Times New Roman" w:hAnsi="Times New Roman" w:cs="Times New Roman"/>
          <w:b/>
          <w:color w:val="auto"/>
          <w:sz w:val="32"/>
        </w:rPr>
      </w:pPr>
      <w:r w:rsidRPr="004E3239">
        <w:rPr>
          <w:rFonts w:ascii="Times New Roman" w:hAnsi="Times New Roman" w:cs="Times New Roman"/>
          <w:b/>
          <w:color w:val="auto"/>
          <w:sz w:val="32"/>
        </w:rPr>
        <w:t>Goal Example:</w:t>
      </w:r>
    </w:p>
    <w:p w14:paraId="6CB8AB72" w14:textId="77777777" w:rsidR="004C0A11" w:rsidRDefault="004C0A11" w:rsidP="004C0A11">
      <w:pPr>
        <w:pStyle w:val="Goal"/>
        <w:rPr>
          <w:rFonts w:ascii="Times New Roman" w:hAnsi="Times New Roman" w:cs="Times New Roman"/>
          <w:b/>
          <w:i/>
          <w:color w:val="auto"/>
          <w:sz w:val="24"/>
        </w:rPr>
      </w:pPr>
    </w:p>
    <w:p w14:paraId="03962A6E" w14:textId="77777777" w:rsidR="004C0A11" w:rsidRPr="00FC0B3C" w:rsidRDefault="004C0A11" w:rsidP="004C0A11">
      <w:pPr>
        <w:pStyle w:val="Goal"/>
        <w:rPr>
          <w:rFonts w:ascii="Times New Roman" w:hAnsi="Times New Roman" w:cs="Times New Roman"/>
          <w:b/>
          <w:i/>
          <w:color w:val="auto"/>
          <w:sz w:val="24"/>
          <w:szCs w:val="24"/>
        </w:rPr>
      </w:pPr>
      <w:r w:rsidRPr="00FC0B3C">
        <w:rPr>
          <w:rFonts w:ascii="Times New Roman" w:hAnsi="Times New Roman" w:cs="Times New Roman"/>
          <w:b/>
          <w:i/>
          <w:color w:val="auto"/>
          <w:sz w:val="24"/>
          <w:szCs w:val="24"/>
        </w:rPr>
        <w:t>Illinois State Goal 19:  Acquire movement skills and understand concepts needed to engage in health-enhancing physical activity.</w:t>
      </w:r>
    </w:p>
    <w:p w14:paraId="2F6A1CC9" w14:textId="77777777" w:rsidR="004C0A11" w:rsidRPr="00FC0B3C" w:rsidRDefault="004C0A11" w:rsidP="00A90B97">
      <w:pPr>
        <w:pStyle w:val="Standard"/>
        <w:numPr>
          <w:ilvl w:val="0"/>
          <w:numId w:val="52"/>
        </w:numPr>
        <w:spacing w:line="240" w:lineRule="atLeast"/>
        <w:rPr>
          <w:rFonts w:ascii="Times New Roman" w:hAnsi="Times New Roman" w:cs="Times New Roman"/>
          <w:b w:val="0"/>
          <w:i/>
          <w:sz w:val="24"/>
          <w:szCs w:val="24"/>
        </w:rPr>
      </w:pPr>
      <w:r w:rsidRPr="00FC0B3C">
        <w:rPr>
          <w:rFonts w:ascii="Times New Roman" w:hAnsi="Times New Roman" w:cs="Times New Roman"/>
          <w:i/>
          <w:sz w:val="24"/>
          <w:szCs w:val="24"/>
        </w:rPr>
        <w:t xml:space="preserve">C </w:t>
      </w:r>
      <w:r w:rsidRPr="00FC0B3C">
        <w:rPr>
          <w:rFonts w:ascii="Times New Roman" w:hAnsi="Times New Roman" w:cs="Times New Roman"/>
          <w:b w:val="0"/>
          <w:i/>
          <w:sz w:val="24"/>
          <w:szCs w:val="24"/>
        </w:rPr>
        <w:t>- Demonstrate knowledge of rules, safety and strategies during physical activity.</w:t>
      </w:r>
    </w:p>
    <w:p w14:paraId="6E9C07EC" w14:textId="14DF0864" w:rsidR="004C0A11" w:rsidRDefault="004C0A11" w:rsidP="00A90B97">
      <w:pPr>
        <w:pStyle w:val="Standard"/>
        <w:numPr>
          <w:ilvl w:val="0"/>
          <w:numId w:val="52"/>
        </w:numPr>
        <w:spacing w:line="240" w:lineRule="atLeast"/>
        <w:rPr>
          <w:rFonts w:ascii="Times New Roman" w:hAnsi="Times New Roman" w:cs="Times New Roman"/>
          <w:b w:val="0"/>
          <w:i/>
          <w:sz w:val="24"/>
          <w:szCs w:val="24"/>
        </w:rPr>
      </w:pPr>
      <w:r w:rsidRPr="00FC0B3C">
        <w:rPr>
          <w:rFonts w:ascii="Times New Roman" w:hAnsi="Times New Roman" w:cs="Times New Roman"/>
          <w:b w:val="0"/>
          <w:i/>
          <w:sz w:val="24"/>
          <w:szCs w:val="24"/>
        </w:rPr>
        <w:t>#2b - Identify offensive, defensive and cooperative strategies in selected activities and games.</w:t>
      </w:r>
    </w:p>
    <w:p w14:paraId="31BF1852" w14:textId="77777777" w:rsidR="00205BBA" w:rsidRDefault="00205BBA" w:rsidP="00205BBA">
      <w:pPr>
        <w:pStyle w:val="Standard"/>
        <w:spacing w:line="240" w:lineRule="atLeast"/>
        <w:rPr>
          <w:rFonts w:ascii="Times New Roman" w:hAnsi="Times New Roman" w:cs="Times New Roman"/>
          <w:b w:val="0"/>
          <w:i/>
          <w:sz w:val="24"/>
          <w:szCs w:val="24"/>
        </w:rPr>
      </w:pPr>
    </w:p>
    <w:p w14:paraId="0B14C860" w14:textId="3757C266" w:rsidR="00205BBA" w:rsidRPr="00205BBA" w:rsidRDefault="00205BBA" w:rsidP="00205BBA">
      <w:pPr>
        <w:pStyle w:val="Standard"/>
        <w:spacing w:line="240" w:lineRule="atLeast"/>
        <w:rPr>
          <w:rFonts w:ascii="Times New Roman" w:hAnsi="Times New Roman" w:cs="Times New Roman"/>
          <w:i/>
          <w:sz w:val="24"/>
          <w:szCs w:val="24"/>
        </w:rPr>
      </w:pPr>
      <w:r w:rsidRPr="00205BBA">
        <w:rPr>
          <w:rFonts w:ascii="Times New Roman" w:hAnsi="Times New Roman" w:cs="Times New Roman"/>
          <w:i/>
          <w:sz w:val="24"/>
          <w:szCs w:val="24"/>
        </w:rPr>
        <w:t>Long Term Goal</w:t>
      </w:r>
    </w:p>
    <w:p w14:paraId="642F0AA2" w14:textId="77777777" w:rsidR="00205BBA" w:rsidRPr="00205BBA" w:rsidRDefault="00205BBA" w:rsidP="00FC0B3C">
      <w:pPr>
        <w:pStyle w:val="Standard"/>
        <w:numPr>
          <w:ilvl w:val="1"/>
          <w:numId w:val="52"/>
        </w:numPr>
        <w:spacing w:line="240" w:lineRule="atLeast"/>
        <w:rPr>
          <w:rFonts w:ascii="Times New Roman" w:hAnsi="Times New Roman" w:cs="Times New Roman"/>
          <w:i/>
          <w:sz w:val="24"/>
          <w:szCs w:val="24"/>
        </w:rPr>
      </w:pPr>
      <w:r w:rsidRPr="00205BBA">
        <w:rPr>
          <w:rFonts w:ascii="Times New Roman" w:hAnsi="Times New Roman" w:cs="Times New Roman"/>
          <w:i/>
          <w:sz w:val="24"/>
          <w:szCs w:val="24"/>
        </w:rPr>
        <w:t>Grade k-2 –</w:t>
      </w:r>
    </w:p>
    <w:p w14:paraId="23EC5F76" w14:textId="04EDBE22" w:rsidR="00FC0B3C" w:rsidRPr="00205A52" w:rsidRDefault="00205A52" w:rsidP="00205A52">
      <w:pPr>
        <w:pStyle w:val="Standard"/>
        <w:numPr>
          <w:ilvl w:val="2"/>
          <w:numId w:val="52"/>
        </w:numPr>
        <w:spacing w:line="240" w:lineRule="atLeast"/>
        <w:rPr>
          <w:rFonts w:ascii="Times New Roman" w:hAnsi="Times New Roman" w:cs="Times New Roman"/>
          <w:b w:val="0"/>
          <w:i/>
          <w:sz w:val="24"/>
          <w:szCs w:val="24"/>
        </w:rPr>
      </w:pPr>
      <w:r>
        <w:rPr>
          <w:rFonts w:ascii="Times New Roman" w:hAnsi="Times New Roman" w:cs="Times New Roman"/>
          <w:b w:val="0"/>
          <w:i/>
          <w:sz w:val="24"/>
          <w:szCs w:val="24"/>
        </w:rPr>
        <w:t xml:space="preserve">Student will </w:t>
      </w:r>
      <w:r w:rsidR="00FC0B3C">
        <w:rPr>
          <w:rFonts w:ascii="Times New Roman" w:hAnsi="Times New Roman" w:cs="Times New Roman"/>
          <w:b w:val="0"/>
          <w:i/>
          <w:sz w:val="24"/>
          <w:szCs w:val="24"/>
        </w:rPr>
        <w:t xml:space="preserve">develop appropriate safety practices while </w:t>
      </w:r>
      <w:r>
        <w:rPr>
          <w:rFonts w:ascii="Times New Roman" w:hAnsi="Times New Roman" w:cs="Times New Roman"/>
          <w:b w:val="0"/>
          <w:i/>
          <w:sz w:val="24"/>
          <w:szCs w:val="24"/>
        </w:rPr>
        <w:t>performing various locomotor skills in order to move</w:t>
      </w:r>
      <w:r w:rsidR="00FC0B3C">
        <w:rPr>
          <w:rFonts w:ascii="Times New Roman" w:hAnsi="Times New Roman" w:cs="Times New Roman"/>
          <w:b w:val="0"/>
          <w:i/>
          <w:sz w:val="24"/>
          <w:szCs w:val="24"/>
        </w:rPr>
        <w:t xml:space="preserve"> </w:t>
      </w:r>
      <w:r w:rsidR="00205BBA">
        <w:rPr>
          <w:rFonts w:ascii="Times New Roman" w:hAnsi="Times New Roman" w:cs="Times New Roman"/>
          <w:b w:val="0"/>
          <w:i/>
          <w:sz w:val="24"/>
          <w:szCs w:val="24"/>
        </w:rPr>
        <w:t xml:space="preserve">with both </w:t>
      </w:r>
      <w:r w:rsidR="00205BBA" w:rsidRPr="00205A52">
        <w:rPr>
          <w:rFonts w:ascii="Times New Roman" w:hAnsi="Times New Roman" w:cs="Times New Roman"/>
          <w:b w:val="0"/>
          <w:i/>
          <w:sz w:val="24"/>
          <w:szCs w:val="24"/>
        </w:rPr>
        <w:t xml:space="preserve">small and large groups </w:t>
      </w:r>
      <w:r w:rsidR="00FC0B3C" w:rsidRPr="00205A52">
        <w:rPr>
          <w:rFonts w:ascii="Times New Roman" w:hAnsi="Times New Roman" w:cs="Times New Roman"/>
          <w:b w:val="0"/>
          <w:i/>
          <w:sz w:val="24"/>
          <w:szCs w:val="24"/>
        </w:rPr>
        <w:t>in personal and general space</w:t>
      </w:r>
      <w:r w:rsidR="00205BBA" w:rsidRPr="00205A52">
        <w:rPr>
          <w:rFonts w:ascii="Times New Roman" w:hAnsi="Times New Roman" w:cs="Times New Roman"/>
          <w:b w:val="0"/>
          <w:i/>
          <w:sz w:val="24"/>
          <w:szCs w:val="24"/>
        </w:rPr>
        <w:t xml:space="preserve"> with 2 verbal cues and 1 phy</w:t>
      </w:r>
      <w:r w:rsidRPr="00205A52">
        <w:rPr>
          <w:rFonts w:ascii="Times New Roman" w:hAnsi="Times New Roman" w:cs="Times New Roman"/>
          <w:b w:val="0"/>
          <w:i/>
          <w:sz w:val="24"/>
          <w:szCs w:val="24"/>
        </w:rPr>
        <w:t>sical prompt on 4/5 activity days or 90% of movement time.</w:t>
      </w:r>
    </w:p>
    <w:p w14:paraId="3CC98D62" w14:textId="77777777" w:rsidR="00205BBA" w:rsidRDefault="00205BBA" w:rsidP="00205BBA">
      <w:pPr>
        <w:pStyle w:val="Standard"/>
        <w:spacing w:line="240" w:lineRule="atLeast"/>
        <w:rPr>
          <w:rFonts w:ascii="Times New Roman" w:hAnsi="Times New Roman" w:cs="Times New Roman"/>
          <w:b w:val="0"/>
          <w:i/>
          <w:sz w:val="24"/>
          <w:szCs w:val="24"/>
        </w:rPr>
      </w:pPr>
    </w:p>
    <w:p w14:paraId="1B41C9A3" w14:textId="45E12E4F" w:rsidR="00205BBA" w:rsidRPr="00205BBA" w:rsidRDefault="00205BBA" w:rsidP="00205BBA">
      <w:pPr>
        <w:pStyle w:val="Standard"/>
        <w:spacing w:line="240" w:lineRule="atLeast"/>
        <w:rPr>
          <w:rFonts w:ascii="Times New Roman" w:hAnsi="Times New Roman" w:cs="Times New Roman"/>
          <w:i/>
          <w:sz w:val="24"/>
          <w:szCs w:val="24"/>
        </w:rPr>
      </w:pPr>
      <w:r w:rsidRPr="00205BBA">
        <w:rPr>
          <w:rFonts w:ascii="Times New Roman" w:hAnsi="Times New Roman" w:cs="Times New Roman"/>
          <w:i/>
          <w:sz w:val="24"/>
          <w:szCs w:val="24"/>
        </w:rPr>
        <w:t>Short Term Objectives</w:t>
      </w:r>
    </w:p>
    <w:p w14:paraId="60CD5944" w14:textId="66031DF6" w:rsidR="00FC0B3C" w:rsidRDefault="00205A52" w:rsidP="00FC0B3C">
      <w:pPr>
        <w:pStyle w:val="Standard"/>
        <w:numPr>
          <w:ilvl w:val="2"/>
          <w:numId w:val="52"/>
        </w:numPr>
        <w:spacing w:line="240" w:lineRule="atLeast"/>
        <w:rPr>
          <w:rFonts w:ascii="Times New Roman" w:hAnsi="Times New Roman" w:cs="Times New Roman"/>
          <w:b w:val="0"/>
          <w:i/>
          <w:sz w:val="24"/>
          <w:szCs w:val="24"/>
        </w:rPr>
      </w:pPr>
      <w:r>
        <w:rPr>
          <w:rFonts w:ascii="Times New Roman" w:hAnsi="Times New Roman" w:cs="Times New Roman"/>
          <w:b w:val="0"/>
          <w:i/>
          <w:sz w:val="24"/>
          <w:szCs w:val="24"/>
        </w:rPr>
        <w:t>By the end of the 2</w:t>
      </w:r>
      <w:r w:rsidRPr="00205A52">
        <w:rPr>
          <w:rFonts w:ascii="Times New Roman" w:hAnsi="Times New Roman" w:cs="Times New Roman"/>
          <w:b w:val="0"/>
          <w:i/>
          <w:sz w:val="24"/>
          <w:szCs w:val="24"/>
          <w:vertAlign w:val="superscript"/>
        </w:rPr>
        <w:t>nd</w:t>
      </w:r>
      <w:r>
        <w:rPr>
          <w:rFonts w:ascii="Times New Roman" w:hAnsi="Times New Roman" w:cs="Times New Roman"/>
          <w:b w:val="0"/>
          <w:i/>
          <w:sz w:val="24"/>
          <w:szCs w:val="24"/>
        </w:rPr>
        <w:t xml:space="preserve"> trimester, </w:t>
      </w:r>
      <w:proofErr w:type="gramStart"/>
      <w:r w:rsidR="00B93CAC">
        <w:rPr>
          <w:rFonts w:ascii="Times New Roman" w:hAnsi="Times New Roman" w:cs="Times New Roman"/>
          <w:b w:val="0"/>
          <w:i/>
          <w:sz w:val="24"/>
          <w:szCs w:val="24"/>
        </w:rPr>
        <w:t>When</w:t>
      </w:r>
      <w:proofErr w:type="gramEnd"/>
      <w:r w:rsidR="00B93CAC">
        <w:rPr>
          <w:rFonts w:ascii="Times New Roman" w:hAnsi="Times New Roman" w:cs="Times New Roman"/>
          <w:b w:val="0"/>
          <w:i/>
          <w:sz w:val="24"/>
          <w:szCs w:val="24"/>
        </w:rPr>
        <w:t xml:space="preserve"> performing specific locomotor skills with the class, Student will avoid </w:t>
      </w:r>
      <w:r w:rsidR="00205BBA">
        <w:rPr>
          <w:rFonts w:ascii="Times New Roman" w:hAnsi="Times New Roman" w:cs="Times New Roman"/>
          <w:b w:val="0"/>
          <w:i/>
          <w:sz w:val="24"/>
          <w:szCs w:val="24"/>
        </w:rPr>
        <w:t xml:space="preserve">body </w:t>
      </w:r>
      <w:r w:rsidR="00B93CAC">
        <w:rPr>
          <w:rFonts w:ascii="Times New Roman" w:hAnsi="Times New Roman" w:cs="Times New Roman"/>
          <w:b w:val="0"/>
          <w:i/>
          <w:sz w:val="24"/>
          <w:szCs w:val="24"/>
        </w:rPr>
        <w:t>contact with others</w:t>
      </w:r>
      <w:r w:rsidR="00205BBA">
        <w:rPr>
          <w:rFonts w:ascii="Times New Roman" w:hAnsi="Times New Roman" w:cs="Times New Roman"/>
          <w:b w:val="0"/>
          <w:i/>
          <w:sz w:val="24"/>
          <w:szCs w:val="24"/>
        </w:rPr>
        <w:t xml:space="preserve"> by maintaining appropriate personal space</w:t>
      </w:r>
      <w:r w:rsidR="00B93CAC">
        <w:rPr>
          <w:rFonts w:ascii="Times New Roman" w:hAnsi="Times New Roman" w:cs="Times New Roman"/>
          <w:b w:val="0"/>
          <w:i/>
          <w:sz w:val="24"/>
          <w:szCs w:val="24"/>
        </w:rPr>
        <w:t xml:space="preserve"> with 2 verbal cues and 1 physical prompt</w:t>
      </w:r>
      <w:r>
        <w:rPr>
          <w:rFonts w:ascii="Times New Roman" w:hAnsi="Times New Roman" w:cs="Times New Roman"/>
          <w:b w:val="0"/>
          <w:i/>
          <w:sz w:val="24"/>
          <w:szCs w:val="24"/>
        </w:rPr>
        <w:t xml:space="preserve"> on 2/5 activity days or 40% of the movement time.</w:t>
      </w:r>
    </w:p>
    <w:p w14:paraId="6D589F7D" w14:textId="6A56274E" w:rsidR="004C0A11" w:rsidRPr="00B93CAC" w:rsidRDefault="00205A52" w:rsidP="00B93CAC">
      <w:pPr>
        <w:pStyle w:val="Standard"/>
        <w:numPr>
          <w:ilvl w:val="2"/>
          <w:numId w:val="52"/>
        </w:numPr>
        <w:spacing w:line="240" w:lineRule="atLeast"/>
        <w:rPr>
          <w:rFonts w:ascii="Times New Roman" w:hAnsi="Times New Roman" w:cs="Times New Roman"/>
          <w:b w:val="0"/>
          <w:i/>
          <w:sz w:val="24"/>
          <w:szCs w:val="24"/>
        </w:rPr>
      </w:pPr>
      <w:r>
        <w:rPr>
          <w:rFonts w:ascii="Times New Roman" w:hAnsi="Times New Roman" w:cs="Times New Roman"/>
          <w:b w:val="0"/>
          <w:i/>
          <w:sz w:val="24"/>
          <w:szCs w:val="24"/>
        </w:rPr>
        <w:t>By the end of the 3</w:t>
      </w:r>
      <w:r w:rsidRPr="00205A52">
        <w:rPr>
          <w:rFonts w:ascii="Times New Roman" w:hAnsi="Times New Roman" w:cs="Times New Roman"/>
          <w:b w:val="0"/>
          <w:i/>
          <w:sz w:val="24"/>
          <w:szCs w:val="24"/>
          <w:vertAlign w:val="superscript"/>
        </w:rPr>
        <w:t>rd</w:t>
      </w:r>
      <w:r>
        <w:rPr>
          <w:rFonts w:ascii="Times New Roman" w:hAnsi="Times New Roman" w:cs="Times New Roman"/>
          <w:b w:val="0"/>
          <w:i/>
          <w:sz w:val="24"/>
          <w:szCs w:val="24"/>
        </w:rPr>
        <w:t xml:space="preserve"> trimester, </w:t>
      </w:r>
      <w:proofErr w:type="gramStart"/>
      <w:r w:rsidR="00B93CAC">
        <w:rPr>
          <w:rFonts w:ascii="Times New Roman" w:hAnsi="Times New Roman" w:cs="Times New Roman"/>
          <w:b w:val="0"/>
          <w:i/>
          <w:sz w:val="24"/>
          <w:szCs w:val="24"/>
        </w:rPr>
        <w:t>When</w:t>
      </w:r>
      <w:proofErr w:type="gramEnd"/>
      <w:r w:rsidR="00B93CAC">
        <w:rPr>
          <w:rFonts w:ascii="Times New Roman" w:hAnsi="Times New Roman" w:cs="Times New Roman"/>
          <w:b w:val="0"/>
          <w:i/>
          <w:sz w:val="24"/>
          <w:szCs w:val="24"/>
        </w:rPr>
        <w:t xml:space="preserve"> performing specific locomotor skills with the class, Student will move within the boundaries of the movement space as identified with</w:t>
      </w:r>
      <w:r w:rsidR="00205BBA">
        <w:rPr>
          <w:rFonts w:ascii="Times New Roman" w:hAnsi="Times New Roman" w:cs="Times New Roman"/>
          <w:b w:val="0"/>
          <w:i/>
          <w:sz w:val="24"/>
          <w:szCs w:val="24"/>
        </w:rPr>
        <w:t xml:space="preserve"> various</w:t>
      </w:r>
      <w:r w:rsidR="00B93CAC">
        <w:rPr>
          <w:rFonts w:ascii="Times New Roman" w:hAnsi="Times New Roman" w:cs="Times New Roman"/>
          <w:b w:val="0"/>
          <w:i/>
          <w:sz w:val="24"/>
          <w:szCs w:val="24"/>
        </w:rPr>
        <w:t xml:space="preserve"> floor m</w:t>
      </w:r>
      <w:r w:rsidR="00205BBA">
        <w:rPr>
          <w:rFonts w:ascii="Times New Roman" w:hAnsi="Times New Roman" w:cs="Times New Roman"/>
          <w:b w:val="0"/>
          <w:i/>
          <w:sz w:val="24"/>
          <w:szCs w:val="24"/>
        </w:rPr>
        <w:t>arkers provided for visual cues with 2 ver</w:t>
      </w:r>
      <w:r>
        <w:rPr>
          <w:rFonts w:ascii="Times New Roman" w:hAnsi="Times New Roman" w:cs="Times New Roman"/>
          <w:b w:val="0"/>
          <w:i/>
          <w:sz w:val="24"/>
          <w:szCs w:val="24"/>
        </w:rPr>
        <w:t xml:space="preserve">bal cues and 1 physical prompt on 3/5 activity days or 60% of the movement time.  </w:t>
      </w:r>
    </w:p>
    <w:p w14:paraId="68FA46D5" w14:textId="77777777" w:rsidR="004C0A11" w:rsidRDefault="004C0A11" w:rsidP="005E03EE">
      <w:pPr>
        <w:pStyle w:val="Default"/>
        <w:spacing w:line="360" w:lineRule="auto"/>
        <w:contextualSpacing/>
        <w:rPr>
          <w:rFonts w:ascii="Times New Roman" w:hAnsi="Times New Roman" w:cs="Times New Roman"/>
          <w:b/>
          <w:highlight w:val="lightGray"/>
        </w:rPr>
      </w:pPr>
    </w:p>
    <w:p w14:paraId="647C40B4" w14:textId="77777777" w:rsidR="004C0A11" w:rsidRDefault="004C0A11" w:rsidP="0062487A">
      <w:pPr>
        <w:pStyle w:val="Default"/>
        <w:spacing w:line="360" w:lineRule="auto"/>
        <w:ind w:firstLine="720"/>
        <w:contextualSpacing/>
        <w:rPr>
          <w:rFonts w:ascii="Times New Roman" w:hAnsi="Times New Roman" w:cs="Times New Roman"/>
          <w:b/>
          <w:highlight w:val="lightGray"/>
        </w:rPr>
      </w:pPr>
    </w:p>
    <w:p w14:paraId="3ADE94FD" w14:textId="77777777" w:rsidR="00A44586" w:rsidRPr="00CD643D" w:rsidRDefault="00A44586" w:rsidP="00A44586">
      <w:pPr>
        <w:pStyle w:val="Default"/>
        <w:spacing w:line="360" w:lineRule="auto"/>
        <w:contextualSpacing/>
        <w:rPr>
          <w:rFonts w:ascii="Times New Roman" w:hAnsi="Times New Roman" w:cs="Times New Roman"/>
          <w:b/>
          <w:sz w:val="32"/>
        </w:rPr>
      </w:pPr>
      <w:r w:rsidRPr="00CD643D">
        <w:rPr>
          <w:rFonts w:ascii="Times New Roman" w:hAnsi="Times New Roman" w:cs="Times New Roman"/>
          <w:b/>
          <w:sz w:val="32"/>
        </w:rPr>
        <w:t>Inclusion of the Illinois Social and Emotional Learning Goals</w:t>
      </w:r>
    </w:p>
    <w:p w14:paraId="080671A6" w14:textId="77777777" w:rsidR="00A44586" w:rsidRDefault="00A44586" w:rsidP="00A44586">
      <w:pPr>
        <w:pStyle w:val="Default"/>
        <w:spacing w:line="360" w:lineRule="auto"/>
        <w:ind w:firstLine="720"/>
        <w:contextualSpacing/>
        <w:rPr>
          <w:rFonts w:ascii="Times New Roman" w:hAnsi="Times New Roman" w:cs="Times New Roman"/>
        </w:rPr>
      </w:pPr>
      <w:r>
        <w:rPr>
          <w:rFonts w:ascii="Times New Roman" w:hAnsi="Times New Roman" w:cs="Times New Roman"/>
        </w:rPr>
        <w:t xml:space="preserve">As stated previously, the importance of the SEL goals were evaluated by the Illinois Task Force for PE and then included into the current revisions for the Illinois Learning Standards for Health and Physical Education.  </w:t>
      </w:r>
    </w:p>
    <w:p w14:paraId="7A42A892" w14:textId="77777777" w:rsidR="00A44586" w:rsidRDefault="00A44586" w:rsidP="00A44586">
      <w:pPr>
        <w:pStyle w:val="Default"/>
        <w:spacing w:line="360" w:lineRule="auto"/>
        <w:ind w:firstLine="720"/>
        <w:contextualSpacing/>
        <w:rPr>
          <w:rFonts w:ascii="Times New Roman" w:hAnsi="Times New Roman" w:cs="Times New Roman"/>
        </w:rPr>
      </w:pPr>
      <w:r>
        <w:rPr>
          <w:rFonts w:ascii="Times New Roman" w:hAnsi="Times New Roman" w:cs="Times New Roman"/>
        </w:rPr>
        <w:t xml:space="preserve">When writing activity based IEP goals for students with disabilities, it is imperative to reference and include the Illinois SEL goals and the Illinois PE specific goals into the appropriate goal box.  See Table 1 </w:t>
      </w:r>
      <w:proofErr w:type="gramStart"/>
      <w:r>
        <w:rPr>
          <w:rFonts w:ascii="Times New Roman" w:hAnsi="Times New Roman" w:cs="Times New Roman"/>
        </w:rPr>
        <w:t>below..</w:t>
      </w:r>
      <w:proofErr w:type="gramEnd"/>
      <w:r>
        <w:rPr>
          <w:rFonts w:ascii="Times New Roman" w:hAnsi="Times New Roman" w:cs="Times New Roman"/>
        </w:rPr>
        <w:t xml:space="preserve"> </w:t>
      </w:r>
    </w:p>
    <w:p w14:paraId="525B27B8" w14:textId="77777777" w:rsidR="00A44586" w:rsidRDefault="00A44586" w:rsidP="0062487A">
      <w:pPr>
        <w:pStyle w:val="Default"/>
        <w:spacing w:line="360" w:lineRule="auto"/>
        <w:ind w:firstLine="720"/>
        <w:contextualSpacing/>
        <w:rPr>
          <w:rFonts w:ascii="Times New Roman" w:hAnsi="Times New Roman" w:cs="Times New Roman"/>
          <w:b/>
          <w:highlight w:val="lightGray"/>
        </w:rPr>
      </w:pPr>
    </w:p>
    <w:p w14:paraId="5A31FC48" w14:textId="6A49DCE0" w:rsidR="0062487A" w:rsidRDefault="0062487A" w:rsidP="0062487A">
      <w:pPr>
        <w:pStyle w:val="Default"/>
        <w:spacing w:line="360" w:lineRule="auto"/>
        <w:ind w:firstLine="720"/>
        <w:contextualSpacing/>
        <w:rPr>
          <w:rFonts w:ascii="Times New Roman" w:hAnsi="Times New Roman" w:cs="Times New Roman"/>
          <w:b/>
        </w:rPr>
      </w:pPr>
      <w:r w:rsidRPr="00D95116">
        <w:rPr>
          <w:rFonts w:ascii="Times New Roman" w:hAnsi="Times New Roman" w:cs="Times New Roman"/>
          <w:b/>
          <w:highlight w:val="lightGray"/>
        </w:rPr>
        <w:t xml:space="preserve">Table 1.  IEP </w:t>
      </w:r>
      <w:r w:rsidR="00A44586">
        <w:rPr>
          <w:rFonts w:ascii="Times New Roman" w:hAnsi="Times New Roman" w:cs="Times New Roman"/>
          <w:b/>
          <w:highlight w:val="lightGray"/>
        </w:rPr>
        <w:t xml:space="preserve">SEL </w:t>
      </w:r>
      <w:r w:rsidRPr="00D95116">
        <w:rPr>
          <w:rFonts w:ascii="Times New Roman" w:hAnsi="Times New Roman" w:cs="Times New Roman"/>
          <w:b/>
          <w:highlight w:val="lightGray"/>
        </w:rPr>
        <w:t>Goal Development for PE</w:t>
      </w:r>
    </w:p>
    <w:p w14:paraId="0C7406B5" w14:textId="6FB449CD" w:rsidR="0062487A" w:rsidRPr="009B100E" w:rsidRDefault="00A44586" w:rsidP="009B100E">
      <w:pPr>
        <w:spacing w:before="100" w:beforeAutospacing="1" w:after="100" w:afterAutospacing="1" w:line="360" w:lineRule="auto"/>
        <w:ind w:firstLine="720"/>
        <w:contextualSpacing/>
        <w:rPr>
          <w:rFonts w:ascii="Times New Roman" w:hAnsi="Times New Roman" w:cs="Times New Roman"/>
        </w:rPr>
      </w:pPr>
      <w:r w:rsidRPr="00D95116">
        <w:rPr>
          <w:rFonts w:ascii="Times New Roman" w:hAnsi="Times New Roman" w:cs="Times New Roman"/>
          <w:b/>
          <w:noProof/>
          <w:sz w:val="32"/>
          <w:szCs w:val="32"/>
        </w:rPr>
        <w:drawing>
          <wp:anchor distT="0" distB="0" distL="114300" distR="114300" simplePos="0" relativeHeight="251660288" behindDoc="1" locked="0" layoutInCell="1" allowOverlap="1" wp14:anchorId="7FA35AD2" wp14:editId="72803D73">
            <wp:simplePos x="0" y="0"/>
            <wp:positionH relativeFrom="column">
              <wp:posOffset>0</wp:posOffset>
            </wp:positionH>
            <wp:positionV relativeFrom="paragraph">
              <wp:posOffset>99060</wp:posOffset>
            </wp:positionV>
            <wp:extent cx="5826760" cy="4389755"/>
            <wp:effectExtent l="0" t="0" r="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6760" cy="438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F2BF0" w14:textId="72CB1AE8" w:rsidR="004E3239" w:rsidRDefault="004E3239">
      <w:pPr>
        <w:rPr>
          <w:rFonts w:ascii="Times New Roman" w:hAnsi="Times New Roman" w:cs="Times New Roman"/>
          <w:b/>
          <w:sz w:val="32"/>
        </w:rPr>
      </w:pPr>
    </w:p>
    <w:p w14:paraId="70B27F02" w14:textId="7DB2E662" w:rsidR="00DF32C5" w:rsidRPr="00DF32C5" w:rsidRDefault="004C0A11">
      <w:pPr>
        <w:rPr>
          <w:rFonts w:ascii="Times New Roman" w:hAnsi="Times New Roman" w:cs="Times New Roman"/>
          <w:b/>
          <w:sz w:val="32"/>
        </w:rPr>
      </w:pPr>
      <w:r>
        <w:rPr>
          <w:rFonts w:ascii="Times New Roman" w:hAnsi="Times New Roman" w:cs="Times New Roman"/>
          <w:b/>
          <w:sz w:val="32"/>
        </w:rPr>
        <w:br w:type="page"/>
      </w:r>
    </w:p>
    <w:p w14:paraId="6E6126B2" w14:textId="77777777" w:rsidR="00FC0B3C" w:rsidRDefault="00FC0B3C" w:rsidP="00FC0B3C">
      <w:pPr>
        <w:spacing w:before="100" w:beforeAutospacing="1" w:after="100" w:afterAutospacing="1"/>
        <w:rPr>
          <w:rFonts w:ascii="Times New Roman" w:hAnsi="Times New Roman" w:cs="Times New Roman"/>
          <w:b/>
          <w:sz w:val="96"/>
        </w:rPr>
      </w:pPr>
    </w:p>
    <w:p w14:paraId="2016800A" w14:textId="77777777" w:rsidR="00FC0B3C" w:rsidRDefault="00FC0B3C" w:rsidP="00FC0B3C">
      <w:pPr>
        <w:spacing w:before="100" w:beforeAutospacing="1" w:after="100" w:afterAutospacing="1"/>
        <w:rPr>
          <w:rFonts w:ascii="Times New Roman" w:hAnsi="Times New Roman" w:cs="Times New Roman"/>
          <w:b/>
          <w:sz w:val="96"/>
        </w:rPr>
      </w:pPr>
    </w:p>
    <w:p w14:paraId="36017383" w14:textId="0D390EE2" w:rsidR="00FC0B3C" w:rsidRPr="000607C7" w:rsidRDefault="00FC0B3C" w:rsidP="00274FAD">
      <w:pPr>
        <w:spacing w:before="100" w:beforeAutospacing="1" w:after="100" w:afterAutospacing="1"/>
        <w:jc w:val="center"/>
        <w:rPr>
          <w:rFonts w:ascii="Times New Roman" w:hAnsi="Times New Roman" w:cs="Times New Roman"/>
          <w:b/>
          <w:sz w:val="96"/>
        </w:rPr>
      </w:pPr>
      <w:r w:rsidRPr="000607C7">
        <w:rPr>
          <w:rFonts w:ascii="Times New Roman" w:hAnsi="Times New Roman" w:cs="Times New Roman"/>
          <w:b/>
          <w:sz w:val="96"/>
        </w:rPr>
        <w:t>Student Performance Outcomes</w:t>
      </w:r>
    </w:p>
    <w:p w14:paraId="70B93769" w14:textId="77777777" w:rsidR="00FC0B3C" w:rsidRPr="000E45A4" w:rsidRDefault="00FC0B3C" w:rsidP="00FC0B3C">
      <w:pPr>
        <w:spacing w:before="100" w:beforeAutospacing="1" w:after="100" w:afterAutospacing="1"/>
        <w:jc w:val="center"/>
        <w:rPr>
          <w:rFonts w:ascii="Times New Roman" w:hAnsi="Times New Roman" w:cs="Times New Roman"/>
          <w:b/>
          <w:sz w:val="56"/>
        </w:rPr>
      </w:pPr>
    </w:p>
    <w:p w14:paraId="0C8FBAA6" w14:textId="77777777" w:rsidR="00FC0B3C" w:rsidRPr="000607C7" w:rsidRDefault="00FC0B3C" w:rsidP="00FC0B3C">
      <w:pPr>
        <w:spacing w:before="100" w:beforeAutospacing="1" w:after="100" w:afterAutospacing="1"/>
        <w:jc w:val="center"/>
        <w:rPr>
          <w:rFonts w:ascii="Times New Roman" w:hAnsi="Times New Roman" w:cs="Times New Roman"/>
          <w:b/>
          <w:sz w:val="96"/>
        </w:rPr>
      </w:pPr>
      <w:r w:rsidRPr="000607C7">
        <w:rPr>
          <w:rFonts w:ascii="Times New Roman" w:hAnsi="Times New Roman" w:cs="Times New Roman"/>
          <w:b/>
          <w:sz w:val="96"/>
        </w:rPr>
        <w:t>Grades: K-12</w:t>
      </w:r>
    </w:p>
    <w:p w14:paraId="10B2CA24" w14:textId="77777777" w:rsidR="00FC0B3C" w:rsidRDefault="00FC0B3C">
      <w:pPr>
        <w:rPr>
          <w:rFonts w:ascii="Times New Roman" w:hAnsi="Times New Roman" w:cs="Times New Roman"/>
          <w:b/>
          <w:sz w:val="40"/>
        </w:rPr>
      </w:pPr>
    </w:p>
    <w:p w14:paraId="5A8D00B6" w14:textId="4DAB2AA2" w:rsidR="00FC0B3C" w:rsidRPr="00274FAD" w:rsidRDefault="00274FAD" w:rsidP="00274FAD">
      <w:pPr>
        <w:jc w:val="center"/>
        <w:rPr>
          <w:rFonts w:ascii="Times New Roman" w:hAnsi="Times New Roman" w:cs="Times New Roman"/>
          <w:sz w:val="28"/>
          <w:szCs w:val="28"/>
        </w:rPr>
      </w:pPr>
      <w:r w:rsidRPr="00274FAD">
        <w:rPr>
          <w:rFonts w:ascii="Times New Roman" w:hAnsi="Times New Roman" w:cs="Times New Roman"/>
          <w:sz w:val="28"/>
          <w:szCs w:val="28"/>
        </w:rPr>
        <w:t>The following outcomes were written to provide a guide for adapted physical educators when writing goals and objectives for their students.  Also included are individual</w:t>
      </w:r>
      <w:r>
        <w:rPr>
          <w:rFonts w:ascii="Times New Roman" w:hAnsi="Times New Roman" w:cs="Times New Roman"/>
          <w:sz w:val="28"/>
          <w:szCs w:val="28"/>
        </w:rPr>
        <w:t xml:space="preserve"> classroom strategies and</w:t>
      </w:r>
      <w:r w:rsidRPr="00274FAD">
        <w:rPr>
          <w:rFonts w:ascii="Times New Roman" w:hAnsi="Times New Roman" w:cs="Times New Roman"/>
          <w:sz w:val="28"/>
          <w:szCs w:val="28"/>
        </w:rPr>
        <w:t xml:space="preserve"> teaching handouts that can be provided to cooperating teachers as part of the Illinois </w:t>
      </w:r>
      <w:proofErr w:type="spellStart"/>
      <w:r w:rsidRPr="00274FAD">
        <w:rPr>
          <w:rFonts w:ascii="Times New Roman" w:hAnsi="Times New Roman" w:cs="Times New Roman"/>
          <w:sz w:val="28"/>
          <w:szCs w:val="28"/>
        </w:rPr>
        <w:t>RtI</w:t>
      </w:r>
      <w:proofErr w:type="spellEnd"/>
      <w:r w:rsidRPr="00274FAD">
        <w:rPr>
          <w:rFonts w:ascii="Times New Roman" w:hAnsi="Times New Roman" w:cs="Times New Roman"/>
          <w:sz w:val="28"/>
          <w:szCs w:val="28"/>
        </w:rPr>
        <w:t xml:space="preserve"> process prior to referring a student for an evaluation in adapted physical education.</w:t>
      </w:r>
    </w:p>
    <w:p w14:paraId="6CF5AFC9" w14:textId="77777777" w:rsidR="00274FAD" w:rsidRDefault="00274FAD">
      <w:pPr>
        <w:rPr>
          <w:rFonts w:ascii="Times New Roman" w:hAnsi="Times New Roman" w:cs="Times New Roman"/>
          <w:b/>
          <w:sz w:val="40"/>
        </w:rPr>
      </w:pPr>
      <w:r>
        <w:rPr>
          <w:rFonts w:ascii="Times New Roman" w:hAnsi="Times New Roman" w:cs="Times New Roman"/>
          <w:b/>
          <w:sz w:val="40"/>
        </w:rPr>
        <w:br w:type="page"/>
      </w:r>
    </w:p>
    <w:p w14:paraId="2FCA7951" w14:textId="77777777" w:rsidR="00931784" w:rsidRPr="00C821C2" w:rsidRDefault="00931784" w:rsidP="008A7058">
      <w:pPr>
        <w:pStyle w:val="Heading1"/>
        <w:contextualSpacing/>
        <w:rPr>
          <w:i w:val="0"/>
          <w:sz w:val="48"/>
        </w:rPr>
      </w:pPr>
      <w:r w:rsidRPr="00C821C2">
        <w:rPr>
          <w:i w:val="0"/>
          <w:sz w:val="48"/>
        </w:rPr>
        <w:lastRenderedPageBreak/>
        <w:t>National PE Standards</w:t>
      </w:r>
    </w:p>
    <w:p w14:paraId="7CA63BD2" w14:textId="3AAB83A5" w:rsidR="00931784" w:rsidRDefault="00463952" w:rsidP="008A7058">
      <w:pPr>
        <w:contextualSpacing/>
      </w:pPr>
      <w:hyperlink r:id="rId19" w:history="1">
        <w:r w:rsidR="00931784" w:rsidRPr="007505F3">
          <w:rPr>
            <w:rStyle w:val="Hyperlink"/>
          </w:rPr>
          <w:t>http://www.shapeamerica.org/standards/pe/</w:t>
        </w:r>
      </w:hyperlink>
    </w:p>
    <w:p w14:paraId="059CE7DB" w14:textId="77777777" w:rsidR="00931784" w:rsidRDefault="00931784" w:rsidP="008A7058">
      <w:pPr>
        <w:pStyle w:val="NormalWeb"/>
        <w:contextualSpacing/>
        <w:rPr>
          <w:rFonts w:eastAsiaTheme="minorEastAsia"/>
        </w:rPr>
      </w:pPr>
      <w:r>
        <w:t>SHAPE America's National Standards define what a student should know and be able to do as result of a quality physical education program. States and local school districts across the country use the National Standards to develop or revise existing standards, frameworks and curricula. </w:t>
      </w:r>
    </w:p>
    <w:p w14:paraId="0B2EA04E" w14:textId="77777777" w:rsidR="008A7058" w:rsidRDefault="008A7058" w:rsidP="008A7058">
      <w:pPr>
        <w:pStyle w:val="NormalWeb"/>
        <w:contextualSpacing/>
        <w:rPr>
          <w:rStyle w:val="Strong"/>
        </w:rPr>
      </w:pPr>
    </w:p>
    <w:p w14:paraId="6F775E59" w14:textId="77777777" w:rsidR="00931784" w:rsidRDefault="00931784" w:rsidP="008A7058">
      <w:pPr>
        <w:pStyle w:val="NormalWeb"/>
        <w:numPr>
          <w:ilvl w:val="0"/>
          <w:numId w:val="121"/>
        </w:numPr>
        <w:contextualSpacing/>
      </w:pPr>
      <w:r>
        <w:rPr>
          <w:rStyle w:val="Strong"/>
        </w:rPr>
        <w:t>Standard 1</w:t>
      </w:r>
      <w:r>
        <w:t xml:space="preserve"> - The physically literate individual demonstrates competency in a variety of motor skills and movement patterns.</w:t>
      </w:r>
    </w:p>
    <w:p w14:paraId="516B7976" w14:textId="77777777" w:rsidR="00931784" w:rsidRDefault="00931784" w:rsidP="008A7058">
      <w:pPr>
        <w:pStyle w:val="NormalWeb"/>
        <w:numPr>
          <w:ilvl w:val="0"/>
          <w:numId w:val="121"/>
        </w:numPr>
        <w:contextualSpacing/>
      </w:pPr>
      <w:r>
        <w:rPr>
          <w:rStyle w:val="Strong"/>
        </w:rPr>
        <w:t>Standard 2</w:t>
      </w:r>
      <w:r>
        <w:t xml:space="preserve"> - The physically literate individual applies knowledge of concepts, principles, strategies and tactics related to movement and performance.</w:t>
      </w:r>
    </w:p>
    <w:p w14:paraId="231F8AE5" w14:textId="77777777" w:rsidR="00931784" w:rsidRDefault="00931784" w:rsidP="008A7058">
      <w:pPr>
        <w:pStyle w:val="NormalWeb"/>
        <w:numPr>
          <w:ilvl w:val="0"/>
          <w:numId w:val="121"/>
        </w:numPr>
        <w:contextualSpacing/>
      </w:pPr>
      <w:r>
        <w:rPr>
          <w:rStyle w:val="Strong"/>
        </w:rPr>
        <w:t>Standard 3</w:t>
      </w:r>
      <w:r>
        <w:t xml:space="preserve"> - The physically literate individual demonstrates the knowledge and skills to achieve and maintain a health-enhancing level of physical activity and fitness.</w:t>
      </w:r>
    </w:p>
    <w:p w14:paraId="0C2043AB" w14:textId="77777777" w:rsidR="00931784" w:rsidRDefault="00931784" w:rsidP="008A7058">
      <w:pPr>
        <w:pStyle w:val="NormalWeb"/>
        <w:numPr>
          <w:ilvl w:val="0"/>
          <w:numId w:val="121"/>
        </w:numPr>
        <w:contextualSpacing/>
      </w:pPr>
      <w:r>
        <w:rPr>
          <w:rStyle w:val="Strong"/>
        </w:rPr>
        <w:t>Standard 4</w:t>
      </w:r>
      <w:r>
        <w:t xml:space="preserve"> - The physically literate individual exhibits responsible personal and social behavior that respects self and others.</w:t>
      </w:r>
    </w:p>
    <w:p w14:paraId="4CD0ADBE" w14:textId="77777777" w:rsidR="00931784" w:rsidRDefault="00931784" w:rsidP="008A7058">
      <w:pPr>
        <w:pStyle w:val="NormalWeb"/>
        <w:numPr>
          <w:ilvl w:val="0"/>
          <w:numId w:val="121"/>
        </w:numPr>
        <w:contextualSpacing/>
      </w:pPr>
      <w:r>
        <w:rPr>
          <w:rStyle w:val="Strong"/>
        </w:rPr>
        <w:t>Standard 5</w:t>
      </w:r>
      <w:r>
        <w:t xml:space="preserve"> - The physically literate individual recognizes the value of physical activity for health, enjoyment, challenge, self-expression and/or social interaction.</w:t>
      </w:r>
    </w:p>
    <w:p w14:paraId="752CAB99" w14:textId="77777777" w:rsidR="00931784" w:rsidRPr="00C821C2" w:rsidRDefault="00931784" w:rsidP="008A7058">
      <w:pPr>
        <w:pStyle w:val="Heading2"/>
        <w:contextualSpacing/>
        <w:rPr>
          <w:rFonts w:ascii="Times New Roman" w:eastAsia="Times New Roman" w:hAnsi="Times New Roman" w:cs="Times New Roman"/>
          <w:iCs/>
          <w:color w:val="auto"/>
          <w:sz w:val="48"/>
          <w:szCs w:val="24"/>
        </w:rPr>
      </w:pPr>
      <w:r w:rsidRPr="00C821C2">
        <w:rPr>
          <w:rFonts w:ascii="Times New Roman" w:eastAsia="Times New Roman" w:hAnsi="Times New Roman" w:cs="Times New Roman"/>
          <w:iCs/>
          <w:color w:val="auto"/>
          <w:sz w:val="48"/>
          <w:szCs w:val="24"/>
        </w:rPr>
        <w:t xml:space="preserve">Illinois Learning Standards:  </w:t>
      </w:r>
    </w:p>
    <w:p w14:paraId="42FAF58F" w14:textId="02043D0E" w:rsidR="00931784" w:rsidRPr="008A7058" w:rsidRDefault="008A7058" w:rsidP="008A7058">
      <w:pPr>
        <w:pStyle w:val="Heading2"/>
        <w:contextualSpacing/>
        <w:jc w:val="center"/>
        <w:rPr>
          <w:rFonts w:eastAsia="Times New Roman" w:cs="Times New Roman"/>
          <w:sz w:val="40"/>
        </w:rPr>
      </w:pPr>
      <w:r w:rsidRPr="008A7058">
        <w:rPr>
          <w:rFonts w:ascii="Times New Roman" w:eastAsia="Times New Roman" w:hAnsi="Times New Roman" w:cs="Times New Roman"/>
          <w:i/>
          <w:iCs/>
          <w:color w:val="auto"/>
          <w:sz w:val="48"/>
          <w:szCs w:val="24"/>
        </w:rPr>
        <w:t>Physical Development</w:t>
      </w:r>
      <w:r w:rsidR="00931784" w:rsidRPr="008A7058">
        <w:rPr>
          <w:rFonts w:ascii="Times New Roman" w:eastAsia="Times New Roman" w:hAnsi="Times New Roman" w:cs="Times New Roman"/>
          <w:i/>
          <w:iCs/>
          <w:color w:val="auto"/>
          <w:sz w:val="48"/>
          <w:szCs w:val="24"/>
        </w:rPr>
        <w:t xml:space="preserve"> and Health</w:t>
      </w:r>
    </w:p>
    <w:p w14:paraId="70594047" w14:textId="37814479" w:rsidR="00931784" w:rsidRPr="00931784" w:rsidRDefault="00463952">
      <w:pPr>
        <w:rPr>
          <w:rFonts w:ascii="Times New Roman" w:hAnsi="Times New Roman" w:cs="Times New Roman"/>
        </w:rPr>
      </w:pPr>
      <w:hyperlink r:id="rId20" w:anchor="goals" w:history="1">
        <w:r w:rsidR="00931784" w:rsidRPr="00931784">
          <w:rPr>
            <w:rStyle w:val="Hyperlink"/>
            <w:rFonts w:ascii="Times New Roman" w:hAnsi="Times New Roman" w:cs="Times New Roman"/>
          </w:rPr>
          <w:t>http://www.isbe.state.il.us/ils/pdh/standards.htm#goals</w:t>
        </w:r>
      </w:hyperlink>
    </w:p>
    <w:p w14:paraId="0721229D" w14:textId="77777777" w:rsidR="00931784" w:rsidRDefault="00931784">
      <w:pPr>
        <w:rPr>
          <w:rFonts w:ascii="Times New Roman" w:hAnsi="Times New Roman" w:cs="Times New Roman"/>
          <w:b/>
          <w:sz w:val="36"/>
        </w:rPr>
      </w:pPr>
    </w:p>
    <w:p w14:paraId="08244DB3" w14:textId="41850A0B" w:rsidR="008A7058" w:rsidRPr="008A7058" w:rsidRDefault="008A7058">
      <w:pPr>
        <w:rPr>
          <w:rFonts w:eastAsia="Times New Roman" w:cs="Times New Roman"/>
          <w:sz w:val="22"/>
        </w:rPr>
      </w:pPr>
      <w:r w:rsidRPr="008A7058">
        <w:rPr>
          <w:rFonts w:eastAsia="Times New Roman" w:cs="Times New Roman"/>
          <w:sz w:val="22"/>
        </w:rPr>
        <w:t xml:space="preserve">A state report released in August 2013 calls for new benchmarks and strategies to improve and increase physical education classes, noting the latest neuroscience research linking physical activity with improved academic performance. State Superintendent of Education Christopher A. Koch and Dr. </w:t>
      </w:r>
      <w:proofErr w:type="spellStart"/>
      <w:r w:rsidRPr="008A7058">
        <w:rPr>
          <w:rFonts w:eastAsia="Times New Roman" w:cs="Times New Roman"/>
          <w:sz w:val="22"/>
        </w:rPr>
        <w:t>LaMar</w:t>
      </w:r>
      <w:proofErr w:type="spellEnd"/>
      <w:r w:rsidRPr="008A7058">
        <w:rPr>
          <w:rFonts w:eastAsia="Times New Roman" w:cs="Times New Roman"/>
          <w:sz w:val="22"/>
        </w:rPr>
        <w:t xml:space="preserve"> Hasbrouck, director of the Department of Public Health, co-chaired the </w:t>
      </w:r>
      <w:hyperlink r:id="rId21" w:history="1">
        <w:r w:rsidRPr="008A7058">
          <w:rPr>
            <w:rStyle w:val="Hyperlink"/>
            <w:rFonts w:eastAsia="Times New Roman" w:cs="Times New Roman"/>
            <w:sz w:val="22"/>
          </w:rPr>
          <w:t>Illinois Enhance Physical Education (P.E.) Task Force</w:t>
        </w:r>
      </w:hyperlink>
      <w:r w:rsidRPr="008A7058">
        <w:rPr>
          <w:rFonts w:eastAsia="Times New Roman" w:cs="Times New Roman"/>
          <w:sz w:val="22"/>
        </w:rPr>
        <w:t>, which developed the 148-page report that has been submitted to Gov. Pat Quinn, the Illinois State General Assembly, and health organizations and community groups interested in turning the tide of childhood obesity and improving health for all students.</w:t>
      </w:r>
    </w:p>
    <w:p w14:paraId="27DF2A4E" w14:textId="77777777" w:rsidR="008A7058" w:rsidRPr="008A7058" w:rsidRDefault="008A7058">
      <w:pPr>
        <w:rPr>
          <w:rFonts w:ascii="Times New Roman" w:hAnsi="Times New Roman" w:cs="Times New Roman"/>
          <w:b/>
          <w:sz w:val="36"/>
        </w:rPr>
      </w:pPr>
    </w:p>
    <w:p w14:paraId="6D4CABBD" w14:textId="3AB8717D" w:rsidR="00A27B4C" w:rsidRPr="008A7058" w:rsidRDefault="00C821C2" w:rsidP="008A7058">
      <w:pPr>
        <w:numPr>
          <w:ilvl w:val="0"/>
          <w:numId w:val="120"/>
        </w:numPr>
        <w:rPr>
          <w:rFonts w:ascii="Times New Roman" w:eastAsia="Times New Roman" w:hAnsi="Times New Roman" w:cs="Times New Roman"/>
          <w:sz w:val="22"/>
        </w:rPr>
      </w:pPr>
      <w:r w:rsidRPr="008A7058">
        <w:rPr>
          <w:rFonts w:ascii="Times New Roman" w:eastAsia="Times New Roman" w:hAnsi="Times New Roman" w:cs="Times New Roman"/>
          <w:sz w:val="22"/>
        </w:rPr>
        <w:t>STATE GOAL 19:  Acquire movement skills and understand concepts needed to engage in health-enhancing physical activity.</w:t>
      </w:r>
    </w:p>
    <w:p w14:paraId="18A0818F" w14:textId="4B2035E1" w:rsidR="00A27B4C" w:rsidRPr="008A7058" w:rsidRDefault="00C821C2" w:rsidP="008A7058">
      <w:pPr>
        <w:numPr>
          <w:ilvl w:val="0"/>
          <w:numId w:val="120"/>
        </w:numPr>
        <w:rPr>
          <w:rFonts w:ascii="Times New Roman" w:eastAsia="Times New Roman" w:hAnsi="Times New Roman" w:cs="Times New Roman"/>
          <w:sz w:val="22"/>
        </w:rPr>
      </w:pPr>
      <w:r w:rsidRPr="008A7058">
        <w:rPr>
          <w:rFonts w:ascii="Times New Roman" w:eastAsia="Times New Roman" w:hAnsi="Times New Roman" w:cs="Times New Roman"/>
          <w:sz w:val="22"/>
        </w:rPr>
        <w:t>STATE GOAL 20:  Achieve and maintain a health-enhancing level of physical fitness based upon continual self-assessment.</w:t>
      </w:r>
    </w:p>
    <w:p w14:paraId="1DE77389" w14:textId="116DF6FA" w:rsidR="00A27B4C" w:rsidRPr="008A7058" w:rsidRDefault="00C821C2" w:rsidP="008A7058">
      <w:pPr>
        <w:numPr>
          <w:ilvl w:val="0"/>
          <w:numId w:val="120"/>
        </w:numPr>
        <w:rPr>
          <w:rFonts w:ascii="Times New Roman" w:eastAsia="Times New Roman" w:hAnsi="Times New Roman" w:cs="Times New Roman"/>
          <w:sz w:val="22"/>
        </w:rPr>
      </w:pPr>
      <w:r w:rsidRPr="008A7058">
        <w:rPr>
          <w:rFonts w:ascii="Times New Roman" w:eastAsia="Times New Roman" w:hAnsi="Times New Roman" w:cs="Times New Roman"/>
          <w:sz w:val="22"/>
        </w:rPr>
        <w:t>STATE GOAL 21: Develop team-building skills by working with others through physical activity.</w:t>
      </w:r>
    </w:p>
    <w:p w14:paraId="100EB415" w14:textId="31B35C90" w:rsidR="00A27B4C" w:rsidRPr="008A7058" w:rsidRDefault="00C821C2" w:rsidP="008A7058">
      <w:pPr>
        <w:numPr>
          <w:ilvl w:val="0"/>
          <w:numId w:val="120"/>
        </w:numPr>
        <w:rPr>
          <w:rFonts w:ascii="Times New Roman" w:eastAsia="Times New Roman" w:hAnsi="Times New Roman" w:cs="Times New Roman"/>
          <w:sz w:val="22"/>
        </w:rPr>
      </w:pPr>
      <w:r w:rsidRPr="008A7058">
        <w:rPr>
          <w:rFonts w:ascii="Times New Roman" w:eastAsia="Times New Roman" w:hAnsi="Times New Roman" w:cs="Times New Roman"/>
          <w:sz w:val="22"/>
        </w:rPr>
        <w:t xml:space="preserve">STATE GOAL 22: </w:t>
      </w:r>
      <w:r w:rsidR="008A7058">
        <w:rPr>
          <w:rFonts w:ascii="Times New Roman" w:eastAsia="Times New Roman" w:hAnsi="Times New Roman" w:cs="Times New Roman"/>
          <w:sz w:val="22"/>
        </w:rPr>
        <w:t xml:space="preserve"> </w:t>
      </w:r>
      <w:r w:rsidRPr="008A7058">
        <w:rPr>
          <w:rFonts w:ascii="Times New Roman" w:eastAsia="Times New Roman" w:hAnsi="Times New Roman" w:cs="Times New Roman"/>
          <w:sz w:val="22"/>
        </w:rPr>
        <w:t>Understand principles of health promotion and the prevention and treatment of illness and injury.</w:t>
      </w:r>
    </w:p>
    <w:p w14:paraId="0E918E4D" w14:textId="7E573808" w:rsidR="00A27B4C" w:rsidRPr="008A7058" w:rsidRDefault="00C821C2" w:rsidP="008A7058">
      <w:pPr>
        <w:numPr>
          <w:ilvl w:val="0"/>
          <w:numId w:val="120"/>
        </w:numPr>
        <w:rPr>
          <w:rFonts w:ascii="Times New Roman" w:eastAsia="Times New Roman" w:hAnsi="Times New Roman" w:cs="Times New Roman"/>
          <w:sz w:val="22"/>
        </w:rPr>
      </w:pPr>
      <w:r w:rsidRPr="008A7058">
        <w:rPr>
          <w:rFonts w:ascii="Times New Roman" w:eastAsia="Times New Roman" w:hAnsi="Times New Roman" w:cs="Times New Roman"/>
          <w:sz w:val="22"/>
        </w:rPr>
        <w:t>STATE GOAL 23.  Understand human body systems and factors that influence growth and development.</w:t>
      </w:r>
    </w:p>
    <w:p w14:paraId="63861B0B" w14:textId="4E21F615" w:rsidR="00A27B4C" w:rsidRPr="008A7058" w:rsidRDefault="00C821C2" w:rsidP="008A7058">
      <w:pPr>
        <w:numPr>
          <w:ilvl w:val="0"/>
          <w:numId w:val="120"/>
        </w:numPr>
        <w:rPr>
          <w:rFonts w:ascii="Times New Roman" w:eastAsia="Times New Roman" w:hAnsi="Times New Roman" w:cs="Times New Roman"/>
          <w:sz w:val="22"/>
        </w:rPr>
      </w:pPr>
      <w:r w:rsidRPr="008A7058">
        <w:rPr>
          <w:rFonts w:ascii="Times New Roman" w:eastAsia="Times New Roman" w:hAnsi="Times New Roman" w:cs="Times New Roman"/>
          <w:sz w:val="22"/>
        </w:rPr>
        <w:t>STATE GOAL 24:  Promote and enhance health and well-being through the use of effective communication and decision-making skills.</w:t>
      </w:r>
    </w:p>
    <w:p w14:paraId="3122C1C3" w14:textId="5921FE44" w:rsidR="006E1636" w:rsidRPr="00116B5C" w:rsidRDefault="006E1636">
      <w:pPr>
        <w:rPr>
          <w:rFonts w:ascii="Times New Roman" w:hAnsi="Times New Roman" w:cs="Times New Roman"/>
          <w:b/>
          <w:sz w:val="40"/>
        </w:rPr>
      </w:pPr>
      <w:r w:rsidRPr="00116B5C">
        <w:rPr>
          <w:rFonts w:ascii="Times New Roman" w:hAnsi="Times New Roman" w:cs="Times New Roman"/>
          <w:b/>
          <w:sz w:val="40"/>
        </w:rPr>
        <w:lastRenderedPageBreak/>
        <w:t>Maintaining a Safe Environment</w:t>
      </w:r>
    </w:p>
    <w:p w14:paraId="74970FBB" w14:textId="77777777" w:rsidR="006E1636" w:rsidRDefault="006E1636">
      <w:pPr>
        <w:rPr>
          <w:rFonts w:ascii="Times New Roman" w:hAnsi="Times New Roman" w:cs="Times New Roman"/>
          <w:b/>
          <w:sz w:val="32"/>
        </w:rPr>
      </w:pPr>
    </w:p>
    <w:p w14:paraId="0D364E42" w14:textId="5FEA2936" w:rsidR="00225E87" w:rsidRDefault="00225E87" w:rsidP="00116B5C">
      <w:pPr>
        <w:pStyle w:val="Goal"/>
        <w:spacing w:line="240" w:lineRule="auto"/>
        <w:rPr>
          <w:rFonts w:ascii="Times New Roman" w:hAnsi="Times New Roman" w:cs="Times New Roman"/>
          <w:color w:val="auto"/>
          <w:sz w:val="24"/>
          <w:szCs w:val="32"/>
        </w:rPr>
      </w:pPr>
      <w:r>
        <w:rPr>
          <w:rFonts w:ascii="Times New Roman" w:hAnsi="Times New Roman" w:cs="Times New Roman"/>
          <w:b/>
          <w:color w:val="auto"/>
          <w:sz w:val="32"/>
          <w:szCs w:val="32"/>
        </w:rPr>
        <w:tab/>
      </w:r>
      <w:r w:rsidR="00C5221E" w:rsidRPr="00C5221E">
        <w:rPr>
          <w:rFonts w:ascii="Times New Roman" w:hAnsi="Times New Roman" w:cs="Times New Roman"/>
          <w:color w:val="auto"/>
          <w:sz w:val="24"/>
          <w:szCs w:val="24"/>
        </w:rPr>
        <w:t>From an early age,</w:t>
      </w:r>
      <w:r w:rsidR="00C5221E">
        <w:rPr>
          <w:rFonts w:ascii="Times New Roman" w:hAnsi="Times New Roman" w:cs="Times New Roman"/>
          <w:b/>
          <w:color w:val="auto"/>
          <w:sz w:val="32"/>
          <w:szCs w:val="32"/>
        </w:rPr>
        <w:t xml:space="preserve"> </w:t>
      </w:r>
      <w:r w:rsidR="003D5A5F">
        <w:rPr>
          <w:rFonts w:ascii="Times New Roman" w:hAnsi="Times New Roman" w:cs="Times New Roman"/>
          <w:color w:val="auto"/>
          <w:sz w:val="24"/>
          <w:szCs w:val="32"/>
        </w:rPr>
        <w:t>s</w:t>
      </w:r>
      <w:r w:rsidRPr="00225E87">
        <w:rPr>
          <w:rFonts w:ascii="Times New Roman" w:hAnsi="Times New Roman" w:cs="Times New Roman"/>
          <w:color w:val="auto"/>
          <w:sz w:val="24"/>
          <w:szCs w:val="32"/>
        </w:rPr>
        <w:t xml:space="preserve">tudents need to know how to communicate </w:t>
      </w:r>
      <w:r w:rsidR="00C5221E">
        <w:rPr>
          <w:rFonts w:ascii="Times New Roman" w:hAnsi="Times New Roman" w:cs="Times New Roman"/>
          <w:color w:val="auto"/>
          <w:sz w:val="24"/>
          <w:szCs w:val="32"/>
        </w:rPr>
        <w:t xml:space="preserve">their health needs </w:t>
      </w:r>
      <w:r w:rsidRPr="00225E87">
        <w:rPr>
          <w:rFonts w:ascii="Times New Roman" w:hAnsi="Times New Roman" w:cs="Times New Roman"/>
          <w:color w:val="auto"/>
          <w:sz w:val="24"/>
          <w:szCs w:val="32"/>
        </w:rPr>
        <w:t xml:space="preserve">successfully and learn to take responsibility for their own actions in the area of health and physical development.  </w:t>
      </w:r>
      <w:r>
        <w:rPr>
          <w:rFonts w:ascii="Times New Roman" w:hAnsi="Times New Roman" w:cs="Times New Roman"/>
          <w:color w:val="auto"/>
          <w:sz w:val="24"/>
          <w:szCs w:val="32"/>
        </w:rPr>
        <w:t xml:space="preserve">They </w:t>
      </w:r>
      <w:r w:rsidR="00C5221E">
        <w:rPr>
          <w:rFonts w:ascii="Times New Roman" w:hAnsi="Times New Roman" w:cs="Times New Roman"/>
          <w:color w:val="auto"/>
          <w:sz w:val="24"/>
          <w:szCs w:val="32"/>
        </w:rPr>
        <w:t xml:space="preserve">also need to know how and why personal decisions (positive and negative) can affect their own health and </w:t>
      </w:r>
      <w:r w:rsidR="003D5A5F">
        <w:rPr>
          <w:rFonts w:ascii="Times New Roman" w:hAnsi="Times New Roman" w:cs="Times New Roman"/>
          <w:color w:val="auto"/>
          <w:sz w:val="24"/>
          <w:szCs w:val="32"/>
        </w:rPr>
        <w:t>well-being</w:t>
      </w:r>
      <w:r w:rsidR="00C5221E">
        <w:rPr>
          <w:rFonts w:ascii="Times New Roman" w:hAnsi="Times New Roman" w:cs="Times New Roman"/>
          <w:color w:val="auto"/>
          <w:sz w:val="24"/>
          <w:szCs w:val="32"/>
        </w:rPr>
        <w:t xml:space="preserve">. </w:t>
      </w:r>
      <w:r>
        <w:rPr>
          <w:rFonts w:ascii="Times New Roman" w:hAnsi="Times New Roman" w:cs="Times New Roman"/>
          <w:color w:val="auto"/>
          <w:sz w:val="24"/>
          <w:szCs w:val="32"/>
        </w:rPr>
        <w:t xml:space="preserve">Students who are taught to communicate effectively are able to make informed decisions about their overall health and will be able to grow and mature in </w:t>
      </w:r>
      <w:r w:rsidR="00C5221E">
        <w:rPr>
          <w:rFonts w:ascii="Times New Roman" w:hAnsi="Times New Roman" w:cs="Times New Roman"/>
          <w:color w:val="auto"/>
          <w:sz w:val="24"/>
          <w:szCs w:val="32"/>
        </w:rPr>
        <w:t>school and community settings as responsible citizens and workers.</w:t>
      </w:r>
    </w:p>
    <w:p w14:paraId="331CE243" w14:textId="77777777" w:rsidR="00225E87" w:rsidRPr="00225E87" w:rsidRDefault="00225E87" w:rsidP="00225E87">
      <w:pPr>
        <w:pStyle w:val="Goal"/>
        <w:spacing w:line="360" w:lineRule="auto"/>
        <w:rPr>
          <w:rFonts w:ascii="Times New Roman" w:hAnsi="Times New Roman" w:cs="Times New Roman"/>
          <w:color w:val="auto"/>
          <w:sz w:val="24"/>
          <w:szCs w:val="32"/>
        </w:rPr>
      </w:pPr>
    </w:p>
    <w:p w14:paraId="2C7BC7C2" w14:textId="23AB3585" w:rsidR="006E1636" w:rsidRPr="00116B5C" w:rsidRDefault="006E1636" w:rsidP="006E1636">
      <w:pPr>
        <w:pStyle w:val="Goal"/>
        <w:rPr>
          <w:rFonts w:ascii="Times New Roman" w:hAnsi="Times New Roman" w:cs="Times New Roman"/>
          <w:b/>
          <w:i/>
          <w:color w:val="auto"/>
          <w:sz w:val="24"/>
          <w:szCs w:val="24"/>
        </w:rPr>
      </w:pPr>
      <w:r w:rsidRPr="00116B5C">
        <w:rPr>
          <w:rFonts w:ascii="Times New Roman" w:hAnsi="Times New Roman" w:cs="Times New Roman"/>
          <w:b/>
          <w:i/>
          <w:color w:val="auto"/>
          <w:sz w:val="24"/>
          <w:szCs w:val="24"/>
        </w:rPr>
        <w:t>Illinois State Goal 19:  Acquire movement skills and understand concepts needed to engage in health-enhancing physical activity.</w:t>
      </w:r>
    </w:p>
    <w:p w14:paraId="2DECBDD8" w14:textId="6E3BCB20" w:rsidR="006E1636" w:rsidRPr="00116B5C" w:rsidRDefault="006E1636" w:rsidP="006E1636">
      <w:pPr>
        <w:pStyle w:val="Goal"/>
        <w:rPr>
          <w:rFonts w:ascii="Times New Roman" w:hAnsi="Times New Roman" w:cs="Times New Roman"/>
          <w:i/>
          <w:color w:val="auto"/>
          <w:sz w:val="24"/>
          <w:szCs w:val="24"/>
        </w:rPr>
      </w:pPr>
      <w:r w:rsidRPr="00116B5C">
        <w:rPr>
          <w:rFonts w:ascii="Times New Roman" w:hAnsi="Times New Roman" w:cs="Times New Roman"/>
          <w:b/>
          <w:i/>
          <w:color w:val="auto"/>
          <w:sz w:val="24"/>
          <w:szCs w:val="24"/>
        </w:rPr>
        <w:tab/>
      </w:r>
      <w:r w:rsidRPr="00116B5C">
        <w:rPr>
          <w:rFonts w:ascii="Times New Roman" w:hAnsi="Times New Roman" w:cs="Times New Roman"/>
          <w:i/>
          <w:color w:val="auto"/>
          <w:sz w:val="24"/>
          <w:szCs w:val="24"/>
        </w:rPr>
        <w:t>C.  Demonstrate Knowledge of rules, Safety and strategies during physical activity</w:t>
      </w:r>
    </w:p>
    <w:p w14:paraId="06EC8BA8" w14:textId="1C0D6DD5" w:rsidR="006E1636" w:rsidRPr="00116B5C" w:rsidRDefault="006E1636" w:rsidP="006E1636">
      <w:pPr>
        <w:pStyle w:val="Goal"/>
        <w:numPr>
          <w:ilvl w:val="0"/>
          <w:numId w:val="71"/>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#1 – Demonstrate safe movement in physical activities</w:t>
      </w:r>
    </w:p>
    <w:p w14:paraId="1A852DA6" w14:textId="783CEC7E" w:rsidR="006E1636" w:rsidRPr="00116B5C" w:rsidRDefault="006E1636" w:rsidP="006E1636">
      <w:pPr>
        <w:pStyle w:val="Goal"/>
        <w:numPr>
          <w:ilvl w:val="0"/>
          <w:numId w:val="71"/>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#2a – Identify and apply rules and safety procedures in physical activities</w:t>
      </w:r>
    </w:p>
    <w:p w14:paraId="2BC679D7" w14:textId="57BB2946" w:rsidR="006E1636" w:rsidRPr="00116B5C" w:rsidRDefault="006E1636" w:rsidP="006E1636">
      <w:pPr>
        <w:pStyle w:val="Goal"/>
        <w:numPr>
          <w:ilvl w:val="0"/>
          <w:numId w:val="71"/>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#3a – Apply rules and safety procedures in physical activities</w:t>
      </w:r>
    </w:p>
    <w:p w14:paraId="29AFC8E8" w14:textId="438204B9" w:rsidR="006E1636" w:rsidRPr="00116B5C" w:rsidRDefault="006E1636" w:rsidP="006E1636">
      <w:pPr>
        <w:pStyle w:val="Goal"/>
        <w:numPr>
          <w:ilvl w:val="0"/>
          <w:numId w:val="71"/>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#4a – Develop rules and safety procedures for physical activities</w:t>
      </w:r>
    </w:p>
    <w:p w14:paraId="5929D674" w14:textId="77777777" w:rsidR="008A5B66" w:rsidRPr="00116B5C" w:rsidRDefault="008A5B66" w:rsidP="0046294A">
      <w:pPr>
        <w:pStyle w:val="Goal"/>
        <w:rPr>
          <w:rFonts w:ascii="Times New Roman" w:hAnsi="Times New Roman" w:cs="Times New Roman"/>
          <w:b/>
          <w:i/>
          <w:color w:val="auto"/>
          <w:sz w:val="24"/>
          <w:szCs w:val="24"/>
        </w:rPr>
      </w:pPr>
    </w:p>
    <w:p w14:paraId="43389053" w14:textId="42668B42" w:rsidR="006E1636" w:rsidRPr="00116B5C" w:rsidRDefault="0046294A" w:rsidP="0046294A">
      <w:pPr>
        <w:pStyle w:val="Goal"/>
        <w:rPr>
          <w:rFonts w:ascii="Times New Roman" w:hAnsi="Times New Roman" w:cs="Times New Roman"/>
          <w:b/>
          <w:i/>
          <w:color w:val="auto"/>
          <w:sz w:val="24"/>
          <w:szCs w:val="24"/>
        </w:rPr>
      </w:pPr>
      <w:r w:rsidRPr="00116B5C">
        <w:rPr>
          <w:rFonts w:ascii="Times New Roman" w:hAnsi="Times New Roman" w:cs="Times New Roman"/>
          <w:b/>
          <w:i/>
          <w:color w:val="auto"/>
          <w:sz w:val="24"/>
          <w:szCs w:val="24"/>
        </w:rPr>
        <w:t>Illinois State Goal 24:  Promote and enhance health and well-being through the use of effective communication and decision-making skills.</w:t>
      </w:r>
    </w:p>
    <w:p w14:paraId="74AD4119" w14:textId="217C0088" w:rsidR="008A5B66" w:rsidRPr="00116B5C" w:rsidRDefault="008A5B66" w:rsidP="004862EC">
      <w:pPr>
        <w:pStyle w:val="Goal"/>
        <w:numPr>
          <w:ilvl w:val="0"/>
          <w:numId w:val="73"/>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Demonstrate procedures for communicating in positive ways, resolving differences and preventing conflict.</w:t>
      </w:r>
    </w:p>
    <w:p w14:paraId="4C46A6AD" w14:textId="2306FA93" w:rsidR="008A5B66" w:rsidRPr="00116B5C" w:rsidRDefault="008A5B66" w:rsidP="004862EC">
      <w:pPr>
        <w:pStyle w:val="Goal"/>
        <w:numPr>
          <w:ilvl w:val="0"/>
          <w:numId w:val="74"/>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#1a – Differentiate between positive and negative behaviors (waiting turn, pushing in line, honesty v. lying)</w:t>
      </w:r>
    </w:p>
    <w:p w14:paraId="5DC7AA06" w14:textId="1FE047EA" w:rsidR="008A5B66" w:rsidRPr="00116B5C" w:rsidRDefault="008A5B66" w:rsidP="004862EC">
      <w:pPr>
        <w:pStyle w:val="Goal"/>
        <w:numPr>
          <w:ilvl w:val="0"/>
          <w:numId w:val="74"/>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#1b – Identify positive verbal and non-verbal communication skills (body language, manners, listening)</w:t>
      </w:r>
    </w:p>
    <w:p w14:paraId="21DDF0C8" w14:textId="410AE9C6" w:rsidR="008A5B66" w:rsidRPr="00116B5C" w:rsidRDefault="008A5B66" w:rsidP="004862EC">
      <w:pPr>
        <w:pStyle w:val="Goal"/>
        <w:numPr>
          <w:ilvl w:val="0"/>
          <w:numId w:val="74"/>
        </w:numPr>
        <w:rPr>
          <w:rFonts w:ascii="Times New Roman" w:hAnsi="Times New Roman" w:cs="Times New Roman"/>
          <w:i/>
          <w:color w:val="auto"/>
          <w:sz w:val="24"/>
          <w:szCs w:val="24"/>
        </w:rPr>
      </w:pPr>
      <w:r w:rsidRPr="00116B5C">
        <w:rPr>
          <w:rFonts w:ascii="Times New Roman" w:hAnsi="Times New Roman" w:cs="Times New Roman"/>
          <w:i/>
          <w:color w:val="auto"/>
          <w:sz w:val="24"/>
          <w:szCs w:val="24"/>
        </w:rPr>
        <w:t>#2a – Identify causes and consequences of conflict among youth</w:t>
      </w:r>
      <w:r w:rsidR="00C5221E">
        <w:rPr>
          <w:rFonts w:ascii="Times New Roman" w:hAnsi="Times New Roman" w:cs="Times New Roman"/>
          <w:i/>
          <w:color w:val="auto"/>
          <w:sz w:val="24"/>
          <w:szCs w:val="24"/>
        </w:rPr>
        <w:t>.</w:t>
      </w:r>
    </w:p>
    <w:p w14:paraId="7A33964C" w14:textId="714DEEDC" w:rsidR="008A5B66" w:rsidRPr="00116B5C" w:rsidRDefault="00C5221E" w:rsidP="004862EC">
      <w:pPr>
        <w:pStyle w:val="Goal"/>
        <w:numPr>
          <w:ilvl w:val="0"/>
          <w:numId w:val="74"/>
        </w:numPr>
        <w:rPr>
          <w:rFonts w:ascii="Times New Roman" w:hAnsi="Times New Roman" w:cs="Times New Roman"/>
          <w:i/>
          <w:color w:val="auto"/>
          <w:sz w:val="24"/>
          <w:szCs w:val="24"/>
        </w:rPr>
      </w:pPr>
      <w:r>
        <w:rPr>
          <w:rFonts w:ascii="Times New Roman" w:hAnsi="Times New Roman" w:cs="Times New Roman"/>
          <w:i/>
          <w:color w:val="auto"/>
          <w:sz w:val="24"/>
          <w:szCs w:val="24"/>
        </w:rPr>
        <w:t>#</w:t>
      </w:r>
      <w:r w:rsidR="008A5B66" w:rsidRPr="00116B5C">
        <w:rPr>
          <w:rFonts w:ascii="Times New Roman" w:hAnsi="Times New Roman" w:cs="Times New Roman"/>
          <w:i/>
          <w:color w:val="auto"/>
          <w:sz w:val="24"/>
          <w:szCs w:val="24"/>
        </w:rPr>
        <w:t xml:space="preserve">2b – demonstrate positive verbal and non-verbal communication skills </w:t>
      </w:r>
      <w:r>
        <w:rPr>
          <w:rFonts w:ascii="Times New Roman" w:hAnsi="Times New Roman" w:cs="Times New Roman"/>
          <w:i/>
          <w:color w:val="auto"/>
          <w:sz w:val="24"/>
          <w:szCs w:val="24"/>
        </w:rPr>
        <w:t>(e.g., polite conversation, attentive listening, body language).</w:t>
      </w:r>
    </w:p>
    <w:p w14:paraId="6CB211BF" w14:textId="16E52F22" w:rsidR="008A5B66" w:rsidRDefault="00C5221E" w:rsidP="004862EC">
      <w:pPr>
        <w:pStyle w:val="Goal"/>
        <w:numPr>
          <w:ilvl w:val="0"/>
          <w:numId w:val="72"/>
        </w:numPr>
        <w:rPr>
          <w:rFonts w:ascii="Times New Roman" w:hAnsi="Times New Roman" w:cs="Times New Roman"/>
          <w:i/>
          <w:color w:val="auto"/>
          <w:sz w:val="24"/>
          <w:szCs w:val="24"/>
        </w:rPr>
      </w:pPr>
      <w:r>
        <w:rPr>
          <w:rFonts w:ascii="Times New Roman" w:hAnsi="Times New Roman" w:cs="Times New Roman"/>
          <w:i/>
          <w:color w:val="auto"/>
          <w:sz w:val="24"/>
          <w:szCs w:val="24"/>
        </w:rPr>
        <w:t>#</w:t>
      </w:r>
      <w:r w:rsidR="008A5B66" w:rsidRPr="00116B5C">
        <w:rPr>
          <w:rFonts w:ascii="Times New Roman" w:hAnsi="Times New Roman" w:cs="Times New Roman"/>
          <w:i/>
          <w:color w:val="auto"/>
          <w:sz w:val="24"/>
          <w:szCs w:val="24"/>
        </w:rPr>
        <w:t>3b – Demonstrate methods for addressing interpersonal differences without harm (avoidance, compromise, cooperation)</w:t>
      </w:r>
    </w:p>
    <w:p w14:paraId="3D3BD868" w14:textId="4AF83CEE" w:rsidR="00C5221E" w:rsidRPr="00116B5C" w:rsidRDefault="00C5221E" w:rsidP="004862EC">
      <w:pPr>
        <w:pStyle w:val="Goal"/>
        <w:numPr>
          <w:ilvl w:val="0"/>
          <w:numId w:val="72"/>
        </w:numPr>
        <w:rPr>
          <w:rFonts w:ascii="Times New Roman" w:hAnsi="Times New Roman" w:cs="Times New Roman"/>
          <w:i/>
          <w:color w:val="auto"/>
          <w:sz w:val="24"/>
          <w:szCs w:val="24"/>
        </w:rPr>
      </w:pPr>
      <w:r>
        <w:rPr>
          <w:rFonts w:ascii="Times New Roman" w:hAnsi="Times New Roman" w:cs="Times New Roman"/>
          <w:i/>
          <w:color w:val="auto"/>
          <w:sz w:val="24"/>
          <w:szCs w:val="24"/>
        </w:rPr>
        <w:t>#3c – Explain how positive communication helps to build and maintain relationships at school, at home and in the workplace.</w:t>
      </w:r>
    </w:p>
    <w:p w14:paraId="72F9383E" w14:textId="003450AB" w:rsidR="0046294A" w:rsidRPr="00116B5C" w:rsidRDefault="00C5221E" w:rsidP="008A5B66">
      <w:pPr>
        <w:pStyle w:val="Goal"/>
        <w:ind w:left="720"/>
        <w:rPr>
          <w:rFonts w:ascii="Times New Roman" w:hAnsi="Times New Roman" w:cs="Times New Roman"/>
          <w:i/>
          <w:color w:val="auto"/>
          <w:sz w:val="24"/>
          <w:szCs w:val="24"/>
        </w:rPr>
      </w:pPr>
      <w:r>
        <w:rPr>
          <w:rFonts w:ascii="Times New Roman" w:hAnsi="Times New Roman" w:cs="Times New Roman"/>
          <w:i/>
          <w:color w:val="auto"/>
          <w:sz w:val="24"/>
          <w:szCs w:val="24"/>
        </w:rPr>
        <w:t>B.  Apply decision-making skills related to the protection and promotion of individual, family, and community health.</w:t>
      </w:r>
    </w:p>
    <w:p w14:paraId="3D4F4122" w14:textId="4A316E57" w:rsidR="00D05C82" w:rsidRPr="00D05C82" w:rsidRDefault="00D05C82" w:rsidP="004862EC">
      <w:pPr>
        <w:pStyle w:val="Goal"/>
        <w:numPr>
          <w:ilvl w:val="0"/>
          <w:numId w:val="72"/>
        </w:numPr>
        <w:rPr>
          <w:rFonts w:ascii="Times New Roman" w:hAnsi="Times New Roman" w:cs="Times New Roman"/>
          <w:i/>
          <w:color w:val="auto"/>
          <w:sz w:val="24"/>
          <w:szCs w:val="24"/>
        </w:rPr>
      </w:pPr>
      <w:r>
        <w:rPr>
          <w:rFonts w:ascii="Times New Roman" w:hAnsi="Times New Roman" w:cs="Times New Roman"/>
          <w:i/>
          <w:color w:val="auto"/>
          <w:sz w:val="24"/>
          <w:szCs w:val="24"/>
        </w:rPr>
        <w:t xml:space="preserve">#2b – Describe key elements of a decision-making process.  </w:t>
      </w:r>
    </w:p>
    <w:p w14:paraId="48E07555" w14:textId="199F7F59" w:rsidR="0046294A" w:rsidRPr="00C5221E" w:rsidRDefault="00C5221E" w:rsidP="004862EC">
      <w:pPr>
        <w:pStyle w:val="Goal"/>
        <w:numPr>
          <w:ilvl w:val="0"/>
          <w:numId w:val="72"/>
        </w:numPr>
        <w:rPr>
          <w:rFonts w:ascii="Times New Roman" w:hAnsi="Times New Roman" w:cs="Times New Roman"/>
          <w:i/>
          <w:color w:val="auto"/>
          <w:sz w:val="24"/>
          <w:szCs w:val="24"/>
        </w:rPr>
      </w:pPr>
      <w:r>
        <w:rPr>
          <w:rFonts w:ascii="Times New Roman" w:hAnsi="Times New Roman" w:cs="Times New Roman"/>
          <w:i/>
          <w:sz w:val="24"/>
          <w:szCs w:val="24"/>
        </w:rPr>
        <w:t xml:space="preserve">#3a - </w:t>
      </w:r>
      <w:r w:rsidRPr="00C5221E">
        <w:rPr>
          <w:rFonts w:ascii="Times New Roman" w:hAnsi="Times New Roman" w:cs="Times New Roman"/>
          <w:i/>
          <w:sz w:val="24"/>
          <w:szCs w:val="24"/>
        </w:rPr>
        <w:t>Apply a</w:t>
      </w:r>
      <w:r w:rsidR="008A5B66" w:rsidRPr="00C5221E">
        <w:rPr>
          <w:rFonts w:ascii="Times New Roman" w:hAnsi="Times New Roman" w:cs="Times New Roman"/>
          <w:i/>
          <w:sz w:val="24"/>
          <w:szCs w:val="24"/>
        </w:rPr>
        <w:t xml:space="preserve"> decision-ma</w:t>
      </w:r>
      <w:r w:rsidRPr="00C5221E">
        <w:rPr>
          <w:rFonts w:ascii="Times New Roman" w:hAnsi="Times New Roman" w:cs="Times New Roman"/>
          <w:i/>
          <w:sz w:val="24"/>
          <w:szCs w:val="24"/>
        </w:rPr>
        <w:t>king process to an individual health concern</w:t>
      </w:r>
      <w:r w:rsidR="008A5B66" w:rsidRPr="00C5221E">
        <w:rPr>
          <w:rFonts w:ascii="Times New Roman" w:hAnsi="Times New Roman" w:cs="Times New Roman"/>
          <w:i/>
          <w:sz w:val="24"/>
          <w:szCs w:val="24"/>
        </w:rPr>
        <w:t>.</w:t>
      </w:r>
    </w:p>
    <w:p w14:paraId="1D8E644E" w14:textId="77777777" w:rsidR="00225E87" w:rsidRPr="008A5B66" w:rsidRDefault="00225E87" w:rsidP="00225E87">
      <w:pPr>
        <w:pStyle w:val="Goal"/>
        <w:rPr>
          <w:rFonts w:ascii="Times New Roman" w:hAnsi="Times New Roman" w:cs="Times New Roman"/>
          <w:i/>
          <w:color w:val="auto"/>
          <w:sz w:val="20"/>
        </w:rPr>
      </w:pPr>
    </w:p>
    <w:p w14:paraId="25E316CB" w14:textId="6EE933AA" w:rsidR="00225E87" w:rsidRPr="00CB34F3" w:rsidRDefault="0063018E" w:rsidP="00225E87">
      <w:pPr>
        <w:rPr>
          <w:rFonts w:ascii="Times New Roman" w:hAnsi="Times New Roman" w:cs="Times New Roman"/>
        </w:rPr>
      </w:pPr>
      <w:r>
        <w:rPr>
          <w:rFonts w:ascii="Times New Roman" w:hAnsi="Times New Roman" w:cs="Times New Roman"/>
          <w:b/>
        </w:rPr>
        <w:t>SHAPE</w:t>
      </w:r>
      <w:r w:rsidR="00225E87" w:rsidRPr="00CB34F3">
        <w:rPr>
          <w:rFonts w:ascii="Times New Roman" w:hAnsi="Times New Roman" w:cs="Times New Roman"/>
          <w:b/>
        </w:rPr>
        <w:t xml:space="preserve"> Standard 4 – The</w:t>
      </w:r>
      <w:r w:rsidR="00225E87">
        <w:rPr>
          <w:rFonts w:ascii="Times New Roman" w:hAnsi="Times New Roman" w:cs="Times New Roman"/>
          <w:b/>
        </w:rPr>
        <w:t xml:space="preserve"> physically literate individual </w:t>
      </w:r>
      <w:r w:rsidR="00225E87" w:rsidRPr="00CB34F3">
        <w:rPr>
          <w:rFonts w:ascii="Times New Roman" w:hAnsi="Times New Roman" w:cs="Times New Roman"/>
          <w:b/>
        </w:rPr>
        <w:t>exhibits responsible personal and social behavior that respects self and others.</w:t>
      </w:r>
    </w:p>
    <w:p w14:paraId="2BBF6D4D" w14:textId="77777777" w:rsidR="00225E87" w:rsidRDefault="00225E87" w:rsidP="00225E87">
      <w:pPr>
        <w:rPr>
          <w:rFonts w:ascii="Times New Roman" w:hAnsi="Times New Roman" w:cs="Times New Roman"/>
        </w:rPr>
      </w:pPr>
    </w:p>
    <w:p w14:paraId="1E384E10" w14:textId="77777777" w:rsidR="00225E87" w:rsidRPr="006F13E6" w:rsidRDefault="00225E87" w:rsidP="00225E87">
      <w:pPr>
        <w:rPr>
          <w:rFonts w:ascii="Times New Roman" w:hAnsi="Times New Roman" w:cs="Times New Roman"/>
        </w:rPr>
      </w:pPr>
      <w:r w:rsidRPr="006F13E6">
        <w:rPr>
          <w:rFonts w:ascii="Times New Roman" w:hAnsi="Times New Roman" w:cs="Times New Roman"/>
        </w:rPr>
        <w:t>K-2</w:t>
      </w:r>
    </w:p>
    <w:p w14:paraId="71176DF0" w14:textId="3A0F3709" w:rsidR="00225E87" w:rsidRPr="006F13E6" w:rsidRDefault="00225E87" w:rsidP="00225E87">
      <w:pPr>
        <w:numPr>
          <w:ilvl w:val="0"/>
          <w:numId w:val="24"/>
        </w:numPr>
        <w:rPr>
          <w:rFonts w:ascii="Times New Roman" w:hAnsi="Times New Roman" w:cs="Times New Roman"/>
        </w:rPr>
      </w:pPr>
      <w:r w:rsidRPr="006F13E6">
        <w:rPr>
          <w:rFonts w:ascii="Times New Roman" w:hAnsi="Times New Roman" w:cs="Times New Roman"/>
        </w:rPr>
        <w:t>Demonstrate appropriate safety prac</w:t>
      </w:r>
      <w:r>
        <w:rPr>
          <w:rFonts w:ascii="Times New Roman" w:hAnsi="Times New Roman" w:cs="Times New Roman"/>
        </w:rPr>
        <w:t>tices in personal/general space.</w:t>
      </w:r>
    </w:p>
    <w:p w14:paraId="2AE17DE2" w14:textId="2440AE40" w:rsidR="00225E87" w:rsidRPr="006F13E6" w:rsidRDefault="00225E87" w:rsidP="00225E87">
      <w:pPr>
        <w:numPr>
          <w:ilvl w:val="0"/>
          <w:numId w:val="24"/>
        </w:numPr>
        <w:rPr>
          <w:rFonts w:ascii="Times New Roman" w:hAnsi="Times New Roman" w:cs="Times New Roman"/>
        </w:rPr>
      </w:pPr>
      <w:r w:rsidRPr="006F13E6">
        <w:rPr>
          <w:rFonts w:ascii="Times New Roman" w:hAnsi="Times New Roman" w:cs="Times New Roman"/>
        </w:rPr>
        <w:t xml:space="preserve">Recognizes safety practices </w:t>
      </w:r>
      <w:r>
        <w:rPr>
          <w:rFonts w:ascii="Times New Roman" w:hAnsi="Times New Roman" w:cs="Times New Roman"/>
        </w:rPr>
        <w:t>in personal/general space.</w:t>
      </w:r>
    </w:p>
    <w:p w14:paraId="27A71DF2" w14:textId="77777777" w:rsidR="00225E87" w:rsidRPr="006F13E6" w:rsidRDefault="00225E87" w:rsidP="00225E87">
      <w:pPr>
        <w:rPr>
          <w:rFonts w:ascii="Times New Roman" w:hAnsi="Times New Roman" w:cs="Times New Roman"/>
        </w:rPr>
      </w:pPr>
      <w:r w:rsidRPr="006F13E6">
        <w:rPr>
          <w:rFonts w:ascii="Times New Roman" w:hAnsi="Times New Roman" w:cs="Times New Roman"/>
        </w:rPr>
        <w:lastRenderedPageBreak/>
        <w:t>3-5</w:t>
      </w:r>
    </w:p>
    <w:p w14:paraId="51349465" w14:textId="586761C6" w:rsidR="00225E87" w:rsidRPr="006F13E6" w:rsidRDefault="00225E87" w:rsidP="00225E87">
      <w:pPr>
        <w:numPr>
          <w:ilvl w:val="0"/>
          <w:numId w:val="24"/>
        </w:numPr>
        <w:rPr>
          <w:rFonts w:ascii="Times New Roman" w:hAnsi="Times New Roman" w:cs="Times New Roman"/>
        </w:rPr>
      </w:pPr>
      <w:r w:rsidRPr="006F13E6">
        <w:rPr>
          <w:rFonts w:ascii="Times New Roman" w:hAnsi="Times New Roman" w:cs="Times New Roman"/>
        </w:rPr>
        <w:t xml:space="preserve">Understands safety practices </w:t>
      </w:r>
      <w:r>
        <w:rPr>
          <w:rFonts w:ascii="Times New Roman" w:hAnsi="Times New Roman" w:cs="Times New Roman"/>
        </w:rPr>
        <w:t>in personal/general space.</w:t>
      </w:r>
    </w:p>
    <w:p w14:paraId="692DCB78" w14:textId="77777777" w:rsidR="00225E87" w:rsidRPr="006F13E6" w:rsidRDefault="00225E87" w:rsidP="00225E87">
      <w:pPr>
        <w:rPr>
          <w:rFonts w:ascii="Times New Roman" w:hAnsi="Times New Roman" w:cs="Times New Roman"/>
        </w:rPr>
      </w:pPr>
      <w:r w:rsidRPr="006F13E6">
        <w:rPr>
          <w:rFonts w:ascii="Times New Roman" w:hAnsi="Times New Roman" w:cs="Times New Roman"/>
        </w:rPr>
        <w:t>6-8</w:t>
      </w:r>
    </w:p>
    <w:p w14:paraId="1CE3A033" w14:textId="1CC301CE" w:rsidR="00225E87" w:rsidRPr="006F13E6" w:rsidRDefault="00225E87" w:rsidP="00225E87">
      <w:pPr>
        <w:numPr>
          <w:ilvl w:val="0"/>
          <w:numId w:val="12"/>
        </w:numPr>
        <w:rPr>
          <w:rFonts w:ascii="Times New Roman" w:hAnsi="Times New Roman" w:cs="Times New Roman"/>
        </w:rPr>
      </w:pPr>
      <w:r w:rsidRPr="006F13E6">
        <w:rPr>
          <w:rFonts w:ascii="Times New Roman" w:hAnsi="Times New Roman" w:cs="Times New Roman"/>
        </w:rPr>
        <w:t>Demonstrates safety practices in p</w:t>
      </w:r>
      <w:r>
        <w:rPr>
          <w:rFonts w:ascii="Times New Roman" w:hAnsi="Times New Roman" w:cs="Times New Roman"/>
        </w:rPr>
        <w:t>ersonal/general space.</w:t>
      </w:r>
    </w:p>
    <w:p w14:paraId="638583B1" w14:textId="77777777" w:rsidR="00225E87" w:rsidRPr="006F13E6" w:rsidRDefault="00225E87" w:rsidP="00225E87">
      <w:pPr>
        <w:rPr>
          <w:rFonts w:ascii="Times New Roman" w:hAnsi="Times New Roman" w:cs="Times New Roman"/>
        </w:rPr>
      </w:pPr>
    </w:p>
    <w:p w14:paraId="1419FBDD" w14:textId="77777777" w:rsidR="00225E87" w:rsidRPr="006F13E6" w:rsidRDefault="00225E87" w:rsidP="00225E87">
      <w:pPr>
        <w:rPr>
          <w:rFonts w:ascii="Times New Roman" w:hAnsi="Times New Roman" w:cs="Times New Roman"/>
        </w:rPr>
      </w:pPr>
    </w:p>
    <w:p w14:paraId="43E0099A" w14:textId="7B96C70A" w:rsidR="00225E87" w:rsidRPr="006F13E6" w:rsidRDefault="0063018E" w:rsidP="00225E87">
      <w:pPr>
        <w:rPr>
          <w:rFonts w:ascii="Times New Roman" w:hAnsi="Times New Roman" w:cs="Times New Roman"/>
          <w:b/>
        </w:rPr>
      </w:pPr>
      <w:r>
        <w:rPr>
          <w:rFonts w:ascii="Times New Roman" w:hAnsi="Times New Roman" w:cs="Times New Roman"/>
          <w:b/>
        </w:rPr>
        <w:t>SHAPE</w:t>
      </w:r>
      <w:r w:rsidR="00225E87">
        <w:rPr>
          <w:rFonts w:ascii="Times New Roman" w:hAnsi="Times New Roman" w:cs="Times New Roman"/>
          <w:b/>
        </w:rPr>
        <w:t xml:space="preserve"> Standard 5</w:t>
      </w:r>
      <w:r w:rsidR="00225E87" w:rsidRPr="006F13E6">
        <w:rPr>
          <w:rFonts w:ascii="Times New Roman" w:hAnsi="Times New Roman" w:cs="Times New Roman"/>
          <w:b/>
        </w:rPr>
        <w:t xml:space="preserve"> – </w:t>
      </w:r>
      <w:r w:rsidR="00225E87">
        <w:rPr>
          <w:rFonts w:ascii="Times New Roman" w:hAnsi="Times New Roman" w:cs="Times New Roman"/>
          <w:b/>
        </w:rPr>
        <w:t>The physically literate individual recognizes the value of physical activity for health, enjoyment, challenge, self-expression and/or social interaction.</w:t>
      </w:r>
    </w:p>
    <w:p w14:paraId="04DD3B41" w14:textId="77777777" w:rsidR="00225E87" w:rsidRPr="006F13E6" w:rsidRDefault="00225E87" w:rsidP="00225E87">
      <w:pPr>
        <w:rPr>
          <w:rFonts w:ascii="Times New Roman" w:hAnsi="Times New Roman" w:cs="Times New Roman"/>
        </w:rPr>
      </w:pPr>
    </w:p>
    <w:p w14:paraId="3636EC14" w14:textId="77777777" w:rsidR="00225E87" w:rsidRPr="006F13E6" w:rsidRDefault="00225E87" w:rsidP="00225E87">
      <w:pPr>
        <w:rPr>
          <w:rFonts w:ascii="Times New Roman" w:hAnsi="Times New Roman" w:cs="Times New Roman"/>
        </w:rPr>
      </w:pPr>
      <w:r w:rsidRPr="006F13E6">
        <w:rPr>
          <w:rFonts w:ascii="Times New Roman" w:hAnsi="Times New Roman" w:cs="Times New Roman"/>
        </w:rPr>
        <w:t>3-5</w:t>
      </w:r>
    </w:p>
    <w:p w14:paraId="7A86A86F" w14:textId="77777777" w:rsidR="00225E87" w:rsidRPr="006F13E6" w:rsidRDefault="00225E87" w:rsidP="00225E87">
      <w:pPr>
        <w:numPr>
          <w:ilvl w:val="0"/>
          <w:numId w:val="12"/>
        </w:numPr>
        <w:rPr>
          <w:rFonts w:ascii="Times New Roman" w:hAnsi="Times New Roman" w:cs="Times New Roman"/>
        </w:rPr>
      </w:pPr>
      <w:r w:rsidRPr="006F13E6">
        <w:rPr>
          <w:rFonts w:ascii="Times New Roman" w:hAnsi="Times New Roman" w:cs="Times New Roman"/>
        </w:rPr>
        <w:t>Identifies positive feelings associated with participation in physical activities</w:t>
      </w:r>
    </w:p>
    <w:p w14:paraId="1AF8B492" w14:textId="77777777" w:rsidR="00225E87" w:rsidRPr="006F13E6" w:rsidRDefault="00225E87" w:rsidP="00225E87">
      <w:pPr>
        <w:rPr>
          <w:rFonts w:ascii="Times New Roman" w:hAnsi="Times New Roman" w:cs="Times New Roman"/>
        </w:rPr>
      </w:pPr>
      <w:r w:rsidRPr="006F13E6">
        <w:rPr>
          <w:rFonts w:ascii="Times New Roman" w:hAnsi="Times New Roman" w:cs="Times New Roman"/>
        </w:rPr>
        <w:t>6-8</w:t>
      </w:r>
    </w:p>
    <w:p w14:paraId="5233FD76" w14:textId="77777777" w:rsidR="00225E87" w:rsidRPr="006F13E6" w:rsidRDefault="00225E87" w:rsidP="00225E87">
      <w:pPr>
        <w:numPr>
          <w:ilvl w:val="0"/>
          <w:numId w:val="12"/>
        </w:numPr>
        <w:rPr>
          <w:rFonts w:ascii="Times New Roman" w:hAnsi="Times New Roman" w:cs="Times New Roman"/>
        </w:rPr>
      </w:pPr>
      <w:r w:rsidRPr="006F13E6">
        <w:rPr>
          <w:rFonts w:ascii="Times New Roman" w:hAnsi="Times New Roman" w:cs="Times New Roman"/>
        </w:rPr>
        <w:t>Enjoys becoming more skilled through effort and practice</w:t>
      </w:r>
    </w:p>
    <w:p w14:paraId="2F8F6917" w14:textId="77777777" w:rsidR="00225E87" w:rsidRPr="006F13E6" w:rsidRDefault="00225E87" w:rsidP="00225E87">
      <w:pPr>
        <w:numPr>
          <w:ilvl w:val="0"/>
          <w:numId w:val="12"/>
        </w:numPr>
        <w:rPr>
          <w:rFonts w:ascii="Times New Roman" w:hAnsi="Times New Roman" w:cs="Times New Roman"/>
        </w:rPr>
      </w:pPr>
      <w:r w:rsidRPr="006F13E6">
        <w:rPr>
          <w:rFonts w:ascii="Times New Roman" w:hAnsi="Times New Roman" w:cs="Times New Roman"/>
        </w:rPr>
        <w:t>Seeks personally challenging experiences in physically activity opportunities</w:t>
      </w:r>
    </w:p>
    <w:p w14:paraId="54B9D9E6" w14:textId="77777777" w:rsidR="00225E87" w:rsidRPr="006F13E6" w:rsidRDefault="00225E87" w:rsidP="00225E87">
      <w:pPr>
        <w:rPr>
          <w:rFonts w:ascii="Times New Roman" w:hAnsi="Times New Roman" w:cs="Times New Roman"/>
        </w:rPr>
      </w:pPr>
      <w:r w:rsidRPr="006F13E6">
        <w:rPr>
          <w:rFonts w:ascii="Times New Roman" w:hAnsi="Times New Roman" w:cs="Times New Roman"/>
        </w:rPr>
        <w:t>9-12</w:t>
      </w:r>
    </w:p>
    <w:p w14:paraId="78E93839" w14:textId="77777777" w:rsidR="00225E87" w:rsidRPr="006F13E6" w:rsidRDefault="00225E87" w:rsidP="00225E87">
      <w:pPr>
        <w:numPr>
          <w:ilvl w:val="0"/>
          <w:numId w:val="12"/>
        </w:numPr>
        <w:rPr>
          <w:rFonts w:ascii="Times New Roman" w:hAnsi="Times New Roman" w:cs="Times New Roman"/>
        </w:rPr>
      </w:pPr>
      <w:r w:rsidRPr="006F13E6">
        <w:rPr>
          <w:rFonts w:ascii="Times New Roman" w:hAnsi="Times New Roman" w:cs="Times New Roman"/>
        </w:rPr>
        <w:t>Chooses to participate because of personal enjoyment rather than only friends are participating.</w:t>
      </w:r>
    </w:p>
    <w:p w14:paraId="60581364" w14:textId="7620E154" w:rsidR="006E1636" w:rsidRDefault="006E1636">
      <w:pPr>
        <w:rPr>
          <w:rFonts w:ascii="Times New Roman" w:eastAsia="Times New Roman" w:hAnsi="Times New Roman" w:cs="Times New Roman"/>
          <w:b/>
          <w:sz w:val="32"/>
          <w:szCs w:val="32"/>
        </w:rPr>
      </w:pPr>
    </w:p>
    <w:p w14:paraId="590B368B" w14:textId="77777777" w:rsidR="00225E87" w:rsidRDefault="00225E87">
      <w:pPr>
        <w:rPr>
          <w:rFonts w:ascii="Times New Roman" w:eastAsia="Times New Roman" w:hAnsi="Times New Roman" w:cs="Times New Roman"/>
          <w:b/>
          <w:sz w:val="32"/>
          <w:szCs w:val="32"/>
        </w:rPr>
      </w:pPr>
    </w:p>
    <w:p w14:paraId="332B6B20" w14:textId="77777777" w:rsidR="00225E87" w:rsidRDefault="00225E87">
      <w:pPr>
        <w:rPr>
          <w:rFonts w:ascii="Times New Roman" w:eastAsia="Times New Roman" w:hAnsi="Times New Roman" w:cs="Times New Roman"/>
          <w:b/>
          <w:sz w:val="32"/>
          <w:szCs w:val="32"/>
        </w:rPr>
      </w:pPr>
    </w:p>
    <w:p w14:paraId="23D0D52A" w14:textId="77777777" w:rsidR="00225E87" w:rsidRDefault="00225E87">
      <w:pPr>
        <w:rPr>
          <w:rFonts w:ascii="Times New Roman" w:eastAsia="Times New Roman" w:hAnsi="Times New Roman" w:cs="Times New Roman"/>
          <w:b/>
          <w:sz w:val="32"/>
          <w:szCs w:val="32"/>
        </w:rPr>
      </w:pPr>
      <w:r>
        <w:rPr>
          <w:rFonts w:ascii="Times New Roman" w:hAnsi="Times New Roman" w:cs="Times New Roman"/>
          <w:b/>
          <w:sz w:val="32"/>
          <w:szCs w:val="32"/>
        </w:rPr>
        <w:br w:type="page"/>
      </w:r>
    </w:p>
    <w:p w14:paraId="6243819A" w14:textId="66714E2C" w:rsidR="006E1636" w:rsidRPr="002E244B" w:rsidRDefault="006E1636" w:rsidP="00385F1F">
      <w:pPr>
        <w:pStyle w:val="Goal"/>
        <w:jc w:val="center"/>
        <w:rPr>
          <w:rFonts w:ascii="Times New Roman" w:hAnsi="Times New Roman" w:cs="Times New Roman"/>
          <w:b/>
          <w:color w:val="auto"/>
          <w:sz w:val="40"/>
          <w:szCs w:val="32"/>
        </w:rPr>
      </w:pPr>
      <w:r w:rsidRPr="002E244B">
        <w:rPr>
          <w:rFonts w:ascii="Times New Roman" w:hAnsi="Times New Roman" w:cs="Times New Roman"/>
          <w:b/>
          <w:color w:val="auto"/>
          <w:sz w:val="40"/>
          <w:szCs w:val="32"/>
        </w:rPr>
        <w:lastRenderedPageBreak/>
        <w:t>Classroom Management in Physical Education</w:t>
      </w:r>
    </w:p>
    <w:p w14:paraId="3515037F" w14:textId="1E0EAA11" w:rsidR="008A5B66" w:rsidRDefault="008A5B66" w:rsidP="00385F1F">
      <w:pPr>
        <w:pStyle w:val="Goal"/>
        <w:jc w:val="center"/>
        <w:rPr>
          <w:rFonts w:ascii="Times New Roman" w:hAnsi="Times New Roman" w:cs="Times New Roman"/>
          <w:b/>
          <w:color w:val="auto"/>
          <w:sz w:val="24"/>
          <w:szCs w:val="32"/>
        </w:rPr>
      </w:pPr>
      <w:r w:rsidRPr="008A5B66">
        <w:rPr>
          <w:rFonts w:ascii="Times New Roman" w:hAnsi="Times New Roman" w:cs="Times New Roman"/>
          <w:b/>
          <w:color w:val="auto"/>
          <w:sz w:val="24"/>
          <w:szCs w:val="32"/>
        </w:rPr>
        <w:t>(Response to Intervention Professional handout)</w:t>
      </w:r>
    </w:p>
    <w:p w14:paraId="7B235FCA" w14:textId="77777777" w:rsidR="008A5B66" w:rsidRDefault="008A5B66" w:rsidP="008A5B66">
      <w:pPr>
        <w:pStyle w:val="Goal"/>
        <w:spacing w:line="360" w:lineRule="auto"/>
        <w:rPr>
          <w:rFonts w:ascii="Times New Roman" w:hAnsi="Times New Roman" w:cs="Times New Roman"/>
          <w:color w:val="auto"/>
          <w:sz w:val="24"/>
          <w:szCs w:val="32"/>
        </w:rPr>
      </w:pPr>
    </w:p>
    <w:p w14:paraId="339EFF42" w14:textId="3E6955C1" w:rsidR="008A5B66" w:rsidRPr="008A5B66" w:rsidRDefault="008A5B66" w:rsidP="00385F1F">
      <w:pPr>
        <w:pStyle w:val="Goal"/>
        <w:spacing w:line="240" w:lineRule="auto"/>
        <w:ind w:firstLine="720"/>
        <w:rPr>
          <w:rFonts w:ascii="Times New Roman" w:hAnsi="Times New Roman" w:cs="Times New Roman"/>
          <w:color w:val="auto"/>
          <w:sz w:val="24"/>
          <w:szCs w:val="32"/>
        </w:rPr>
      </w:pPr>
      <w:r w:rsidRPr="008A5B66">
        <w:rPr>
          <w:rFonts w:ascii="Times New Roman" w:hAnsi="Times New Roman" w:cs="Times New Roman"/>
          <w:color w:val="auto"/>
          <w:sz w:val="24"/>
          <w:szCs w:val="32"/>
        </w:rPr>
        <w:t>To be given to physical education teachers in an attempt to help modify the environment for students demonstrating challenging and potentially dangerous behaviors</w:t>
      </w:r>
      <w:r w:rsidR="006A7AD6">
        <w:rPr>
          <w:rFonts w:ascii="Times New Roman" w:hAnsi="Times New Roman" w:cs="Times New Roman"/>
          <w:color w:val="auto"/>
          <w:sz w:val="24"/>
          <w:szCs w:val="32"/>
        </w:rPr>
        <w:t>.</w:t>
      </w:r>
    </w:p>
    <w:p w14:paraId="52CFD6C6" w14:textId="77777777" w:rsidR="006E1636" w:rsidRDefault="006E1636" w:rsidP="006E1636">
      <w:pPr>
        <w:pStyle w:val="10swit"/>
        <w:jc w:val="left"/>
        <w:rPr>
          <w:rFonts w:ascii="Times New Roman" w:hAnsi="Times New Roman" w:cs="Times New Roman"/>
          <w:b/>
        </w:rPr>
      </w:pPr>
    </w:p>
    <w:p w14:paraId="6252A068" w14:textId="77777777" w:rsidR="00385F1F" w:rsidRPr="0007467E" w:rsidRDefault="00385F1F" w:rsidP="006E1636">
      <w:pPr>
        <w:tabs>
          <w:tab w:val="left" w:pos="720"/>
        </w:tabs>
        <w:ind w:left="720" w:hanging="720"/>
        <w:jc w:val="center"/>
        <w:rPr>
          <w:rFonts w:ascii="Times New Roman" w:hAnsi="Times New Roman"/>
          <w:sz w:val="28"/>
          <w:szCs w:val="28"/>
        </w:rPr>
      </w:pPr>
      <w:r w:rsidRPr="0007467E">
        <w:rPr>
          <w:rFonts w:ascii="Times New Roman" w:hAnsi="Times New Roman"/>
          <w:sz w:val="28"/>
          <w:szCs w:val="28"/>
        </w:rPr>
        <w:t>Classroom Strategies &amp;</w:t>
      </w:r>
    </w:p>
    <w:p w14:paraId="0A6F3E01" w14:textId="16E0A667" w:rsidR="006E1636" w:rsidRPr="0007467E" w:rsidRDefault="006E1636" w:rsidP="006E1636">
      <w:pPr>
        <w:tabs>
          <w:tab w:val="left" w:pos="720"/>
        </w:tabs>
        <w:ind w:left="720" w:hanging="720"/>
        <w:jc w:val="center"/>
        <w:rPr>
          <w:rFonts w:ascii="Times New Roman" w:hAnsi="Times New Roman"/>
          <w:sz w:val="28"/>
          <w:szCs w:val="28"/>
        </w:rPr>
      </w:pPr>
      <w:r w:rsidRPr="0007467E">
        <w:rPr>
          <w:rFonts w:ascii="Times New Roman" w:hAnsi="Times New Roman"/>
          <w:sz w:val="28"/>
          <w:szCs w:val="28"/>
        </w:rPr>
        <w:t>Accommodations for Knowledge and Application of the components of a:</w:t>
      </w:r>
    </w:p>
    <w:p w14:paraId="68AA5832" w14:textId="77777777" w:rsidR="006E1636" w:rsidRPr="0007467E" w:rsidRDefault="006E1636" w:rsidP="006E1636">
      <w:pPr>
        <w:pStyle w:val="Standard"/>
        <w:spacing w:line="240" w:lineRule="atLeast"/>
        <w:ind w:left="360"/>
        <w:jc w:val="center"/>
        <w:rPr>
          <w:rFonts w:ascii="Times New Roman" w:hAnsi="Times New Roman" w:cs="Times New Roman"/>
          <w:sz w:val="32"/>
          <w:szCs w:val="28"/>
        </w:rPr>
      </w:pPr>
      <w:r w:rsidRPr="0007467E">
        <w:rPr>
          <w:rFonts w:ascii="Times New Roman" w:hAnsi="Times New Roman" w:cs="Times New Roman"/>
          <w:sz w:val="32"/>
          <w:szCs w:val="28"/>
        </w:rPr>
        <w:t>Appropriate Behavior in the Physical Environment</w:t>
      </w:r>
    </w:p>
    <w:p w14:paraId="6A0659F7" w14:textId="77777777" w:rsidR="006E1636" w:rsidRDefault="006E1636" w:rsidP="006E1636">
      <w:pPr>
        <w:pStyle w:val="benchmarks"/>
        <w:jc w:val="left"/>
        <w:rPr>
          <w:rFonts w:ascii="Times New Roman" w:hAnsi="Times New Roman" w:cs="Times New Roman"/>
          <w:sz w:val="20"/>
        </w:rPr>
      </w:pPr>
    </w:p>
    <w:p w14:paraId="10B656D7" w14:textId="77777777" w:rsidR="006E1636" w:rsidRPr="006F2428" w:rsidRDefault="006E1636" w:rsidP="006E1636">
      <w:pPr>
        <w:rPr>
          <w:b/>
          <w:sz w:val="20"/>
          <w:szCs w:val="20"/>
        </w:rPr>
      </w:pPr>
      <w:r w:rsidRPr="006F2428">
        <w:rPr>
          <w:b/>
          <w:sz w:val="20"/>
          <w:szCs w:val="20"/>
        </w:rPr>
        <w:t xml:space="preserve">Use of pictures </w:t>
      </w:r>
    </w:p>
    <w:p w14:paraId="3E2E1E1E" w14:textId="3225162E" w:rsidR="006E1636" w:rsidRPr="006F2428" w:rsidRDefault="00686856" w:rsidP="006E1636">
      <w:pPr>
        <w:numPr>
          <w:ilvl w:val="0"/>
          <w:numId w:val="70"/>
        </w:numPr>
        <w:rPr>
          <w:sz w:val="20"/>
          <w:szCs w:val="20"/>
        </w:rPr>
      </w:pPr>
      <w:r>
        <w:rPr>
          <w:sz w:val="20"/>
          <w:szCs w:val="20"/>
        </w:rPr>
        <w:t>C</w:t>
      </w:r>
      <w:r w:rsidR="006E1636" w:rsidRPr="006F2428">
        <w:rPr>
          <w:sz w:val="20"/>
          <w:szCs w:val="20"/>
        </w:rPr>
        <w:t>learly define rules, skill sequences, what is expected</w:t>
      </w:r>
    </w:p>
    <w:p w14:paraId="0A463E97" w14:textId="77777777" w:rsidR="006E1636" w:rsidRPr="006F2428" w:rsidRDefault="006E1636" w:rsidP="006E1636">
      <w:pPr>
        <w:ind w:left="360"/>
        <w:rPr>
          <w:sz w:val="20"/>
          <w:szCs w:val="20"/>
        </w:rPr>
      </w:pPr>
    </w:p>
    <w:p w14:paraId="43DBEA97" w14:textId="77777777" w:rsidR="006E1636" w:rsidRPr="006F2428" w:rsidRDefault="006E1636" w:rsidP="006E1636">
      <w:pPr>
        <w:rPr>
          <w:b/>
          <w:sz w:val="20"/>
          <w:szCs w:val="20"/>
        </w:rPr>
      </w:pPr>
      <w:r w:rsidRPr="006F2428">
        <w:rPr>
          <w:b/>
          <w:sz w:val="20"/>
          <w:szCs w:val="20"/>
        </w:rPr>
        <w:t>Use of forecasting</w:t>
      </w:r>
    </w:p>
    <w:p w14:paraId="66C3847C" w14:textId="77777777" w:rsidR="006E1636" w:rsidRPr="006F2428" w:rsidRDefault="006E1636" w:rsidP="006E1636">
      <w:pPr>
        <w:numPr>
          <w:ilvl w:val="0"/>
          <w:numId w:val="70"/>
        </w:numPr>
        <w:rPr>
          <w:sz w:val="20"/>
          <w:szCs w:val="20"/>
        </w:rPr>
      </w:pPr>
      <w:r w:rsidRPr="006F2428">
        <w:rPr>
          <w:sz w:val="20"/>
          <w:szCs w:val="20"/>
        </w:rPr>
        <w:t>Letting the student know ahead of time what activities will be presented in class</w:t>
      </w:r>
    </w:p>
    <w:p w14:paraId="75BE7CE2" w14:textId="77777777" w:rsidR="006E1636" w:rsidRPr="006F2428" w:rsidRDefault="006E1636" w:rsidP="006E1636">
      <w:pPr>
        <w:ind w:left="360"/>
        <w:rPr>
          <w:sz w:val="20"/>
          <w:szCs w:val="20"/>
        </w:rPr>
      </w:pPr>
    </w:p>
    <w:p w14:paraId="27C9E343" w14:textId="77777777" w:rsidR="006E1636" w:rsidRPr="006F2428" w:rsidRDefault="006E1636" w:rsidP="006E1636">
      <w:pPr>
        <w:rPr>
          <w:b/>
          <w:sz w:val="20"/>
          <w:szCs w:val="20"/>
        </w:rPr>
      </w:pPr>
      <w:r w:rsidRPr="006F2428">
        <w:rPr>
          <w:b/>
          <w:sz w:val="20"/>
          <w:szCs w:val="20"/>
        </w:rPr>
        <w:t xml:space="preserve">Use of social stories- (see social worker, autism specialist) </w:t>
      </w:r>
    </w:p>
    <w:p w14:paraId="0720503E" w14:textId="77777777" w:rsidR="006E1636" w:rsidRPr="006F2428" w:rsidRDefault="006E1636" w:rsidP="006E1636">
      <w:pPr>
        <w:numPr>
          <w:ilvl w:val="0"/>
          <w:numId w:val="69"/>
        </w:numPr>
        <w:rPr>
          <w:sz w:val="20"/>
          <w:szCs w:val="20"/>
        </w:rPr>
      </w:pPr>
      <w:r w:rsidRPr="006F2428">
        <w:rPr>
          <w:sz w:val="20"/>
          <w:szCs w:val="20"/>
        </w:rPr>
        <w:t xml:space="preserve">Social stories are used to give insight to students who have difficulty in understanding particular social situations and how they should behave. They are written to the specific situation you are dealing with.   </w:t>
      </w:r>
    </w:p>
    <w:p w14:paraId="7DB31843" w14:textId="77777777" w:rsidR="006E1636" w:rsidRPr="006F2428" w:rsidRDefault="006E1636" w:rsidP="006E1636">
      <w:pPr>
        <w:rPr>
          <w:sz w:val="20"/>
          <w:szCs w:val="20"/>
        </w:rPr>
      </w:pPr>
    </w:p>
    <w:p w14:paraId="5AB6B5F4" w14:textId="77777777" w:rsidR="006E1636" w:rsidRPr="006F2428" w:rsidRDefault="006E1636" w:rsidP="006E1636">
      <w:pPr>
        <w:numPr>
          <w:ilvl w:val="0"/>
          <w:numId w:val="69"/>
        </w:numPr>
        <w:rPr>
          <w:sz w:val="20"/>
          <w:szCs w:val="20"/>
        </w:rPr>
      </w:pPr>
      <w:r w:rsidRPr="006F2428">
        <w:rPr>
          <w:sz w:val="20"/>
          <w:szCs w:val="20"/>
        </w:rPr>
        <w:t>Social stories can be used for a variety of physical education management needs like- lining up, choosing partners, safe use of equipment, sometimes we win………sometimes we don’t and anything else you can think of.  Peers often enjoy taking pictures of themselves in the social story, so as a class they may help the student requiring assistance.</w:t>
      </w:r>
    </w:p>
    <w:p w14:paraId="2E6F35F9" w14:textId="77777777" w:rsidR="006E1636" w:rsidRPr="006F2428" w:rsidRDefault="006E1636" w:rsidP="006E1636">
      <w:pPr>
        <w:rPr>
          <w:sz w:val="20"/>
          <w:szCs w:val="20"/>
        </w:rPr>
      </w:pPr>
    </w:p>
    <w:p w14:paraId="7B764D3F" w14:textId="77777777" w:rsidR="006E1636" w:rsidRPr="006F2428" w:rsidRDefault="006E1636" w:rsidP="006E1636">
      <w:pPr>
        <w:numPr>
          <w:ilvl w:val="0"/>
          <w:numId w:val="69"/>
        </w:numPr>
        <w:rPr>
          <w:sz w:val="20"/>
          <w:szCs w:val="20"/>
        </w:rPr>
      </w:pPr>
      <w:r w:rsidRPr="006F2428">
        <w:rPr>
          <w:sz w:val="20"/>
          <w:szCs w:val="20"/>
        </w:rPr>
        <w:t>Know that some students particularly with autism will have a difficult time working in groups. Developmentally they may be at the level of working with one other person. Groups may overwhelm them. Long term your goal is to work in groups- however you may need to gain their trust and work slowly to increase the number of people within the group.</w:t>
      </w:r>
    </w:p>
    <w:p w14:paraId="047E6825" w14:textId="77777777" w:rsidR="006E1636" w:rsidRPr="006F2428" w:rsidRDefault="006E1636" w:rsidP="006E1636">
      <w:pPr>
        <w:ind w:left="360"/>
        <w:rPr>
          <w:sz w:val="20"/>
          <w:szCs w:val="20"/>
        </w:rPr>
      </w:pPr>
    </w:p>
    <w:p w14:paraId="006E0978" w14:textId="77777777" w:rsidR="006E1636" w:rsidRPr="006F2428" w:rsidRDefault="006E1636" w:rsidP="006E1636">
      <w:pPr>
        <w:rPr>
          <w:b/>
          <w:sz w:val="20"/>
          <w:szCs w:val="20"/>
        </w:rPr>
      </w:pPr>
      <w:r w:rsidRPr="006F2428">
        <w:rPr>
          <w:b/>
          <w:sz w:val="20"/>
          <w:szCs w:val="20"/>
        </w:rPr>
        <w:t>Reward systems</w:t>
      </w:r>
    </w:p>
    <w:p w14:paraId="186DF2A6" w14:textId="77777777" w:rsidR="006E1636" w:rsidRPr="006F2428" w:rsidRDefault="006E1636" w:rsidP="006E1636">
      <w:pPr>
        <w:numPr>
          <w:ilvl w:val="0"/>
          <w:numId w:val="69"/>
        </w:numPr>
        <w:rPr>
          <w:sz w:val="20"/>
          <w:szCs w:val="20"/>
        </w:rPr>
      </w:pPr>
      <w:r w:rsidRPr="006F2428">
        <w:rPr>
          <w:sz w:val="20"/>
          <w:szCs w:val="20"/>
        </w:rPr>
        <w:t xml:space="preserve">Does the student have the opportunity to have tangible rewards for showing improvement in a specific behavior i.e. extra recess or </w:t>
      </w:r>
      <w:proofErr w:type="spellStart"/>
      <w:r w:rsidRPr="006F2428">
        <w:rPr>
          <w:sz w:val="20"/>
          <w:szCs w:val="20"/>
        </w:rPr>
        <w:t>pe</w:t>
      </w:r>
      <w:proofErr w:type="spellEnd"/>
      <w:r w:rsidRPr="006F2428">
        <w:rPr>
          <w:sz w:val="20"/>
          <w:szCs w:val="20"/>
        </w:rPr>
        <w:t xml:space="preserve"> </w:t>
      </w:r>
      <w:proofErr w:type="gramStart"/>
      <w:r w:rsidRPr="006F2428">
        <w:rPr>
          <w:sz w:val="20"/>
          <w:szCs w:val="20"/>
        </w:rPr>
        <w:t>time.</w:t>
      </w:r>
      <w:proofErr w:type="gramEnd"/>
    </w:p>
    <w:p w14:paraId="4D028AAB" w14:textId="77777777" w:rsidR="006E1636" w:rsidRPr="006F2428" w:rsidRDefault="006E1636" w:rsidP="006E1636">
      <w:pPr>
        <w:rPr>
          <w:sz w:val="20"/>
          <w:szCs w:val="20"/>
        </w:rPr>
      </w:pPr>
    </w:p>
    <w:p w14:paraId="758EA895" w14:textId="77777777" w:rsidR="006E1636" w:rsidRPr="006F2428" w:rsidRDefault="006E1636" w:rsidP="006E1636">
      <w:pPr>
        <w:rPr>
          <w:b/>
          <w:sz w:val="20"/>
          <w:szCs w:val="20"/>
        </w:rPr>
      </w:pPr>
      <w:r w:rsidRPr="006F2428">
        <w:rPr>
          <w:b/>
          <w:sz w:val="20"/>
          <w:szCs w:val="20"/>
        </w:rPr>
        <w:t xml:space="preserve">Use of Sensory Strategies </w:t>
      </w:r>
    </w:p>
    <w:p w14:paraId="7CE65835" w14:textId="77777777" w:rsidR="006E1636" w:rsidRPr="006F2428" w:rsidRDefault="006E1636" w:rsidP="006E1636">
      <w:pPr>
        <w:numPr>
          <w:ilvl w:val="0"/>
          <w:numId w:val="69"/>
        </w:numPr>
        <w:rPr>
          <w:sz w:val="20"/>
          <w:szCs w:val="20"/>
        </w:rPr>
      </w:pPr>
      <w:r w:rsidRPr="006F2428">
        <w:rPr>
          <w:sz w:val="20"/>
          <w:szCs w:val="20"/>
        </w:rPr>
        <w:t>Understand that students have different sensory needs and allow for differences.</w:t>
      </w:r>
    </w:p>
    <w:p w14:paraId="2BD2E1AA" w14:textId="77777777" w:rsidR="006E1636" w:rsidRPr="006F2428" w:rsidRDefault="006E1636" w:rsidP="006E1636">
      <w:pPr>
        <w:numPr>
          <w:ilvl w:val="1"/>
          <w:numId w:val="69"/>
        </w:numPr>
        <w:rPr>
          <w:sz w:val="20"/>
          <w:szCs w:val="20"/>
        </w:rPr>
      </w:pPr>
      <w:r w:rsidRPr="006F2428">
        <w:rPr>
          <w:sz w:val="20"/>
          <w:szCs w:val="20"/>
        </w:rPr>
        <w:t>Investigate if the child has sensory needs</w:t>
      </w:r>
    </w:p>
    <w:p w14:paraId="54280CB3" w14:textId="77777777" w:rsidR="006E1636" w:rsidRPr="006F2428" w:rsidRDefault="006E1636" w:rsidP="006E1636">
      <w:pPr>
        <w:numPr>
          <w:ilvl w:val="2"/>
          <w:numId w:val="69"/>
        </w:numPr>
        <w:rPr>
          <w:sz w:val="20"/>
          <w:szCs w:val="20"/>
        </w:rPr>
      </w:pPr>
      <w:r w:rsidRPr="006F2428">
        <w:rPr>
          <w:sz w:val="20"/>
          <w:szCs w:val="20"/>
        </w:rPr>
        <w:t>Contact the Occupational Therapist for further information regarding the use of:</w:t>
      </w:r>
    </w:p>
    <w:p w14:paraId="1F7C15FB" w14:textId="77777777" w:rsidR="006E1636" w:rsidRPr="006F2428" w:rsidRDefault="006E1636" w:rsidP="006E1636">
      <w:pPr>
        <w:numPr>
          <w:ilvl w:val="3"/>
          <w:numId w:val="69"/>
        </w:numPr>
        <w:rPr>
          <w:sz w:val="20"/>
          <w:szCs w:val="20"/>
        </w:rPr>
      </w:pPr>
      <w:r w:rsidRPr="006F2428">
        <w:rPr>
          <w:sz w:val="20"/>
          <w:szCs w:val="20"/>
        </w:rPr>
        <w:t xml:space="preserve">Fidget toys </w:t>
      </w:r>
    </w:p>
    <w:p w14:paraId="766407AF" w14:textId="77777777" w:rsidR="006E1636" w:rsidRPr="006F2428" w:rsidRDefault="006E1636" w:rsidP="006E1636">
      <w:pPr>
        <w:numPr>
          <w:ilvl w:val="3"/>
          <w:numId w:val="69"/>
        </w:numPr>
        <w:rPr>
          <w:sz w:val="20"/>
          <w:szCs w:val="20"/>
        </w:rPr>
      </w:pPr>
      <w:r w:rsidRPr="006F2428">
        <w:rPr>
          <w:sz w:val="20"/>
          <w:szCs w:val="20"/>
        </w:rPr>
        <w:t xml:space="preserve">Move-n-sit cushions </w:t>
      </w:r>
    </w:p>
    <w:p w14:paraId="7687CC0B" w14:textId="77777777" w:rsidR="006E1636" w:rsidRPr="00F617B4" w:rsidRDefault="006E1636" w:rsidP="006E1636">
      <w:pPr>
        <w:numPr>
          <w:ilvl w:val="3"/>
          <w:numId w:val="69"/>
        </w:numPr>
        <w:rPr>
          <w:sz w:val="20"/>
        </w:rPr>
      </w:pPr>
      <w:r w:rsidRPr="00F617B4">
        <w:rPr>
          <w:sz w:val="20"/>
        </w:rPr>
        <w:t>Sensory Diet</w:t>
      </w:r>
    </w:p>
    <w:p w14:paraId="52ABAB6B" w14:textId="77777777" w:rsidR="006E1636" w:rsidRPr="00F617B4" w:rsidRDefault="006E1636" w:rsidP="006E1636">
      <w:pPr>
        <w:numPr>
          <w:ilvl w:val="3"/>
          <w:numId w:val="69"/>
        </w:numPr>
        <w:rPr>
          <w:sz w:val="20"/>
        </w:rPr>
      </w:pPr>
      <w:r w:rsidRPr="00F617B4">
        <w:rPr>
          <w:sz w:val="20"/>
        </w:rPr>
        <w:t>Weighted Vests and cushions</w:t>
      </w:r>
    </w:p>
    <w:p w14:paraId="1EDC1797" w14:textId="77777777" w:rsidR="006E1636" w:rsidRDefault="006E1636" w:rsidP="006E1636"/>
    <w:p w14:paraId="7C81CF06" w14:textId="77777777" w:rsidR="006E1636" w:rsidRPr="006F2428" w:rsidRDefault="006E1636" w:rsidP="006E1636">
      <w:pPr>
        <w:rPr>
          <w:b/>
          <w:sz w:val="20"/>
          <w:szCs w:val="20"/>
        </w:rPr>
      </w:pPr>
      <w:r w:rsidRPr="006F2428">
        <w:rPr>
          <w:b/>
          <w:sz w:val="20"/>
          <w:szCs w:val="20"/>
        </w:rPr>
        <w:t>Use of Behavior Systems</w:t>
      </w:r>
    </w:p>
    <w:p w14:paraId="1AF00AD9" w14:textId="77777777" w:rsidR="006E1636" w:rsidRPr="006F2428" w:rsidRDefault="006E1636" w:rsidP="006E1636">
      <w:pPr>
        <w:numPr>
          <w:ilvl w:val="0"/>
          <w:numId w:val="69"/>
        </w:numPr>
        <w:rPr>
          <w:sz w:val="20"/>
          <w:szCs w:val="20"/>
        </w:rPr>
      </w:pPr>
      <w:r w:rsidRPr="006F2428">
        <w:rPr>
          <w:sz w:val="20"/>
          <w:szCs w:val="20"/>
        </w:rPr>
        <w:t xml:space="preserve">Has a functional behavior analysis being completed by the teaching </w:t>
      </w:r>
      <w:proofErr w:type="gramStart"/>
      <w:r w:rsidRPr="006F2428">
        <w:rPr>
          <w:sz w:val="20"/>
          <w:szCs w:val="20"/>
        </w:rPr>
        <w:t>staff</w:t>
      </w:r>
      <w:proofErr w:type="gramEnd"/>
      <w:r w:rsidRPr="006F2428">
        <w:rPr>
          <w:sz w:val="20"/>
          <w:szCs w:val="20"/>
        </w:rPr>
        <w:t xml:space="preserve"> </w:t>
      </w:r>
    </w:p>
    <w:p w14:paraId="05DCEF71" w14:textId="77777777" w:rsidR="006E1636" w:rsidRPr="006F2428" w:rsidRDefault="006E1636" w:rsidP="006E1636">
      <w:pPr>
        <w:numPr>
          <w:ilvl w:val="1"/>
          <w:numId w:val="69"/>
        </w:numPr>
        <w:rPr>
          <w:sz w:val="20"/>
          <w:szCs w:val="20"/>
        </w:rPr>
      </w:pPr>
      <w:r w:rsidRPr="006F2428">
        <w:rPr>
          <w:sz w:val="20"/>
          <w:szCs w:val="20"/>
        </w:rPr>
        <w:t>regarding the student’s behaviors in various environments</w:t>
      </w:r>
    </w:p>
    <w:p w14:paraId="07DA75E8" w14:textId="77777777" w:rsidR="006E1636" w:rsidRPr="006F2428" w:rsidRDefault="006E1636" w:rsidP="006E1636">
      <w:pPr>
        <w:numPr>
          <w:ilvl w:val="0"/>
          <w:numId w:val="69"/>
        </w:numPr>
        <w:rPr>
          <w:rFonts w:ascii="Times New Roman" w:hAnsi="Times New Roman"/>
          <w:sz w:val="20"/>
          <w:szCs w:val="20"/>
        </w:rPr>
      </w:pPr>
      <w:r w:rsidRPr="006F2428">
        <w:rPr>
          <w:sz w:val="20"/>
          <w:szCs w:val="20"/>
        </w:rPr>
        <w:t>Is a behavior intervention plan (BIP) on file and being used by the teaching staff?</w:t>
      </w:r>
      <w:r w:rsidRPr="006F2428">
        <w:rPr>
          <w:rFonts w:ascii="Times New Roman" w:hAnsi="Times New Roman"/>
          <w:sz w:val="20"/>
          <w:szCs w:val="20"/>
        </w:rPr>
        <w:t xml:space="preserve"> </w:t>
      </w:r>
    </w:p>
    <w:p w14:paraId="0FCD26B1" w14:textId="7209EF4D" w:rsidR="00502932" w:rsidRDefault="00502932">
      <w:pPr>
        <w:rPr>
          <w:rFonts w:ascii="Times New Roman" w:hAnsi="Times New Roman" w:cs="Times New Roman"/>
          <w:b/>
          <w:sz w:val="32"/>
        </w:rPr>
      </w:pPr>
    </w:p>
    <w:p w14:paraId="31D248AF" w14:textId="77777777" w:rsidR="00385F1F" w:rsidRDefault="00385F1F" w:rsidP="00385F1F">
      <w:pPr>
        <w:pStyle w:val="Standard"/>
        <w:spacing w:line="240" w:lineRule="atLeast"/>
        <w:jc w:val="center"/>
        <w:rPr>
          <w:rFonts w:ascii="Times New Roman" w:hAnsi="Times New Roman" w:cs="Times New Roman"/>
          <w:sz w:val="28"/>
          <w:szCs w:val="28"/>
        </w:rPr>
      </w:pPr>
    </w:p>
    <w:p w14:paraId="4C6C727A" w14:textId="77777777" w:rsidR="00385F1F" w:rsidRPr="0007467E" w:rsidRDefault="00385F1F" w:rsidP="00385F1F">
      <w:pPr>
        <w:pStyle w:val="Standard"/>
        <w:spacing w:line="240" w:lineRule="atLeast"/>
        <w:jc w:val="center"/>
        <w:rPr>
          <w:rFonts w:ascii="Times New Roman" w:hAnsi="Times New Roman" w:cs="Times New Roman"/>
          <w:b w:val="0"/>
          <w:sz w:val="28"/>
          <w:szCs w:val="28"/>
        </w:rPr>
      </w:pPr>
      <w:r w:rsidRPr="0007467E">
        <w:rPr>
          <w:rFonts w:ascii="Times New Roman" w:hAnsi="Times New Roman" w:cs="Times New Roman"/>
          <w:b w:val="0"/>
          <w:sz w:val="28"/>
          <w:szCs w:val="28"/>
        </w:rPr>
        <w:lastRenderedPageBreak/>
        <w:t>Classroom Strategies &amp;</w:t>
      </w:r>
    </w:p>
    <w:p w14:paraId="7FBACB33" w14:textId="77777777" w:rsidR="00B84FEC" w:rsidRDefault="00A3252B" w:rsidP="00385F1F">
      <w:pPr>
        <w:pStyle w:val="Standard"/>
        <w:spacing w:line="240" w:lineRule="atLeast"/>
        <w:jc w:val="center"/>
        <w:rPr>
          <w:rFonts w:ascii="Times New Roman" w:hAnsi="Times New Roman" w:cs="Times New Roman"/>
          <w:sz w:val="28"/>
          <w:szCs w:val="28"/>
        </w:rPr>
      </w:pPr>
      <w:r w:rsidRPr="0007467E">
        <w:rPr>
          <w:rFonts w:ascii="Times New Roman" w:hAnsi="Times New Roman" w:cs="Times New Roman"/>
          <w:b w:val="0"/>
          <w:sz w:val="28"/>
          <w:szCs w:val="28"/>
        </w:rPr>
        <w:t>Accommodations for Knowledge and Application of the components of:</w:t>
      </w:r>
      <w:r w:rsidR="00BA71F6" w:rsidRPr="00385F1F">
        <w:rPr>
          <w:rFonts w:ascii="Times New Roman" w:hAnsi="Times New Roman" w:cs="Times New Roman"/>
          <w:sz w:val="28"/>
          <w:szCs w:val="28"/>
        </w:rPr>
        <w:t xml:space="preserve">  </w:t>
      </w:r>
    </w:p>
    <w:p w14:paraId="43FC243C" w14:textId="1B77C1DE" w:rsidR="00CD46AC" w:rsidRPr="00A40CB5" w:rsidRDefault="006F2428" w:rsidP="00385F1F">
      <w:pPr>
        <w:pStyle w:val="Standard"/>
        <w:spacing w:line="240" w:lineRule="atLeast"/>
        <w:jc w:val="center"/>
        <w:rPr>
          <w:rFonts w:ascii="Times New Roman" w:hAnsi="Times New Roman" w:cs="Times New Roman"/>
          <w:sz w:val="40"/>
          <w:szCs w:val="28"/>
        </w:rPr>
      </w:pPr>
      <w:r w:rsidRPr="00A40CB5">
        <w:rPr>
          <w:rFonts w:ascii="Times New Roman" w:hAnsi="Times New Roman" w:cs="Times New Roman"/>
          <w:sz w:val="40"/>
          <w:szCs w:val="28"/>
        </w:rPr>
        <w:t>Rules</w:t>
      </w:r>
      <w:r w:rsidR="00B84FEC" w:rsidRPr="00A40CB5">
        <w:rPr>
          <w:rFonts w:ascii="Times New Roman" w:hAnsi="Times New Roman" w:cs="Times New Roman"/>
          <w:sz w:val="40"/>
          <w:szCs w:val="28"/>
        </w:rPr>
        <w:t xml:space="preserve"> </w:t>
      </w:r>
      <w:r w:rsidRPr="00A40CB5">
        <w:rPr>
          <w:rFonts w:ascii="Times New Roman" w:hAnsi="Times New Roman" w:cs="Times New Roman"/>
          <w:sz w:val="40"/>
          <w:szCs w:val="28"/>
        </w:rPr>
        <w:t>/</w:t>
      </w:r>
      <w:r w:rsidR="00B84FEC" w:rsidRPr="00A40CB5">
        <w:rPr>
          <w:rFonts w:ascii="Times New Roman" w:hAnsi="Times New Roman" w:cs="Times New Roman"/>
          <w:sz w:val="40"/>
          <w:szCs w:val="28"/>
        </w:rPr>
        <w:t xml:space="preserve"> </w:t>
      </w:r>
      <w:r w:rsidRPr="00A40CB5">
        <w:rPr>
          <w:rFonts w:ascii="Times New Roman" w:hAnsi="Times New Roman" w:cs="Times New Roman"/>
          <w:sz w:val="40"/>
          <w:szCs w:val="28"/>
        </w:rPr>
        <w:t>Proper Manners</w:t>
      </w:r>
      <w:r w:rsidR="00B84FEC" w:rsidRPr="00A40CB5">
        <w:rPr>
          <w:rFonts w:ascii="Times New Roman" w:hAnsi="Times New Roman" w:cs="Times New Roman"/>
          <w:sz w:val="40"/>
          <w:szCs w:val="28"/>
        </w:rPr>
        <w:t xml:space="preserve"> </w:t>
      </w:r>
      <w:r w:rsidRPr="00A40CB5">
        <w:rPr>
          <w:rFonts w:ascii="Times New Roman" w:hAnsi="Times New Roman" w:cs="Times New Roman"/>
          <w:sz w:val="40"/>
          <w:szCs w:val="28"/>
        </w:rPr>
        <w:t>/ Cooperation</w:t>
      </w:r>
    </w:p>
    <w:p w14:paraId="3B06F05C" w14:textId="77777777" w:rsidR="00CD46AC" w:rsidRDefault="00CD46AC" w:rsidP="00CD46AC">
      <w:pPr>
        <w:pStyle w:val="Header"/>
        <w:tabs>
          <w:tab w:val="clear" w:pos="4320"/>
          <w:tab w:val="clear" w:pos="8640"/>
        </w:tabs>
        <w:jc w:val="center"/>
        <w:rPr>
          <w:b/>
          <w:sz w:val="32"/>
          <w:szCs w:val="32"/>
        </w:rPr>
      </w:pPr>
    </w:p>
    <w:p w14:paraId="143FCCBF" w14:textId="77777777" w:rsidR="00CD46AC" w:rsidRPr="00ED2FE1" w:rsidRDefault="00CD46AC" w:rsidP="00CD46AC">
      <w:pPr>
        <w:rPr>
          <w:b/>
          <w:sz w:val="28"/>
          <w:szCs w:val="28"/>
        </w:rPr>
      </w:pPr>
      <w:r w:rsidRPr="00ED2FE1">
        <w:rPr>
          <w:b/>
          <w:sz w:val="28"/>
          <w:szCs w:val="28"/>
        </w:rPr>
        <w:t>Rules and following directions:</w:t>
      </w:r>
    </w:p>
    <w:p w14:paraId="6E9E6E43" w14:textId="77777777" w:rsidR="00CD46AC" w:rsidRDefault="00CD46AC" w:rsidP="004862EC">
      <w:pPr>
        <w:numPr>
          <w:ilvl w:val="0"/>
          <w:numId w:val="75"/>
        </w:numPr>
      </w:pPr>
      <w:r w:rsidRPr="00ED2FE1">
        <w:t xml:space="preserve">Are the rules short and concise for your classroom and posted in such a manner that all students </w:t>
      </w:r>
      <w:proofErr w:type="gramStart"/>
      <w:r w:rsidRPr="00ED2FE1">
        <w:t>understand</w:t>
      </w:r>
      <w:proofErr w:type="gramEnd"/>
    </w:p>
    <w:p w14:paraId="4EF8E6FE" w14:textId="77777777" w:rsidR="00CD46AC" w:rsidRPr="00ED2FE1" w:rsidRDefault="00CD46AC" w:rsidP="004862EC">
      <w:pPr>
        <w:numPr>
          <w:ilvl w:val="1"/>
          <w:numId w:val="75"/>
        </w:numPr>
      </w:pPr>
      <w:r w:rsidRPr="00ED2FE1">
        <w:t>real pictures of students demonstrating the correct behavior</w:t>
      </w:r>
    </w:p>
    <w:p w14:paraId="3DC2726B" w14:textId="77777777" w:rsidR="00CD46AC" w:rsidRPr="00ED2FE1" w:rsidRDefault="00CD46AC" w:rsidP="004862EC">
      <w:pPr>
        <w:numPr>
          <w:ilvl w:val="0"/>
          <w:numId w:val="75"/>
        </w:numPr>
      </w:pPr>
      <w:r w:rsidRPr="00ED2FE1">
        <w:t>Are rules reinforced consistently and equitably. Do your students know the consequences for behavior infractions</w:t>
      </w:r>
    </w:p>
    <w:p w14:paraId="67AC4C09" w14:textId="77777777" w:rsidR="00CD46AC" w:rsidRPr="00ED2FE1" w:rsidRDefault="00CD46AC" w:rsidP="004862EC">
      <w:pPr>
        <w:numPr>
          <w:ilvl w:val="0"/>
          <w:numId w:val="75"/>
        </w:numPr>
      </w:pPr>
      <w:r w:rsidRPr="00ED2FE1">
        <w:t>Is there a climate of positive appro</w:t>
      </w:r>
      <w:r>
        <w:t xml:space="preserve">val and reward for appropriate </w:t>
      </w:r>
      <w:proofErr w:type="gramStart"/>
      <w:r>
        <w:t>b</w:t>
      </w:r>
      <w:r w:rsidRPr="00ED2FE1">
        <w:t>ehavior</w:t>
      </w:r>
      <w:proofErr w:type="gramEnd"/>
    </w:p>
    <w:p w14:paraId="57EDD4F4" w14:textId="77777777" w:rsidR="00CD46AC" w:rsidRPr="00ED2FE1" w:rsidRDefault="00CD46AC" w:rsidP="004862EC">
      <w:pPr>
        <w:numPr>
          <w:ilvl w:val="0"/>
          <w:numId w:val="75"/>
        </w:numPr>
      </w:pPr>
      <w:r w:rsidRPr="00ED2FE1">
        <w:t xml:space="preserve">Is the student on a behavior system in the classroom and is that behavior system followed over in the physical education </w:t>
      </w:r>
      <w:proofErr w:type="gramStart"/>
      <w:r w:rsidRPr="00ED2FE1">
        <w:t>setting.</w:t>
      </w:r>
      <w:proofErr w:type="gramEnd"/>
      <w:r w:rsidRPr="00ED2FE1">
        <w:t xml:space="preserve"> Is there a chart?</w:t>
      </w:r>
    </w:p>
    <w:p w14:paraId="1CCC1955" w14:textId="77777777" w:rsidR="00CD46AC" w:rsidRDefault="00CD46AC" w:rsidP="00CD46AC">
      <w:pPr>
        <w:rPr>
          <w:b/>
          <w:sz w:val="28"/>
          <w:szCs w:val="28"/>
        </w:rPr>
      </w:pPr>
    </w:p>
    <w:p w14:paraId="5CF496F6" w14:textId="77777777" w:rsidR="00CD46AC" w:rsidRPr="00ED2FE1" w:rsidRDefault="00CD46AC" w:rsidP="00CD46AC">
      <w:pPr>
        <w:rPr>
          <w:b/>
          <w:sz w:val="28"/>
          <w:szCs w:val="28"/>
        </w:rPr>
      </w:pPr>
      <w:r w:rsidRPr="00ED2FE1">
        <w:rPr>
          <w:b/>
          <w:sz w:val="28"/>
          <w:szCs w:val="28"/>
        </w:rPr>
        <w:t>Managing equipment and self in a proper manner</w:t>
      </w:r>
    </w:p>
    <w:p w14:paraId="2E504757" w14:textId="77777777" w:rsidR="00CD46AC" w:rsidRPr="00ED2FE1" w:rsidRDefault="00CD46AC" w:rsidP="004862EC">
      <w:pPr>
        <w:numPr>
          <w:ilvl w:val="0"/>
          <w:numId w:val="76"/>
        </w:numPr>
      </w:pPr>
      <w:r w:rsidRPr="00ED2FE1">
        <w:t xml:space="preserve">Is there a clear way in which equipment is disseminated with enough room for all to get equipment </w:t>
      </w:r>
      <w:proofErr w:type="gramStart"/>
      <w:r w:rsidRPr="00ED2FE1">
        <w:t>safely</w:t>
      </w:r>
      <w:proofErr w:type="gramEnd"/>
    </w:p>
    <w:p w14:paraId="58CDA4A1" w14:textId="77777777" w:rsidR="00CD46AC" w:rsidRPr="00ED2FE1" w:rsidRDefault="00CD46AC" w:rsidP="004862EC">
      <w:pPr>
        <w:numPr>
          <w:ilvl w:val="0"/>
          <w:numId w:val="76"/>
        </w:numPr>
      </w:pPr>
      <w:r w:rsidRPr="00ED2FE1">
        <w:t xml:space="preserve">Is there a variety of equipment within a skill offered as choice so that students can practice at their developmental </w:t>
      </w:r>
      <w:proofErr w:type="gramStart"/>
      <w:r w:rsidRPr="00ED2FE1">
        <w:t>level</w:t>
      </w:r>
      <w:proofErr w:type="gramEnd"/>
    </w:p>
    <w:p w14:paraId="64318E07" w14:textId="77777777" w:rsidR="00CD46AC" w:rsidRPr="00ED2FE1" w:rsidRDefault="00CD46AC" w:rsidP="004862EC">
      <w:pPr>
        <w:numPr>
          <w:ilvl w:val="0"/>
          <w:numId w:val="76"/>
        </w:numPr>
      </w:pPr>
      <w:r w:rsidRPr="00ED2FE1">
        <w:t xml:space="preserve">Are their clear rules about use of body space, staying on feet, keeping distance from </w:t>
      </w:r>
      <w:proofErr w:type="gramStart"/>
      <w:r w:rsidRPr="00ED2FE1">
        <w:t>others</w:t>
      </w:r>
      <w:proofErr w:type="gramEnd"/>
    </w:p>
    <w:p w14:paraId="5C227EB4" w14:textId="77777777" w:rsidR="00CD46AC" w:rsidRDefault="00CD46AC" w:rsidP="004862EC">
      <w:pPr>
        <w:numPr>
          <w:ilvl w:val="0"/>
          <w:numId w:val="76"/>
        </w:numPr>
      </w:pPr>
      <w:r w:rsidRPr="00ED2FE1">
        <w:t xml:space="preserve">Has all new equipment been introduced as to the care, safety and specific use of the </w:t>
      </w:r>
      <w:proofErr w:type="gramStart"/>
      <w:r w:rsidRPr="00ED2FE1">
        <w:t>equipment.</w:t>
      </w:r>
      <w:proofErr w:type="gramEnd"/>
      <w:r w:rsidRPr="00ED2FE1">
        <w:t xml:space="preserve"> </w:t>
      </w:r>
    </w:p>
    <w:p w14:paraId="3263A944" w14:textId="77777777" w:rsidR="00CD46AC" w:rsidRPr="00ED2FE1" w:rsidRDefault="00CD46AC" w:rsidP="004862EC">
      <w:pPr>
        <w:numPr>
          <w:ilvl w:val="0"/>
          <w:numId w:val="76"/>
        </w:numPr>
      </w:pPr>
      <w:r>
        <w:t>H</w:t>
      </w:r>
      <w:r w:rsidRPr="00ED2FE1">
        <w:t>as this been reviewed each time the equipment is brought out.</w:t>
      </w:r>
    </w:p>
    <w:p w14:paraId="1709EFCE" w14:textId="77777777" w:rsidR="00CD46AC" w:rsidRPr="00ED2FE1" w:rsidRDefault="00CD46AC" w:rsidP="00CD46AC"/>
    <w:p w14:paraId="73415D24" w14:textId="77777777" w:rsidR="00CD46AC" w:rsidRPr="00ED2FE1" w:rsidRDefault="00CD46AC" w:rsidP="00CD46AC">
      <w:pPr>
        <w:rPr>
          <w:b/>
          <w:sz w:val="28"/>
          <w:szCs w:val="28"/>
        </w:rPr>
      </w:pPr>
      <w:r w:rsidRPr="00ED2FE1">
        <w:rPr>
          <w:b/>
          <w:sz w:val="28"/>
          <w:szCs w:val="28"/>
        </w:rPr>
        <w:t>Works by oneself and with others cooperatively</w:t>
      </w:r>
    </w:p>
    <w:p w14:paraId="2D9F2DD5" w14:textId="77777777" w:rsidR="00CD46AC" w:rsidRPr="00ED2FE1" w:rsidRDefault="00CD46AC" w:rsidP="004862EC">
      <w:pPr>
        <w:numPr>
          <w:ilvl w:val="0"/>
          <w:numId w:val="77"/>
        </w:numPr>
      </w:pPr>
      <w:r w:rsidRPr="00ED2FE1">
        <w:t>Do the students understand “how long” or how many trials they are to practice a skill</w:t>
      </w:r>
    </w:p>
    <w:p w14:paraId="4EAE12AE" w14:textId="77777777" w:rsidR="00CD46AC" w:rsidRPr="00ED2FE1" w:rsidRDefault="00CD46AC" w:rsidP="004862EC">
      <w:pPr>
        <w:numPr>
          <w:ilvl w:val="0"/>
          <w:numId w:val="77"/>
        </w:numPr>
      </w:pPr>
      <w:r w:rsidRPr="00ED2FE1">
        <w:t>Do the students have a clear understanding of the personal space they are to stay in while practicing a self skill</w:t>
      </w:r>
    </w:p>
    <w:p w14:paraId="070F6FF0" w14:textId="77777777" w:rsidR="00CD46AC" w:rsidRPr="00ED2FE1" w:rsidRDefault="00CD46AC" w:rsidP="004862EC">
      <w:pPr>
        <w:numPr>
          <w:ilvl w:val="0"/>
          <w:numId w:val="77"/>
        </w:numPr>
      </w:pPr>
      <w:r w:rsidRPr="00ED2FE1">
        <w:t xml:space="preserve">Is there a progression for adding people in a </w:t>
      </w:r>
      <w:proofErr w:type="gramStart"/>
      <w:r w:rsidRPr="00ED2FE1">
        <w:t>group.</w:t>
      </w:r>
      <w:proofErr w:type="gramEnd"/>
      <w:r w:rsidRPr="00ED2FE1">
        <w:t xml:space="preserve"> Do students have choice in partners and groups</w:t>
      </w:r>
    </w:p>
    <w:p w14:paraId="7645EBAD" w14:textId="243D2A17" w:rsidR="00CD46AC" w:rsidRPr="00ED2FE1" w:rsidRDefault="00CD46AC" w:rsidP="004862EC">
      <w:pPr>
        <w:numPr>
          <w:ilvl w:val="0"/>
          <w:numId w:val="77"/>
        </w:numPr>
      </w:pPr>
      <w:r w:rsidRPr="00ED2FE1">
        <w:t>Have cooperative skills been taught in a lead</w:t>
      </w:r>
      <w:r w:rsidR="008A7058">
        <w:t>-</w:t>
      </w:r>
      <w:r w:rsidRPr="00ED2FE1">
        <w:t xml:space="preserve">up fashion. </w:t>
      </w:r>
    </w:p>
    <w:p w14:paraId="736F5377" w14:textId="77777777" w:rsidR="00CD46AC" w:rsidRDefault="00CD46AC" w:rsidP="004862EC">
      <w:pPr>
        <w:numPr>
          <w:ilvl w:val="0"/>
          <w:numId w:val="77"/>
        </w:numPr>
      </w:pPr>
      <w:r w:rsidRPr="00ED2FE1">
        <w:t xml:space="preserve">When group games are introduced </w:t>
      </w:r>
    </w:p>
    <w:p w14:paraId="10E1F3BF" w14:textId="77777777" w:rsidR="00CD46AC" w:rsidRDefault="00CD46AC" w:rsidP="004862EC">
      <w:pPr>
        <w:numPr>
          <w:ilvl w:val="1"/>
          <w:numId w:val="77"/>
        </w:numPr>
      </w:pPr>
      <w:r w:rsidRPr="00ED2FE1">
        <w:t>are there clear boundar</w:t>
      </w:r>
      <w:r>
        <w:t>ies, markings of who is it?</w:t>
      </w:r>
    </w:p>
    <w:p w14:paraId="47508F13" w14:textId="77777777" w:rsidR="00CD46AC" w:rsidRDefault="00CD46AC" w:rsidP="004862EC">
      <w:pPr>
        <w:numPr>
          <w:ilvl w:val="1"/>
          <w:numId w:val="77"/>
        </w:numPr>
      </w:pPr>
      <w:r>
        <w:t>colored vests (</w:t>
      </w:r>
      <w:proofErr w:type="spellStart"/>
      <w:r w:rsidRPr="00ED2FE1">
        <w:t>pinnies</w:t>
      </w:r>
      <w:proofErr w:type="spellEnd"/>
      <w:r>
        <w:t>)</w:t>
      </w:r>
      <w:r w:rsidRPr="00ED2FE1">
        <w:t xml:space="preserve"> worn, </w:t>
      </w:r>
    </w:p>
    <w:p w14:paraId="788D9794" w14:textId="77777777" w:rsidR="00CD46AC" w:rsidRDefault="00CD46AC" w:rsidP="004862EC">
      <w:pPr>
        <w:numPr>
          <w:ilvl w:val="1"/>
          <w:numId w:val="77"/>
        </w:numPr>
      </w:pPr>
      <w:r w:rsidRPr="00ED2FE1">
        <w:t>understanding among the class as to w</w:t>
      </w:r>
      <w:r>
        <w:t xml:space="preserve">hat the next step is when roll changes </w:t>
      </w:r>
      <w:r w:rsidRPr="00ED2FE1">
        <w:t>happens during a game.</w:t>
      </w:r>
    </w:p>
    <w:p w14:paraId="6AFCF423" w14:textId="77777777" w:rsidR="00CD46AC" w:rsidRPr="00ED2FE1" w:rsidRDefault="00CD46AC" w:rsidP="004862EC">
      <w:pPr>
        <w:numPr>
          <w:ilvl w:val="0"/>
          <w:numId w:val="77"/>
        </w:numPr>
      </w:pPr>
      <w:r w:rsidRPr="00ED2FE1">
        <w:t>Have all the rules to the game been clearly demonstrated.</w:t>
      </w:r>
    </w:p>
    <w:p w14:paraId="052EC7CC" w14:textId="77777777" w:rsidR="00CD46AC" w:rsidRPr="00ED2FE1" w:rsidRDefault="00CD46AC" w:rsidP="004862EC">
      <w:pPr>
        <w:numPr>
          <w:ilvl w:val="0"/>
          <w:numId w:val="77"/>
        </w:numPr>
      </w:pPr>
      <w:r w:rsidRPr="00ED2FE1">
        <w:t xml:space="preserve">Is there a clear way for students to work through disagreements or misunderstandings in your </w:t>
      </w:r>
      <w:proofErr w:type="gramStart"/>
      <w:r w:rsidRPr="00ED2FE1">
        <w:t>class</w:t>
      </w:r>
      <w:proofErr w:type="gramEnd"/>
    </w:p>
    <w:p w14:paraId="022E443A" w14:textId="77777777" w:rsidR="00CD46AC" w:rsidRDefault="00CD46AC">
      <w:pPr>
        <w:rPr>
          <w:rFonts w:ascii="Times New Roman" w:hAnsi="Times New Roman" w:cs="Times New Roman"/>
          <w:b/>
          <w:sz w:val="32"/>
        </w:rPr>
      </w:pPr>
    </w:p>
    <w:p w14:paraId="28AC578B" w14:textId="79F259D5" w:rsidR="006F13E6" w:rsidRPr="002E244B" w:rsidRDefault="006F13E6" w:rsidP="00C17073">
      <w:pPr>
        <w:spacing w:before="100" w:beforeAutospacing="1" w:after="100" w:afterAutospacing="1"/>
        <w:rPr>
          <w:rFonts w:ascii="Times New Roman" w:hAnsi="Times New Roman" w:cs="Times New Roman"/>
          <w:b/>
          <w:sz w:val="48"/>
        </w:rPr>
      </w:pPr>
      <w:r w:rsidRPr="002E244B">
        <w:rPr>
          <w:rFonts w:ascii="Times New Roman" w:hAnsi="Times New Roman" w:cs="Times New Roman"/>
          <w:b/>
          <w:sz w:val="48"/>
        </w:rPr>
        <w:lastRenderedPageBreak/>
        <w:t>Locomotor Skills</w:t>
      </w:r>
    </w:p>
    <w:p w14:paraId="76A73BC5" w14:textId="77777777" w:rsidR="006F13E6" w:rsidRPr="006F13E6" w:rsidRDefault="006F13E6" w:rsidP="00C17073">
      <w:pPr>
        <w:ind w:firstLine="720"/>
        <w:rPr>
          <w:rFonts w:ascii="Times New Roman" w:hAnsi="Times New Roman" w:cs="Times New Roman"/>
        </w:rPr>
      </w:pPr>
      <w:r w:rsidRPr="006F13E6">
        <w:rPr>
          <w:rFonts w:ascii="Times New Roman" w:hAnsi="Times New Roman" w:cs="Times New Roman"/>
        </w:rPr>
        <w:t>Physical performance involves competency in a wide range of motor, non-motor and manipulative skills.  Learning in this area is developmental, building simple movements into more complex patterns.  Learning to follow directions and rules enhances enjoyment and success in both recreational and competitive sports.  Working toward higher levels of competence, students learn how to maintain health and fitness as individuals and as members of teams.</w:t>
      </w:r>
    </w:p>
    <w:p w14:paraId="675ED580" w14:textId="77777777" w:rsidR="00DE7A52" w:rsidRPr="00DE7A52" w:rsidRDefault="00DE7A52" w:rsidP="00DE7A52">
      <w:pPr>
        <w:pStyle w:val="Goal"/>
        <w:rPr>
          <w:rFonts w:ascii="Times New Roman" w:hAnsi="Times New Roman" w:cs="Times New Roman"/>
          <w:i/>
          <w:color w:val="auto"/>
          <w:sz w:val="24"/>
        </w:rPr>
      </w:pPr>
    </w:p>
    <w:p w14:paraId="08ACF153" w14:textId="6BD7AFAE" w:rsidR="006F13E6" w:rsidRPr="00C17073" w:rsidRDefault="00DE7A52" w:rsidP="00DE7A52">
      <w:pPr>
        <w:pStyle w:val="Goal"/>
        <w:rPr>
          <w:rFonts w:ascii="Times New Roman" w:hAnsi="Times New Roman" w:cs="Times New Roman"/>
          <w:b/>
          <w:i/>
          <w:color w:val="auto"/>
        </w:rPr>
      </w:pPr>
      <w:r w:rsidRPr="00C17073">
        <w:rPr>
          <w:rFonts w:ascii="Times New Roman" w:hAnsi="Times New Roman" w:cs="Times New Roman"/>
          <w:b/>
          <w:i/>
          <w:color w:val="auto"/>
        </w:rPr>
        <w:t>Illinois State Goal 19:  Acquire movement skills and understand concepts needed to engage in health-enhancing physical activity.</w:t>
      </w:r>
    </w:p>
    <w:p w14:paraId="0F25AF0D" w14:textId="77777777" w:rsidR="00DE7A52" w:rsidRPr="00C17073" w:rsidRDefault="00DE7A52" w:rsidP="00A90B97">
      <w:pPr>
        <w:pStyle w:val="ListParagraph"/>
        <w:numPr>
          <w:ilvl w:val="0"/>
          <w:numId w:val="52"/>
        </w:numPr>
        <w:rPr>
          <w:rFonts w:ascii="Times New Roman" w:hAnsi="Times New Roman" w:cs="Times New Roman"/>
          <w:i/>
          <w:sz w:val="22"/>
        </w:rPr>
      </w:pPr>
      <w:r w:rsidRPr="00C17073">
        <w:rPr>
          <w:rFonts w:ascii="Times New Roman" w:hAnsi="Times New Roman" w:cs="Times New Roman"/>
          <w:b/>
          <w:i/>
          <w:sz w:val="22"/>
        </w:rPr>
        <w:t>A</w:t>
      </w:r>
      <w:r w:rsidR="006F13E6" w:rsidRPr="00C17073">
        <w:rPr>
          <w:rFonts w:ascii="Times New Roman" w:hAnsi="Times New Roman" w:cs="Times New Roman"/>
          <w:i/>
          <w:sz w:val="22"/>
        </w:rPr>
        <w:t xml:space="preserve"> – Demonstrate physical competency in individual and team sports, creative movement and leisure and </w:t>
      </w:r>
      <w:proofErr w:type="gramStart"/>
      <w:r w:rsidR="006F13E6" w:rsidRPr="00C17073">
        <w:rPr>
          <w:rFonts w:ascii="Times New Roman" w:hAnsi="Times New Roman" w:cs="Times New Roman"/>
          <w:i/>
          <w:sz w:val="22"/>
        </w:rPr>
        <w:t>work related</w:t>
      </w:r>
      <w:proofErr w:type="gramEnd"/>
      <w:r w:rsidR="006F13E6" w:rsidRPr="00C17073">
        <w:rPr>
          <w:rFonts w:ascii="Times New Roman" w:hAnsi="Times New Roman" w:cs="Times New Roman"/>
          <w:i/>
          <w:sz w:val="22"/>
        </w:rPr>
        <w:t xml:space="preserve"> activities.</w:t>
      </w:r>
    </w:p>
    <w:p w14:paraId="2E03B4B2" w14:textId="77777777" w:rsidR="00DE7A52" w:rsidRPr="00C17073" w:rsidRDefault="00DE7A52"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#1</w:t>
      </w:r>
      <w:r w:rsidRPr="00C17073">
        <w:rPr>
          <w:rFonts w:ascii="Times New Roman" w:hAnsi="Times New Roman" w:cs="Times New Roman"/>
          <w:i/>
          <w:sz w:val="22"/>
        </w:rPr>
        <w:t xml:space="preserve"> - Demonstrate control when perform</w:t>
      </w:r>
      <w:r w:rsidRPr="00C17073">
        <w:rPr>
          <w:rFonts w:ascii="Times New Roman" w:hAnsi="Times New Roman" w:cs="Times New Roman"/>
          <w:i/>
          <w:sz w:val="22"/>
        </w:rPr>
        <w:softHyphen/>
        <w:t>ing fundamental locomotor, non-locomotor and manipulative skills.</w:t>
      </w:r>
    </w:p>
    <w:p w14:paraId="3B5BBAEA" w14:textId="2F835B35" w:rsidR="00DE7A52" w:rsidRPr="00C17073" w:rsidRDefault="00DE7A52"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#3</w:t>
      </w:r>
      <w:r w:rsidRPr="00C17073">
        <w:rPr>
          <w:rFonts w:ascii="Times New Roman" w:hAnsi="Times New Roman" w:cs="Times New Roman"/>
          <w:i/>
          <w:sz w:val="22"/>
        </w:rPr>
        <w:t xml:space="preserve"> - Demonstrate control when performing combinations and sequences of locomotor, non-locomotor and manipulative motor patterns in selected activities, games and sports.</w:t>
      </w:r>
    </w:p>
    <w:p w14:paraId="71B6EC02" w14:textId="28540213" w:rsidR="006F13E6" w:rsidRPr="00C17073" w:rsidRDefault="00DE7A52" w:rsidP="00A90B97">
      <w:pPr>
        <w:pStyle w:val="ListParagraph"/>
        <w:numPr>
          <w:ilvl w:val="0"/>
          <w:numId w:val="52"/>
        </w:numPr>
        <w:rPr>
          <w:rFonts w:ascii="Times New Roman" w:hAnsi="Times New Roman" w:cs="Times New Roman"/>
          <w:i/>
          <w:sz w:val="22"/>
        </w:rPr>
      </w:pPr>
      <w:r w:rsidRPr="00C17073">
        <w:rPr>
          <w:rFonts w:ascii="Times New Roman" w:hAnsi="Times New Roman" w:cs="Times New Roman"/>
          <w:b/>
          <w:i/>
          <w:sz w:val="22"/>
        </w:rPr>
        <w:t>B</w:t>
      </w:r>
      <w:r w:rsidR="006F13E6" w:rsidRPr="00C17073">
        <w:rPr>
          <w:rFonts w:ascii="Times New Roman" w:hAnsi="Times New Roman" w:cs="Times New Roman"/>
          <w:i/>
          <w:sz w:val="22"/>
        </w:rPr>
        <w:t xml:space="preserve"> – Analyze various movement concepts and applications.</w:t>
      </w:r>
    </w:p>
    <w:p w14:paraId="43E915E2" w14:textId="7DAD5202" w:rsidR="00DE7A52" w:rsidRPr="00C17073" w:rsidRDefault="00DE7A52"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#1</w:t>
      </w:r>
      <w:r w:rsidRPr="00C17073">
        <w:rPr>
          <w:rFonts w:ascii="Times New Roman" w:hAnsi="Times New Roman" w:cs="Times New Roman"/>
          <w:i/>
          <w:sz w:val="22"/>
        </w:rPr>
        <w:t xml:space="preserve"> - Understand spatial awareness and relationships to objects and people.</w:t>
      </w:r>
    </w:p>
    <w:p w14:paraId="118903D6" w14:textId="77777777" w:rsidR="006F13E6" w:rsidRPr="006F13E6" w:rsidRDefault="006F13E6" w:rsidP="006F13E6">
      <w:pPr>
        <w:rPr>
          <w:rFonts w:ascii="Times New Roman" w:hAnsi="Times New Roman" w:cs="Times New Roman"/>
          <w:b/>
          <w:i/>
        </w:rPr>
      </w:pPr>
    </w:p>
    <w:p w14:paraId="5064ED00" w14:textId="1A38DACE" w:rsidR="006F13E6" w:rsidRDefault="0063018E" w:rsidP="006F13E6">
      <w:pPr>
        <w:rPr>
          <w:rFonts w:ascii="Times New Roman" w:hAnsi="Times New Roman" w:cs="Times New Roman"/>
          <w:b/>
        </w:rPr>
      </w:pPr>
      <w:r>
        <w:rPr>
          <w:rFonts w:ascii="Times New Roman" w:hAnsi="Times New Roman" w:cs="Times New Roman"/>
          <w:b/>
        </w:rPr>
        <w:t>SHAPE</w:t>
      </w:r>
      <w:r w:rsidR="006F13E6"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36E7B088" w14:textId="09B90644" w:rsidR="00E251F7" w:rsidRPr="00E251F7" w:rsidRDefault="00E251F7" w:rsidP="00E251F7">
      <w:pPr>
        <w:pStyle w:val="ListParagraph"/>
        <w:numPr>
          <w:ilvl w:val="0"/>
          <w:numId w:val="113"/>
        </w:numPr>
        <w:rPr>
          <w:rFonts w:ascii="Times New Roman" w:hAnsi="Times New Roman" w:cs="Times New Roman"/>
          <w:b/>
        </w:rPr>
      </w:pPr>
      <w:r>
        <w:rPr>
          <w:rFonts w:ascii="Times New Roman" w:hAnsi="Times New Roman" w:cs="Times New Roman"/>
          <w:b/>
        </w:rPr>
        <w:t>Demonstrate competency in a variety of motor skills and movement patterns.</w:t>
      </w:r>
    </w:p>
    <w:p w14:paraId="4AE5050C" w14:textId="77777777" w:rsidR="006F13E6" w:rsidRPr="006F13E6" w:rsidRDefault="006F13E6" w:rsidP="006F13E6">
      <w:pPr>
        <w:rPr>
          <w:rFonts w:ascii="Times New Roman" w:hAnsi="Times New Roman" w:cs="Times New Roman"/>
        </w:rPr>
      </w:pPr>
    </w:p>
    <w:p w14:paraId="4EFF745A"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31D3C774" w14:textId="64FF72E5" w:rsidR="00E251F7" w:rsidRDefault="00E251F7" w:rsidP="00A90B97">
      <w:pPr>
        <w:numPr>
          <w:ilvl w:val="0"/>
          <w:numId w:val="35"/>
        </w:numPr>
        <w:rPr>
          <w:rFonts w:ascii="Times New Roman" w:hAnsi="Times New Roman" w:cs="Times New Roman"/>
        </w:rPr>
      </w:pPr>
      <w:r>
        <w:rPr>
          <w:rFonts w:ascii="Times New Roman" w:hAnsi="Times New Roman" w:cs="Times New Roman"/>
        </w:rPr>
        <w:t>Performs locomotor skills (hop, gallop, jump, run, slide, skip).</w:t>
      </w:r>
    </w:p>
    <w:p w14:paraId="391F761D" w14:textId="77777777" w:rsidR="006F13E6" w:rsidRPr="006F13E6" w:rsidRDefault="006F13E6" w:rsidP="00A90B97">
      <w:pPr>
        <w:numPr>
          <w:ilvl w:val="0"/>
          <w:numId w:val="35"/>
        </w:numPr>
        <w:rPr>
          <w:rFonts w:ascii="Times New Roman" w:hAnsi="Times New Roman" w:cs="Times New Roman"/>
        </w:rPr>
      </w:pPr>
      <w:r w:rsidRPr="006F13E6">
        <w:rPr>
          <w:rFonts w:ascii="Times New Roman" w:hAnsi="Times New Roman" w:cs="Times New Roman"/>
        </w:rPr>
        <w:t>Travels and changes directions without losing balance and/or rhythm of activity</w:t>
      </w:r>
    </w:p>
    <w:p w14:paraId="1BFF7FE5" w14:textId="63809020" w:rsidR="006F13E6" w:rsidRDefault="006F13E6" w:rsidP="00A90B97">
      <w:pPr>
        <w:numPr>
          <w:ilvl w:val="0"/>
          <w:numId w:val="35"/>
        </w:numPr>
        <w:rPr>
          <w:rFonts w:ascii="Times New Roman" w:hAnsi="Times New Roman" w:cs="Times New Roman"/>
        </w:rPr>
      </w:pPr>
      <w:r w:rsidRPr="006F13E6">
        <w:rPr>
          <w:rFonts w:ascii="Times New Roman" w:hAnsi="Times New Roman" w:cs="Times New Roman"/>
        </w:rPr>
        <w:t>Travels in all directions using a variety of locomotor patterns</w:t>
      </w:r>
    </w:p>
    <w:p w14:paraId="0D65BF47" w14:textId="77777777" w:rsidR="00310EFB" w:rsidRDefault="00310EFB" w:rsidP="00A90B97">
      <w:pPr>
        <w:numPr>
          <w:ilvl w:val="0"/>
          <w:numId w:val="35"/>
        </w:numPr>
        <w:rPr>
          <w:rFonts w:ascii="Times New Roman" w:hAnsi="Times New Roman" w:cs="Times New Roman"/>
        </w:rPr>
      </w:pPr>
      <w:r>
        <w:rPr>
          <w:rFonts w:ascii="Times New Roman" w:hAnsi="Times New Roman" w:cs="Times New Roman"/>
        </w:rPr>
        <w:t>Maintains body balance on different bases of support (floor, raised object (stability pad))</w:t>
      </w:r>
    </w:p>
    <w:p w14:paraId="647740D2" w14:textId="738EC633" w:rsidR="00310EFB" w:rsidRDefault="00310EFB" w:rsidP="00A90B97">
      <w:pPr>
        <w:numPr>
          <w:ilvl w:val="0"/>
          <w:numId w:val="35"/>
        </w:numPr>
        <w:rPr>
          <w:rFonts w:ascii="Times New Roman" w:hAnsi="Times New Roman" w:cs="Times New Roman"/>
        </w:rPr>
      </w:pPr>
      <w:r>
        <w:rPr>
          <w:rFonts w:ascii="Times New Roman" w:hAnsi="Times New Roman" w:cs="Times New Roman"/>
        </w:rPr>
        <w:t xml:space="preserve">Maintains body balance on one or more body parts (one leg &amp; one hand, two legs, two legs &amp; one </w:t>
      </w:r>
      <w:proofErr w:type="gramStart"/>
      <w:r>
        <w:rPr>
          <w:rFonts w:ascii="Times New Roman" w:hAnsi="Times New Roman" w:cs="Times New Roman"/>
        </w:rPr>
        <w:t>hand</w:t>
      </w:r>
      <w:proofErr w:type="gramEnd"/>
      <w:r>
        <w:rPr>
          <w:rFonts w:ascii="Times New Roman" w:hAnsi="Times New Roman" w:cs="Times New Roman"/>
        </w:rPr>
        <w:t xml:space="preserve">, etc.,). </w:t>
      </w:r>
    </w:p>
    <w:p w14:paraId="47569859" w14:textId="324D963E" w:rsidR="00310EFB" w:rsidRDefault="00310EFB" w:rsidP="00A90B97">
      <w:pPr>
        <w:numPr>
          <w:ilvl w:val="0"/>
          <w:numId w:val="35"/>
        </w:numPr>
        <w:rPr>
          <w:rFonts w:ascii="Times New Roman" w:hAnsi="Times New Roman" w:cs="Times New Roman"/>
        </w:rPr>
      </w:pPr>
      <w:r>
        <w:rPr>
          <w:rFonts w:ascii="Times New Roman" w:hAnsi="Times New Roman" w:cs="Times New Roman"/>
        </w:rPr>
        <w:t>Transfers weight from one foot to other foot in attempt to walk with or without physical assistance.</w:t>
      </w:r>
    </w:p>
    <w:p w14:paraId="759468D8" w14:textId="44488290" w:rsidR="008867A2" w:rsidRDefault="008867A2" w:rsidP="00A90B97">
      <w:pPr>
        <w:numPr>
          <w:ilvl w:val="0"/>
          <w:numId w:val="35"/>
        </w:numPr>
        <w:rPr>
          <w:rFonts w:ascii="Times New Roman" w:hAnsi="Times New Roman" w:cs="Times New Roman"/>
        </w:rPr>
      </w:pPr>
      <w:r>
        <w:rPr>
          <w:rFonts w:ascii="Times New Roman" w:hAnsi="Times New Roman" w:cs="Times New Roman"/>
        </w:rPr>
        <w:t>While laying prone or supine (face upward), turns head in direction of stimulus (noise, light, etc.)</w:t>
      </w:r>
    </w:p>
    <w:p w14:paraId="601F780E" w14:textId="2CC5B6D7" w:rsidR="00310EFB" w:rsidRDefault="008867A2" w:rsidP="00A90B97">
      <w:pPr>
        <w:numPr>
          <w:ilvl w:val="0"/>
          <w:numId w:val="35"/>
        </w:numPr>
        <w:rPr>
          <w:rFonts w:ascii="Times New Roman" w:hAnsi="Times New Roman" w:cs="Times New Roman"/>
        </w:rPr>
      </w:pPr>
      <w:r>
        <w:rPr>
          <w:rFonts w:ascii="Times New Roman" w:hAnsi="Times New Roman" w:cs="Times New Roman"/>
        </w:rPr>
        <w:t>While laying prone or supine (face upward), rolls body sideways in direction of stimulus (noise, light, etc.)</w:t>
      </w:r>
    </w:p>
    <w:p w14:paraId="70F4E5F8" w14:textId="77777777" w:rsidR="008867A2" w:rsidRPr="004E3239" w:rsidRDefault="008867A2" w:rsidP="008867A2">
      <w:pPr>
        <w:ind w:left="720"/>
        <w:rPr>
          <w:rFonts w:ascii="Times New Roman" w:hAnsi="Times New Roman" w:cs="Times New Roman"/>
        </w:rPr>
      </w:pPr>
    </w:p>
    <w:p w14:paraId="33DA2C50"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53E2D4C6" w14:textId="76FF1340" w:rsidR="006F13E6" w:rsidRDefault="006F13E6" w:rsidP="00A90B97">
      <w:pPr>
        <w:numPr>
          <w:ilvl w:val="0"/>
          <w:numId w:val="35"/>
        </w:numPr>
        <w:rPr>
          <w:rFonts w:ascii="Times New Roman" w:hAnsi="Times New Roman" w:cs="Times New Roman"/>
        </w:rPr>
      </w:pPr>
      <w:r w:rsidRPr="006F13E6">
        <w:rPr>
          <w:rFonts w:ascii="Times New Roman" w:hAnsi="Times New Roman" w:cs="Times New Roman"/>
        </w:rPr>
        <w:t>Demonstrate a sequence of two locomotor patterns</w:t>
      </w:r>
      <w:r w:rsidR="008867A2">
        <w:rPr>
          <w:rFonts w:ascii="Times New Roman" w:hAnsi="Times New Roman" w:cs="Times New Roman"/>
        </w:rPr>
        <w:t xml:space="preserve"> (walk to run, walk to gallop, jog to jump)</w:t>
      </w:r>
    </w:p>
    <w:p w14:paraId="31E95D54" w14:textId="5C02EB05" w:rsidR="008867A2" w:rsidRPr="006F13E6" w:rsidRDefault="008867A2" w:rsidP="00A90B97">
      <w:pPr>
        <w:numPr>
          <w:ilvl w:val="0"/>
          <w:numId w:val="35"/>
        </w:numPr>
        <w:rPr>
          <w:rFonts w:ascii="Times New Roman" w:hAnsi="Times New Roman" w:cs="Times New Roman"/>
        </w:rPr>
      </w:pPr>
      <w:r>
        <w:rPr>
          <w:rFonts w:ascii="Times New Roman" w:hAnsi="Times New Roman" w:cs="Times New Roman"/>
        </w:rPr>
        <w:t>Demonstrate a sequence of two body movements (curl, twist, bend, stretch)</w:t>
      </w:r>
    </w:p>
    <w:p w14:paraId="4009965B" w14:textId="77777777" w:rsidR="006F13E6" w:rsidRDefault="006F13E6" w:rsidP="00A90B97">
      <w:pPr>
        <w:numPr>
          <w:ilvl w:val="0"/>
          <w:numId w:val="35"/>
        </w:numPr>
        <w:rPr>
          <w:rFonts w:ascii="Times New Roman" w:hAnsi="Times New Roman" w:cs="Times New Roman"/>
        </w:rPr>
      </w:pPr>
      <w:r w:rsidRPr="006F13E6">
        <w:rPr>
          <w:rFonts w:ascii="Times New Roman" w:hAnsi="Times New Roman" w:cs="Times New Roman"/>
        </w:rPr>
        <w:t>Demonstrate a locomotor pattern with coordinated use of upper body and flight</w:t>
      </w:r>
    </w:p>
    <w:p w14:paraId="3804187E" w14:textId="4F8B6688" w:rsidR="008867A2" w:rsidRPr="006F13E6" w:rsidRDefault="008867A2" w:rsidP="00A90B97">
      <w:pPr>
        <w:numPr>
          <w:ilvl w:val="0"/>
          <w:numId w:val="35"/>
        </w:numPr>
        <w:rPr>
          <w:rFonts w:ascii="Times New Roman" w:hAnsi="Times New Roman" w:cs="Times New Roman"/>
        </w:rPr>
      </w:pPr>
      <w:r>
        <w:rPr>
          <w:rFonts w:ascii="Times New Roman" w:hAnsi="Times New Roman" w:cs="Times New Roman"/>
        </w:rPr>
        <w:t>Demonstrate different body shapes (narrow, curled, extension of free body parts)</w:t>
      </w:r>
    </w:p>
    <w:p w14:paraId="2938A72F" w14:textId="77777777" w:rsidR="006F13E6" w:rsidRPr="006F13E6" w:rsidRDefault="006F13E6" w:rsidP="006F13E6">
      <w:pPr>
        <w:rPr>
          <w:rFonts w:ascii="Times New Roman" w:hAnsi="Times New Roman" w:cs="Times New Roman"/>
          <w:b/>
          <w:i/>
        </w:rPr>
      </w:pPr>
    </w:p>
    <w:p w14:paraId="7D727682" w14:textId="2B5592E3" w:rsidR="006F13E6" w:rsidRDefault="0063018E" w:rsidP="006F13E6">
      <w:pPr>
        <w:rPr>
          <w:rFonts w:ascii="Times New Roman" w:hAnsi="Times New Roman" w:cs="Times New Roman"/>
          <w:b/>
        </w:rPr>
      </w:pPr>
      <w:r>
        <w:rPr>
          <w:rFonts w:ascii="Times New Roman" w:hAnsi="Times New Roman" w:cs="Times New Roman"/>
          <w:b/>
        </w:rPr>
        <w:lastRenderedPageBreak/>
        <w:t>SHAPE</w:t>
      </w:r>
      <w:r w:rsidR="006F13E6" w:rsidRPr="006F13E6">
        <w:rPr>
          <w:rFonts w:ascii="Times New Roman" w:hAnsi="Times New Roman" w:cs="Times New Roman"/>
          <w:b/>
        </w:rPr>
        <w:t xml:space="preserve"> Standard 2 – </w:t>
      </w:r>
      <w:r w:rsidR="00CD7363">
        <w:rPr>
          <w:rFonts w:ascii="Times New Roman" w:hAnsi="Times New Roman" w:cs="Times New Roman"/>
          <w:b/>
        </w:rPr>
        <w:t>The physically literate individual applies knowledge of concepts, principles, strategies and tactics related to movement and performance.</w:t>
      </w:r>
    </w:p>
    <w:p w14:paraId="0F367E4C" w14:textId="1D35E648" w:rsidR="00923A96" w:rsidRPr="00923A96" w:rsidRDefault="00923A96" w:rsidP="00923A96">
      <w:pPr>
        <w:pStyle w:val="ListParagraph"/>
        <w:numPr>
          <w:ilvl w:val="0"/>
          <w:numId w:val="115"/>
        </w:numPr>
        <w:rPr>
          <w:rFonts w:ascii="Times New Roman" w:hAnsi="Times New Roman" w:cs="Times New Roman"/>
          <w:b/>
        </w:rPr>
      </w:pPr>
      <w:r>
        <w:rPr>
          <w:rFonts w:ascii="Times New Roman" w:hAnsi="Times New Roman" w:cs="Times New Roman"/>
          <w:b/>
        </w:rPr>
        <w:t>Applies knowledge of concepts, principles, strategies and tactics related to movement and performance</w:t>
      </w:r>
    </w:p>
    <w:p w14:paraId="2B396186" w14:textId="77777777" w:rsidR="006F13E6" w:rsidRPr="006F13E6" w:rsidRDefault="006F13E6" w:rsidP="006F13E6">
      <w:pPr>
        <w:rPr>
          <w:rFonts w:ascii="Times New Roman" w:hAnsi="Times New Roman" w:cs="Times New Roman"/>
        </w:rPr>
      </w:pPr>
    </w:p>
    <w:p w14:paraId="535F14BD"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01AB864F" w14:textId="40B96EBC" w:rsidR="006F13E6" w:rsidRPr="006F13E6" w:rsidRDefault="006F13E6" w:rsidP="00A90B97">
      <w:pPr>
        <w:numPr>
          <w:ilvl w:val="0"/>
          <w:numId w:val="36"/>
        </w:numPr>
        <w:rPr>
          <w:rFonts w:ascii="Times New Roman" w:hAnsi="Times New Roman" w:cs="Times New Roman"/>
        </w:rPr>
      </w:pPr>
      <w:r w:rsidRPr="006F13E6">
        <w:rPr>
          <w:rFonts w:ascii="Times New Roman" w:hAnsi="Times New Roman" w:cs="Times New Roman"/>
        </w:rPr>
        <w:t>Performs a locomotor pattern within a specific body plane</w:t>
      </w:r>
      <w:r w:rsidR="00923A96">
        <w:rPr>
          <w:rFonts w:ascii="Times New Roman" w:hAnsi="Times New Roman" w:cs="Times New Roman"/>
        </w:rPr>
        <w:t xml:space="preserve"> (low, middle, high)</w:t>
      </w:r>
    </w:p>
    <w:p w14:paraId="24D9F9BD" w14:textId="594EA086" w:rsidR="00923A96" w:rsidRDefault="00923A96" w:rsidP="00A90B97">
      <w:pPr>
        <w:numPr>
          <w:ilvl w:val="0"/>
          <w:numId w:val="36"/>
        </w:numPr>
        <w:rPr>
          <w:rFonts w:ascii="Times New Roman" w:hAnsi="Times New Roman" w:cs="Times New Roman"/>
        </w:rPr>
      </w:pPr>
      <w:r>
        <w:rPr>
          <w:rFonts w:ascii="Times New Roman" w:hAnsi="Times New Roman" w:cs="Times New Roman"/>
        </w:rPr>
        <w:t>Demonstrates basic concepts of travel in personal space and general space.</w:t>
      </w:r>
    </w:p>
    <w:p w14:paraId="2C4C2A8A" w14:textId="77777777" w:rsidR="006F13E6" w:rsidRDefault="006F13E6" w:rsidP="00A90B97">
      <w:pPr>
        <w:numPr>
          <w:ilvl w:val="0"/>
          <w:numId w:val="36"/>
        </w:numPr>
        <w:rPr>
          <w:rFonts w:ascii="Times New Roman" w:hAnsi="Times New Roman" w:cs="Times New Roman"/>
        </w:rPr>
      </w:pPr>
      <w:r w:rsidRPr="006F13E6">
        <w:rPr>
          <w:rFonts w:ascii="Times New Roman" w:hAnsi="Times New Roman" w:cs="Times New Roman"/>
        </w:rPr>
        <w:t>Demonstrate the ability to repeat a locomotor pattern for extended period of time</w:t>
      </w:r>
    </w:p>
    <w:p w14:paraId="4655B867" w14:textId="6F30CB7A" w:rsidR="00923A96" w:rsidRDefault="00923A96" w:rsidP="00923A96">
      <w:pPr>
        <w:rPr>
          <w:rFonts w:ascii="Times New Roman" w:hAnsi="Times New Roman" w:cs="Times New Roman"/>
        </w:rPr>
      </w:pPr>
      <w:r>
        <w:rPr>
          <w:rFonts w:ascii="Times New Roman" w:hAnsi="Times New Roman" w:cs="Times New Roman"/>
        </w:rPr>
        <w:t>3-5</w:t>
      </w:r>
    </w:p>
    <w:p w14:paraId="619012DE" w14:textId="27CA30A5" w:rsidR="00923A96" w:rsidRDefault="00923A96" w:rsidP="00923A96">
      <w:pPr>
        <w:pStyle w:val="ListParagraph"/>
        <w:numPr>
          <w:ilvl w:val="0"/>
          <w:numId w:val="114"/>
        </w:numPr>
        <w:rPr>
          <w:rFonts w:ascii="Times New Roman" w:hAnsi="Times New Roman" w:cs="Times New Roman"/>
        </w:rPr>
      </w:pPr>
      <w:r>
        <w:rPr>
          <w:rFonts w:ascii="Times New Roman" w:hAnsi="Times New Roman" w:cs="Times New Roman"/>
        </w:rPr>
        <w:t>Demonstrates different pathways in simple travel</w:t>
      </w:r>
    </w:p>
    <w:p w14:paraId="59173339" w14:textId="77777777" w:rsidR="00923A96" w:rsidRDefault="00923A96" w:rsidP="00923A96">
      <w:pPr>
        <w:numPr>
          <w:ilvl w:val="0"/>
          <w:numId w:val="114"/>
        </w:numPr>
        <w:rPr>
          <w:rFonts w:ascii="Times New Roman" w:hAnsi="Times New Roman" w:cs="Times New Roman"/>
        </w:rPr>
      </w:pPr>
      <w:r>
        <w:rPr>
          <w:rFonts w:ascii="Times New Roman" w:hAnsi="Times New Roman" w:cs="Times New Roman"/>
        </w:rPr>
        <w:t>Demonstrates a locomotor pattern while moving (over, under, around, or through)</w:t>
      </w:r>
    </w:p>
    <w:p w14:paraId="5C26D71C" w14:textId="6A14FAAE" w:rsidR="00923A96" w:rsidRDefault="00923A96" w:rsidP="00923A96">
      <w:pPr>
        <w:pStyle w:val="ListParagraph"/>
        <w:numPr>
          <w:ilvl w:val="0"/>
          <w:numId w:val="114"/>
        </w:numPr>
        <w:rPr>
          <w:rFonts w:ascii="Times New Roman" w:hAnsi="Times New Roman" w:cs="Times New Roman"/>
        </w:rPr>
      </w:pPr>
      <w:r>
        <w:rPr>
          <w:rFonts w:ascii="Times New Roman" w:hAnsi="Times New Roman" w:cs="Times New Roman"/>
        </w:rPr>
        <w:t>Demonstrates difference between fast and slow speeds</w:t>
      </w:r>
    </w:p>
    <w:p w14:paraId="41E1D168" w14:textId="0F2B67B7" w:rsidR="00923A96" w:rsidRPr="00923A96" w:rsidRDefault="00923A96" w:rsidP="00923A96">
      <w:pPr>
        <w:pStyle w:val="ListParagraph"/>
        <w:numPr>
          <w:ilvl w:val="0"/>
          <w:numId w:val="114"/>
        </w:numPr>
        <w:rPr>
          <w:rFonts w:ascii="Times New Roman" w:hAnsi="Times New Roman" w:cs="Times New Roman"/>
        </w:rPr>
      </w:pPr>
      <w:r>
        <w:rPr>
          <w:rFonts w:ascii="Times New Roman" w:hAnsi="Times New Roman" w:cs="Times New Roman"/>
        </w:rPr>
        <w:t xml:space="preserve">Demonstrates simple strategies and tactics in chase and flee activities.  </w:t>
      </w:r>
    </w:p>
    <w:p w14:paraId="0108BF90" w14:textId="77777777" w:rsidR="006F13E6" w:rsidRPr="006F13E6" w:rsidRDefault="006F13E6" w:rsidP="006F13E6">
      <w:pPr>
        <w:rPr>
          <w:rFonts w:ascii="Times New Roman" w:hAnsi="Times New Roman" w:cs="Times New Roman"/>
        </w:rPr>
      </w:pPr>
    </w:p>
    <w:p w14:paraId="47A9B01C" w14:textId="0CB17C31" w:rsidR="006F13E6" w:rsidRDefault="0063018E" w:rsidP="006F13E6">
      <w:pPr>
        <w:rPr>
          <w:rFonts w:ascii="Times New Roman" w:hAnsi="Times New Roman" w:cs="Times New Roman"/>
          <w:b/>
        </w:rPr>
      </w:pPr>
      <w:r>
        <w:rPr>
          <w:rFonts w:ascii="Times New Roman" w:hAnsi="Times New Roman" w:cs="Times New Roman"/>
          <w:b/>
        </w:rPr>
        <w:t>SHAPE</w:t>
      </w:r>
      <w:r w:rsidR="006F13E6" w:rsidRPr="006F13E6">
        <w:rPr>
          <w:rFonts w:ascii="Times New Roman" w:hAnsi="Times New Roman" w:cs="Times New Roman"/>
          <w:b/>
        </w:rPr>
        <w:t xml:space="preserve"> Standard 3 – </w:t>
      </w:r>
      <w:r w:rsidR="00CD7363">
        <w:rPr>
          <w:rFonts w:ascii="Times New Roman" w:hAnsi="Times New Roman" w:cs="Times New Roman"/>
          <w:b/>
        </w:rPr>
        <w:t>The physically literate individual demonstrates the knowledge and skills to achieve and maintain a health-enhancing level of physical activity and fitness.</w:t>
      </w:r>
    </w:p>
    <w:p w14:paraId="37D01D8A" w14:textId="6271CC6E" w:rsidR="00923A96" w:rsidRPr="00923A96" w:rsidRDefault="00923A96" w:rsidP="00923A96">
      <w:pPr>
        <w:pStyle w:val="ListParagraph"/>
        <w:numPr>
          <w:ilvl w:val="0"/>
          <w:numId w:val="116"/>
        </w:numPr>
        <w:rPr>
          <w:rFonts w:ascii="Times New Roman" w:hAnsi="Times New Roman" w:cs="Times New Roman"/>
          <w:b/>
        </w:rPr>
      </w:pPr>
      <w:r>
        <w:rPr>
          <w:rFonts w:ascii="Times New Roman" w:hAnsi="Times New Roman" w:cs="Times New Roman"/>
          <w:b/>
        </w:rPr>
        <w:t>Demonstrates the knowledge and skills to achieve and maintain a health-enhancing level of physical activity and fitness.</w:t>
      </w:r>
    </w:p>
    <w:p w14:paraId="53D5EFDF" w14:textId="77777777" w:rsidR="006F13E6" w:rsidRPr="006F13E6" w:rsidRDefault="006F13E6" w:rsidP="006F13E6">
      <w:pPr>
        <w:rPr>
          <w:rFonts w:ascii="Times New Roman" w:hAnsi="Times New Roman" w:cs="Times New Roman"/>
        </w:rPr>
      </w:pPr>
    </w:p>
    <w:p w14:paraId="5160312D"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52810815" w14:textId="37BEBAA9" w:rsidR="006F13E6" w:rsidRDefault="006F13E6" w:rsidP="00A90B97">
      <w:pPr>
        <w:numPr>
          <w:ilvl w:val="0"/>
          <w:numId w:val="37"/>
        </w:numPr>
        <w:rPr>
          <w:rFonts w:ascii="Times New Roman" w:hAnsi="Times New Roman" w:cs="Times New Roman"/>
        </w:rPr>
      </w:pPr>
      <w:r w:rsidRPr="006F13E6">
        <w:rPr>
          <w:rFonts w:ascii="Times New Roman" w:hAnsi="Times New Roman" w:cs="Times New Roman"/>
        </w:rPr>
        <w:t>Engage in a variety of locomotor patterns during choice activity</w:t>
      </w:r>
    </w:p>
    <w:p w14:paraId="42BC7BB1" w14:textId="585F59F6" w:rsidR="00923A96" w:rsidRDefault="00923A96" w:rsidP="00A90B97">
      <w:pPr>
        <w:numPr>
          <w:ilvl w:val="0"/>
          <w:numId w:val="37"/>
        </w:numPr>
        <w:rPr>
          <w:rFonts w:ascii="Times New Roman" w:hAnsi="Times New Roman" w:cs="Times New Roman"/>
        </w:rPr>
      </w:pPr>
      <w:r>
        <w:rPr>
          <w:rFonts w:ascii="Times New Roman" w:hAnsi="Times New Roman" w:cs="Times New Roman"/>
        </w:rPr>
        <w:t>Actively participates in physical education class</w:t>
      </w:r>
      <w:r w:rsidR="00733EE7">
        <w:rPr>
          <w:rFonts w:ascii="Times New Roman" w:hAnsi="Times New Roman" w:cs="Times New Roman"/>
        </w:rPr>
        <w:t xml:space="preserve"> with or without teacher prompting</w:t>
      </w:r>
    </w:p>
    <w:p w14:paraId="5D0B1BDD" w14:textId="378BB6A3" w:rsidR="00733EE7" w:rsidRDefault="00733EE7" w:rsidP="00733EE7">
      <w:pPr>
        <w:rPr>
          <w:rFonts w:ascii="Times New Roman" w:hAnsi="Times New Roman" w:cs="Times New Roman"/>
        </w:rPr>
      </w:pPr>
      <w:r>
        <w:rPr>
          <w:rFonts w:ascii="Times New Roman" w:hAnsi="Times New Roman" w:cs="Times New Roman"/>
        </w:rPr>
        <w:t>3-5</w:t>
      </w:r>
    </w:p>
    <w:p w14:paraId="0FCCA44A" w14:textId="356F085E" w:rsidR="00733EE7" w:rsidRPr="00733EE7" w:rsidRDefault="00733EE7" w:rsidP="00733EE7">
      <w:pPr>
        <w:numPr>
          <w:ilvl w:val="0"/>
          <w:numId w:val="117"/>
        </w:numPr>
        <w:rPr>
          <w:rFonts w:ascii="Times New Roman" w:hAnsi="Times New Roman" w:cs="Times New Roman"/>
        </w:rPr>
      </w:pPr>
      <w:r>
        <w:rPr>
          <w:rFonts w:ascii="Times New Roman" w:hAnsi="Times New Roman" w:cs="Times New Roman"/>
        </w:rPr>
        <w:t>Actively participates in physical education class with or without teacher prompting</w:t>
      </w:r>
    </w:p>
    <w:p w14:paraId="6B6BE1B4" w14:textId="464EA96E" w:rsidR="00733EE7" w:rsidRDefault="00733EE7" w:rsidP="00733EE7">
      <w:pPr>
        <w:pStyle w:val="ListParagraph"/>
        <w:numPr>
          <w:ilvl w:val="0"/>
          <w:numId w:val="117"/>
        </w:numPr>
        <w:rPr>
          <w:rFonts w:ascii="Times New Roman" w:hAnsi="Times New Roman" w:cs="Times New Roman"/>
        </w:rPr>
      </w:pPr>
      <w:r>
        <w:rPr>
          <w:rFonts w:ascii="Times New Roman" w:hAnsi="Times New Roman" w:cs="Times New Roman"/>
        </w:rPr>
        <w:t>Demonstrate a warm-up and/or cool-down exercise on 1 or more activity days</w:t>
      </w:r>
    </w:p>
    <w:p w14:paraId="3B1FE778" w14:textId="77777777" w:rsidR="006F13E6" w:rsidRPr="006F13E6" w:rsidRDefault="006F13E6" w:rsidP="006F13E6">
      <w:pPr>
        <w:rPr>
          <w:rFonts w:ascii="Times New Roman" w:hAnsi="Times New Roman" w:cs="Times New Roman"/>
        </w:rPr>
      </w:pPr>
    </w:p>
    <w:p w14:paraId="5A136AA0" w14:textId="666F7111" w:rsidR="004862EC" w:rsidRPr="004862EC" w:rsidRDefault="006F13E6" w:rsidP="004862EC">
      <w:pPr>
        <w:pStyle w:val="Standard"/>
        <w:spacing w:line="240" w:lineRule="atLeast"/>
        <w:ind w:left="360"/>
        <w:jc w:val="center"/>
        <w:rPr>
          <w:rFonts w:ascii="Times New Roman" w:hAnsi="Times New Roman" w:cs="Times New Roman"/>
          <w:sz w:val="32"/>
          <w:szCs w:val="28"/>
        </w:rPr>
      </w:pPr>
      <w:r w:rsidRPr="006F13E6">
        <w:rPr>
          <w:rFonts w:ascii="Times New Roman" w:hAnsi="Times New Roman" w:cs="Times New Roman"/>
          <w:b w:val="0"/>
          <w:sz w:val="32"/>
        </w:rPr>
        <w:br w:type="page"/>
      </w:r>
    </w:p>
    <w:p w14:paraId="5C5182E6" w14:textId="77777777" w:rsidR="004862EC" w:rsidRPr="002E244B" w:rsidRDefault="004862EC" w:rsidP="00C17073">
      <w:pPr>
        <w:pStyle w:val="Goal"/>
        <w:jc w:val="center"/>
        <w:rPr>
          <w:rFonts w:ascii="Times New Roman" w:hAnsi="Times New Roman" w:cs="Times New Roman"/>
          <w:b/>
          <w:color w:val="auto"/>
          <w:sz w:val="48"/>
          <w:szCs w:val="32"/>
        </w:rPr>
      </w:pPr>
      <w:r w:rsidRPr="002E244B">
        <w:rPr>
          <w:rFonts w:ascii="Times New Roman" w:hAnsi="Times New Roman" w:cs="Times New Roman"/>
          <w:b/>
          <w:color w:val="auto"/>
          <w:sz w:val="48"/>
          <w:szCs w:val="32"/>
        </w:rPr>
        <w:lastRenderedPageBreak/>
        <w:t>Locomotor Activities</w:t>
      </w:r>
    </w:p>
    <w:p w14:paraId="53E197A8" w14:textId="3E1796B5" w:rsidR="004862EC" w:rsidRPr="00C17073" w:rsidRDefault="004862EC" w:rsidP="00C17073">
      <w:pPr>
        <w:pStyle w:val="Goal"/>
        <w:jc w:val="center"/>
        <w:rPr>
          <w:rFonts w:ascii="Times New Roman" w:hAnsi="Times New Roman" w:cs="Times New Roman"/>
          <w:b/>
          <w:color w:val="auto"/>
          <w:sz w:val="28"/>
          <w:szCs w:val="32"/>
        </w:rPr>
      </w:pPr>
      <w:r w:rsidRPr="00C17073">
        <w:rPr>
          <w:rFonts w:ascii="Times New Roman" w:hAnsi="Times New Roman" w:cs="Times New Roman"/>
          <w:b/>
          <w:color w:val="auto"/>
          <w:sz w:val="28"/>
          <w:szCs w:val="32"/>
        </w:rPr>
        <w:t>(Response to Intervention Professional handout)</w:t>
      </w:r>
    </w:p>
    <w:p w14:paraId="1083E1F3" w14:textId="77777777" w:rsidR="004862EC" w:rsidRDefault="004862EC" w:rsidP="004862EC">
      <w:pPr>
        <w:pStyle w:val="Goal"/>
        <w:spacing w:line="360" w:lineRule="auto"/>
        <w:rPr>
          <w:rFonts w:ascii="Times New Roman" w:hAnsi="Times New Roman" w:cs="Times New Roman"/>
          <w:color w:val="auto"/>
          <w:sz w:val="24"/>
          <w:szCs w:val="32"/>
        </w:rPr>
      </w:pPr>
    </w:p>
    <w:p w14:paraId="2E7FD98E" w14:textId="03CC2B32" w:rsidR="004862EC" w:rsidRPr="001A79CF" w:rsidRDefault="004862EC" w:rsidP="001A79CF">
      <w:pPr>
        <w:pStyle w:val="Goal"/>
        <w:spacing w:line="240" w:lineRule="auto"/>
        <w:ind w:firstLine="720"/>
        <w:rPr>
          <w:rFonts w:ascii="Times New Roman" w:hAnsi="Times New Roman" w:cs="Times New Roman"/>
          <w:color w:val="auto"/>
          <w:sz w:val="24"/>
        </w:rPr>
      </w:pPr>
      <w:r w:rsidRPr="001A79CF">
        <w:rPr>
          <w:rFonts w:ascii="Times New Roman" w:hAnsi="Times New Roman" w:cs="Times New Roman"/>
          <w:color w:val="auto"/>
          <w:sz w:val="24"/>
        </w:rPr>
        <w:t xml:space="preserve">To be given to physical education teachers in an attempt to help modify the environment for students demonstrating weaknesses or deficits in any locomotor activity.  </w:t>
      </w:r>
    </w:p>
    <w:p w14:paraId="7D1E05A9" w14:textId="77777777" w:rsidR="004862EC" w:rsidRPr="001A79CF" w:rsidRDefault="004862EC" w:rsidP="001A79CF">
      <w:pPr>
        <w:pStyle w:val="Goal"/>
        <w:spacing w:line="240" w:lineRule="auto"/>
        <w:ind w:firstLine="720"/>
        <w:rPr>
          <w:rFonts w:ascii="Times New Roman" w:hAnsi="Times New Roman" w:cs="Times New Roman"/>
          <w:color w:val="auto"/>
          <w:sz w:val="24"/>
        </w:rPr>
      </w:pPr>
    </w:p>
    <w:p w14:paraId="54C4A1F7" w14:textId="77777777" w:rsidR="00C17073" w:rsidRPr="0007467E" w:rsidRDefault="00C17073" w:rsidP="00C17073">
      <w:pPr>
        <w:pStyle w:val="Standard"/>
        <w:jc w:val="center"/>
        <w:rPr>
          <w:rFonts w:ascii="Times New Roman" w:hAnsi="Times New Roman" w:cs="Times New Roman"/>
          <w:b w:val="0"/>
          <w:sz w:val="28"/>
        </w:rPr>
      </w:pPr>
      <w:r w:rsidRPr="0007467E">
        <w:rPr>
          <w:rFonts w:ascii="Times New Roman" w:hAnsi="Times New Roman" w:cs="Times New Roman"/>
          <w:b w:val="0"/>
          <w:sz w:val="28"/>
        </w:rPr>
        <w:t>Classroom Strategies &amp;</w:t>
      </w:r>
    </w:p>
    <w:p w14:paraId="45E14633" w14:textId="168672B3" w:rsidR="004862EC" w:rsidRPr="0007467E" w:rsidRDefault="004862EC" w:rsidP="00C17073">
      <w:pPr>
        <w:pStyle w:val="Standard"/>
        <w:jc w:val="center"/>
        <w:rPr>
          <w:rFonts w:ascii="Times New Roman" w:hAnsi="Times New Roman" w:cs="Times New Roman"/>
          <w:b w:val="0"/>
          <w:sz w:val="28"/>
        </w:rPr>
      </w:pPr>
      <w:r w:rsidRPr="0007467E">
        <w:rPr>
          <w:rFonts w:ascii="Times New Roman" w:hAnsi="Times New Roman" w:cs="Times New Roman"/>
          <w:b w:val="0"/>
          <w:sz w:val="28"/>
        </w:rPr>
        <w:t>Accommodations for Knowledge and Application of the components of:</w:t>
      </w:r>
    </w:p>
    <w:p w14:paraId="35EE51D8" w14:textId="77777777" w:rsidR="004862EC" w:rsidRPr="001A79CF" w:rsidRDefault="004862EC" w:rsidP="004862EC">
      <w:pPr>
        <w:jc w:val="both"/>
        <w:rPr>
          <w:b/>
          <w:sz w:val="20"/>
          <w:szCs w:val="20"/>
          <w:u w:val="single"/>
        </w:rPr>
      </w:pPr>
    </w:p>
    <w:p w14:paraId="12C69D85" w14:textId="77777777" w:rsidR="004862EC" w:rsidRPr="001A79CF" w:rsidRDefault="004862EC" w:rsidP="004862EC">
      <w:pPr>
        <w:jc w:val="both"/>
        <w:rPr>
          <w:b/>
          <w:sz w:val="22"/>
          <w:szCs w:val="20"/>
        </w:rPr>
      </w:pPr>
      <w:r w:rsidRPr="001A79CF">
        <w:rPr>
          <w:b/>
          <w:sz w:val="22"/>
          <w:szCs w:val="20"/>
        </w:rPr>
        <w:t>Shorter Distance</w:t>
      </w:r>
    </w:p>
    <w:p w14:paraId="6895A6D2" w14:textId="77777777" w:rsidR="004862EC" w:rsidRPr="001A79CF" w:rsidRDefault="004862EC" w:rsidP="004862EC">
      <w:pPr>
        <w:numPr>
          <w:ilvl w:val="0"/>
          <w:numId w:val="78"/>
        </w:numPr>
        <w:jc w:val="both"/>
        <w:rPr>
          <w:b/>
          <w:sz w:val="22"/>
          <w:szCs w:val="20"/>
        </w:rPr>
      </w:pPr>
      <w:r w:rsidRPr="001A79CF">
        <w:rPr>
          <w:sz w:val="22"/>
          <w:szCs w:val="20"/>
        </w:rPr>
        <w:t>Raised markers on floor to mark start / pathway / finish</w:t>
      </w:r>
    </w:p>
    <w:p w14:paraId="502DA646" w14:textId="77777777" w:rsidR="004862EC" w:rsidRPr="001A79CF" w:rsidRDefault="004862EC" w:rsidP="004862EC">
      <w:pPr>
        <w:numPr>
          <w:ilvl w:val="0"/>
          <w:numId w:val="78"/>
        </w:numPr>
        <w:jc w:val="both"/>
        <w:rPr>
          <w:b/>
          <w:sz w:val="22"/>
          <w:szCs w:val="20"/>
        </w:rPr>
      </w:pPr>
      <w:r w:rsidRPr="001A79CF">
        <w:rPr>
          <w:sz w:val="22"/>
          <w:szCs w:val="20"/>
        </w:rPr>
        <w:t>Group or individual placed in outside lines.</w:t>
      </w:r>
    </w:p>
    <w:p w14:paraId="0250990F" w14:textId="77777777" w:rsidR="004862EC" w:rsidRPr="001A79CF" w:rsidRDefault="004862EC" w:rsidP="004862EC">
      <w:pPr>
        <w:numPr>
          <w:ilvl w:val="0"/>
          <w:numId w:val="78"/>
        </w:numPr>
        <w:jc w:val="both"/>
        <w:rPr>
          <w:b/>
          <w:sz w:val="22"/>
          <w:szCs w:val="20"/>
        </w:rPr>
      </w:pPr>
      <w:r w:rsidRPr="001A79CF">
        <w:rPr>
          <w:sz w:val="22"/>
          <w:szCs w:val="20"/>
        </w:rPr>
        <w:t>Substitute successful locomotor skills for an individual.</w:t>
      </w:r>
    </w:p>
    <w:p w14:paraId="690C8ED1" w14:textId="77777777" w:rsidR="004862EC" w:rsidRPr="001A79CF" w:rsidRDefault="004862EC" w:rsidP="004862EC">
      <w:pPr>
        <w:numPr>
          <w:ilvl w:val="0"/>
          <w:numId w:val="78"/>
        </w:numPr>
        <w:jc w:val="both"/>
        <w:rPr>
          <w:b/>
          <w:sz w:val="22"/>
          <w:szCs w:val="20"/>
        </w:rPr>
      </w:pPr>
      <w:r w:rsidRPr="001A79CF">
        <w:rPr>
          <w:sz w:val="22"/>
          <w:szCs w:val="20"/>
        </w:rPr>
        <w:t>If an object is being carried, consider size and shape for easier handling.</w:t>
      </w:r>
    </w:p>
    <w:p w14:paraId="21CFD4E0" w14:textId="77777777" w:rsidR="004862EC" w:rsidRPr="001A79CF" w:rsidRDefault="004862EC" w:rsidP="004862EC">
      <w:pPr>
        <w:numPr>
          <w:ilvl w:val="0"/>
          <w:numId w:val="78"/>
        </w:numPr>
        <w:jc w:val="both"/>
        <w:rPr>
          <w:b/>
          <w:sz w:val="22"/>
          <w:szCs w:val="20"/>
        </w:rPr>
      </w:pPr>
      <w:r w:rsidRPr="001A79CF">
        <w:rPr>
          <w:sz w:val="22"/>
          <w:szCs w:val="20"/>
        </w:rPr>
        <w:t>Allow carry vs.  balance of an object, small vs. large.</w:t>
      </w:r>
    </w:p>
    <w:p w14:paraId="3D2663E6" w14:textId="77777777" w:rsidR="004862EC" w:rsidRPr="001A79CF" w:rsidRDefault="004862EC" w:rsidP="004862EC">
      <w:pPr>
        <w:numPr>
          <w:ilvl w:val="0"/>
          <w:numId w:val="78"/>
        </w:numPr>
        <w:jc w:val="both"/>
        <w:rPr>
          <w:b/>
          <w:sz w:val="22"/>
          <w:szCs w:val="20"/>
        </w:rPr>
      </w:pPr>
      <w:r w:rsidRPr="001A79CF">
        <w:rPr>
          <w:sz w:val="22"/>
          <w:szCs w:val="20"/>
        </w:rPr>
        <w:t>Assign individual to team/group with 1-2 less students to equal time to complete task or relay.</w:t>
      </w:r>
    </w:p>
    <w:p w14:paraId="3A9E0491" w14:textId="77777777" w:rsidR="004862EC" w:rsidRPr="001A79CF" w:rsidRDefault="004862EC" w:rsidP="004862EC">
      <w:pPr>
        <w:jc w:val="both"/>
        <w:rPr>
          <w:b/>
          <w:sz w:val="22"/>
          <w:szCs w:val="20"/>
        </w:rPr>
      </w:pPr>
    </w:p>
    <w:p w14:paraId="5B22110E" w14:textId="77777777" w:rsidR="004862EC" w:rsidRPr="001A79CF" w:rsidRDefault="004862EC" w:rsidP="004862EC">
      <w:pPr>
        <w:jc w:val="both"/>
        <w:rPr>
          <w:b/>
          <w:sz w:val="22"/>
          <w:szCs w:val="20"/>
        </w:rPr>
      </w:pPr>
      <w:r w:rsidRPr="001A79CF">
        <w:rPr>
          <w:b/>
          <w:sz w:val="22"/>
          <w:szCs w:val="20"/>
        </w:rPr>
        <w:t xml:space="preserve"> Predictable Path/Laps</w:t>
      </w:r>
    </w:p>
    <w:p w14:paraId="44F532E2" w14:textId="77777777" w:rsidR="004862EC" w:rsidRPr="001A79CF" w:rsidRDefault="004862EC" w:rsidP="004862EC">
      <w:pPr>
        <w:numPr>
          <w:ilvl w:val="0"/>
          <w:numId w:val="79"/>
        </w:numPr>
        <w:jc w:val="both"/>
        <w:rPr>
          <w:b/>
          <w:sz w:val="22"/>
          <w:szCs w:val="20"/>
        </w:rPr>
      </w:pPr>
      <w:r w:rsidRPr="001A79CF">
        <w:rPr>
          <w:sz w:val="22"/>
          <w:szCs w:val="20"/>
        </w:rPr>
        <w:t>Student follows path on the inside perimeter of space.</w:t>
      </w:r>
    </w:p>
    <w:p w14:paraId="0DADD80E" w14:textId="77777777" w:rsidR="004862EC" w:rsidRPr="001A79CF" w:rsidRDefault="004862EC" w:rsidP="004862EC">
      <w:pPr>
        <w:numPr>
          <w:ilvl w:val="0"/>
          <w:numId w:val="79"/>
        </w:numPr>
        <w:jc w:val="both"/>
        <w:rPr>
          <w:b/>
          <w:sz w:val="22"/>
          <w:szCs w:val="20"/>
        </w:rPr>
      </w:pPr>
      <w:r w:rsidRPr="001A79CF">
        <w:rPr>
          <w:sz w:val="22"/>
          <w:szCs w:val="20"/>
        </w:rPr>
        <w:t>Mark alternative path with different color/size cones.</w:t>
      </w:r>
    </w:p>
    <w:p w14:paraId="61463D4B" w14:textId="77777777" w:rsidR="004862EC" w:rsidRPr="001A79CF" w:rsidRDefault="004862EC" w:rsidP="004862EC">
      <w:pPr>
        <w:numPr>
          <w:ilvl w:val="0"/>
          <w:numId w:val="79"/>
        </w:numPr>
        <w:jc w:val="both"/>
        <w:rPr>
          <w:b/>
          <w:sz w:val="22"/>
          <w:szCs w:val="20"/>
        </w:rPr>
      </w:pPr>
      <w:r w:rsidRPr="001A79CF">
        <w:rPr>
          <w:sz w:val="22"/>
          <w:szCs w:val="20"/>
        </w:rPr>
        <w:t>Allow for considerable shorter distances.</w:t>
      </w:r>
    </w:p>
    <w:p w14:paraId="5EAA4687" w14:textId="77777777" w:rsidR="004862EC" w:rsidRPr="001A79CF" w:rsidRDefault="004862EC" w:rsidP="004862EC">
      <w:pPr>
        <w:numPr>
          <w:ilvl w:val="0"/>
          <w:numId w:val="79"/>
        </w:numPr>
        <w:jc w:val="both"/>
        <w:rPr>
          <w:b/>
          <w:sz w:val="22"/>
          <w:szCs w:val="20"/>
        </w:rPr>
      </w:pPr>
      <w:r w:rsidRPr="001A79CF">
        <w:rPr>
          <w:sz w:val="22"/>
          <w:szCs w:val="20"/>
        </w:rPr>
        <w:t>When outside, survey changes in surfaces (concrete, grass, woodchips, asphalt), avoid these changes or mark with a visual marker (cone, flag) so student can anticipate change in surface.</w:t>
      </w:r>
    </w:p>
    <w:p w14:paraId="24E2AEBF" w14:textId="77777777" w:rsidR="004862EC" w:rsidRPr="001A79CF" w:rsidRDefault="004862EC" w:rsidP="004862EC">
      <w:pPr>
        <w:jc w:val="both"/>
        <w:rPr>
          <w:b/>
          <w:sz w:val="22"/>
          <w:szCs w:val="20"/>
        </w:rPr>
      </w:pPr>
    </w:p>
    <w:p w14:paraId="27569D78" w14:textId="77777777" w:rsidR="004862EC" w:rsidRPr="001A79CF" w:rsidRDefault="004862EC" w:rsidP="004862EC">
      <w:pPr>
        <w:jc w:val="both"/>
        <w:rPr>
          <w:b/>
          <w:sz w:val="22"/>
          <w:szCs w:val="20"/>
        </w:rPr>
      </w:pPr>
      <w:r w:rsidRPr="001A79CF">
        <w:rPr>
          <w:b/>
          <w:sz w:val="22"/>
          <w:szCs w:val="20"/>
        </w:rPr>
        <w:t>Scatter Games</w:t>
      </w:r>
    </w:p>
    <w:p w14:paraId="40E3D465" w14:textId="77777777" w:rsidR="004862EC" w:rsidRPr="001A79CF" w:rsidRDefault="004862EC" w:rsidP="004862EC">
      <w:pPr>
        <w:numPr>
          <w:ilvl w:val="0"/>
          <w:numId w:val="80"/>
        </w:numPr>
        <w:jc w:val="both"/>
        <w:rPr>
          <w:b/>
          <w:sz w:val="22"/>
          <w:szCs w:val="20"/>
        </w:rPr>
      </w:pPr>
      <w:r w:rsidRPr="001A79CF">
        <w:rPr>
          <w:sz w:val="22"/>
          <w:szCs w:val="20"/>
        </w:rPr>
        <w:t>Move with student around gym space, shadow or hold hand.</w:t>
      </w:r>
    </w:p>
    <w:p w14:paraId="7F57EB52" w14:textId="77777777" w:rsidR="004862EC" w:rsidRPr="001A79CF" w:rsidRDefault="004862EC" w:rsidP="004862EC">
      <w:pPr>
        <w:numPr>
          <w:ilvl w:val="0"/>
          <w:numId w:val="80"/>
        </w:numPr>
        <w:jc w:val="both"/>
        <w:rPr>
          <w:b/>
          <w:sz w:val="22"/>
          <w:szCs w:val="20"/>
        </w:rPr>
      </w:pPr>
      <w:r w:rsidRPr="001A79CF">
        <w:rPr>
          <w:sz w:val="22"/>
          <w:szCs w:val="20"/>
        </w:rPr>
        <w:t>Provide verbal prompts to redirect focus on tagger or game’s purpose.</w:t>
      </w:r>
    </w:p>
    <w:p w14:paraId="6AEBB7AD" w14:textId="77777777" w:rsidR="004862EC" w:rsidRPr="001A79CF" w:rsidRDefault="004862EC" w:rsidP="004862EC">
      <w:pPr>
        <w:numPr>
          <w:ilvl w:val="0"/>
          <w:numId w:val="80"/>
        </w:numPr>
        <w:jc w:val="both"/>
        <w:rPr>
          <w:b/>
          <w:sz w:val="22"/>
          <w:szCs w:val="20"/>
        </w:rPr>
      </w:pPr>
      <w:r w:rsidRPr="001A79CF">
        <w:rPr>
          <w:sz w:val="22"/>
          <w:szCs w:val="20"/>
        </w:rPr>
        <w:t>Use visual cues (i.e. hand signals, colors, cones) to assist student in finding pathways.</w:t>
      </w:r>
    </w:p>
    <w:p w14:paraId="6FF250AB" w14:textId="77777777" w:rsidR="004862EC" w:rsidRPr="001A79CF" w:rsidRDefault="004862EC" w:rsidP="004862EC">
      <w:pPr>
        <w:numPr>
          <w:ilvl w:val="0"/>
          <w:numId w:val="80"/>
        </w:numPr>
        <w:jc w:val="both"/>
        <w:rPr>
          <w:b/>
          <w:sz w:val="22"/>
          <w:szCs w:val="20"/>
        </w:rPr>
      </w:pPr>
      <w:r w:rsidRPr="001A79CF">
        <w:rPr>
          <w:sz w:val="22"/>
          <w:szCs w:val="20"/>
        </w:rPr>
        <w:t>Use colored vests/shirts (</w:t>
      </w:r>
      <w:proofErr w:type="spellStart"/>
      <w:r w:rsidRPr="001A79CF">
        <w:rPr>
          <w:sz w:val="22"/>
          <w:szCs w:val="20"/>
        </w:rPr>
        <w:t>pinnies</w:t>
      </w:r>
      <w:proofErr w:type="spellEnd"/>
      <w:r w:rsidRPr="001A79CF">
        <w:rPr>
          <w:sz w:val="22"/>
          <w:szCs w:val="20"/>
        </w:rPr>
        <w:t xml:space="preserve">) to help student identify players with </w:t>
      </w:r>
      <w:proofErr w:type="gramStart"/>
      <w:r w:rsidRPr="001A79CF">
        <w:rPr>
          <w:sz w:val="22"/>
          <w:szCs w:val="20"/>
        </w:rPr>
        <w:t>different  roles</w:t>
      </w:r>
      <w:proofErr w:type="gramEnd"/>
      <w:r w:rsidRPr="001A79CF">
        <w:rPr>
          <w:sz w:val="22"/>
          <w:szCs w:val="20"/>
        </w:rPr>
        <w:t>, teammates, or tagger.</w:t>
      </w:r>
    </w:p>
    <w:p w14:paraId="3E0DB4D2" w14:textId="77777777" w:rsidR="004862EC" w:rsidRPr="001A79CF" w:rsidRDefault="004862EC" w:rsidP="004862EC">
      <w:pPr>
        <w:numPr>
          <w:ilvl w:val="0"/>
          <w:numId w:val="80"/>
        </w:numPr>
        <w:jc w:val="both"/>
        <w:rPr>
          <w:b/>
          <w:sz w:val="22"/>
          <w:szCs w:val="20"/>
        </w:rPr>
      </w:pPr>
      <w:r w:rsidRPr="001A79CF">
        <w:rPr>
          <w:sz w:val="22"/>
          <w:szCs w:val="20"/>
        </w:rPr>
        <w:t>Encourage student to move at different speeds and change direction in order to enhance balance and agility.</w:t>
      </w:r>
    </w:p>
    <w:p w14:paraId="2E237DE9" w14:textId="77777777" w:rsidR="00BA71F6" w:rsidRPr="001A79CF" w:rsidRDefault="00BA71F6" w:rsidP="004862EC">
      <w:pPr>
        <w:pStyle w:val="Standard"/>
        <w:spacing w:line="240" w:lineRule="atLeast"/>
        <w:rPr>
          <w:rFonts w:ascii="Times New Roman" w:hAnsi="Times New Roman" w:cs="Times New Roman"/>
          <w:sz w:val="22"/>
        </w:rPr>
      </w:pPr>
    </w:p>
    <w:p w14:paraId="2AC4BB48" w14:textId="77777777" w:rsidR="004862EC" w:rsidRPr="001A79CF" w:rsidRDefault="004862EC" w:rsidP="004862EC">
      <w:pPr>
        <w:pStyle w:val="Standard"/>
        <w:spacing w:line="240" w:lineRule="atLeast"/>
        <w:rPr>
          <w:rFonts w:ascii="Times New Roman" w:hAnsi="Times New Roman" w:cs="Times New Roman"/>
          <w:sz w:val="22"/>
        </w:rPr>
      </w:pPr>
      <w:r w:rsidRPr="001A79CF">
        <w:rPr>
          <w:rFonts w:ascii="Times New Roman" w:hAnsi="Times New Roman" w:cs="Times New Roman"/>
          <w:sz w:val="22"/>
        </w:rPr>
        <w:t>Rhythm and Dance Activities</w:t>
      </w:r>
    </w:p>
    <w:p w14:paraId="585171CD" w14:textId="77777777" w:rsidR="004862EC" w:rsidRPr="001A79CF" w:rsidRDefault="004862EC" w:rsidP="004862EC">
      <w:pPr>
        <w:numPr>
          <w:ilvl w:val="0"/>
          <w:numId w:val="81"/>
        </w:numPr>
        <w:jc w:val="both"/>
        <w:rPr>
          <w:sz w:val="22"/>
          <w:szCs w:val="20"/>
        </w:rPr>
      </w:pPr>
      <w:r w:rsidRPr="001A79CF">
        <w:rPr>
          <w:sz w:val="22"/>
          <w:szCs w:val="20"/>
        </w:rPr>
        <w:t>Provide processing time between directions and performance</w:t>
      </w:r>
    </w:p>
    <w:p w14:paraId="4787AB9A" w14:textId="77777777" w:rsidR="004862EC" w:rsidRPr="001A79CF" w:rsidRDefault="004862EC" w:rsidP="004862EC">
      <w:pPr>
        <w:numPr>
          <w:ilvl w:val="0"/>
          <w:numId w:val="81"/>
        </w:numPr>
        <w:jc w:val="both"/>
        <w:rPr>
          <w:sz w:val="22"/>
          <w:szCs w:val="20"/>
        </w:rPr>
      </w:pPr>
      <w:r w:rsidRPr="001A79CF">
        <w:rPr>
          <w:sz w:val="22"/>
          <w:szCs w:val="20"/>
        </w:rPr>
        <w:t>Preferential Partner Choice</w:t>
      </w:r>
    </w:p>
    <w:p w14:paraId="3ACEFC87" w14:textId="77777777" w:rsidR="004862EC" w:rsidRPr="001A79CF" w:rsidRDefault="004862EC" w:rsidP="004862EC">
      <w:pPr>
        <w:numPr>
          <w:ilvl w:val="0"/>
          <w:numId w:val="81"/>
        </w:numPr>
        <w:jc w:val="both"/>
        <w:rPr>
          <w:sz w:val="22"/>
          <w:szCs w:val="20"/>
        </w:rPr>
      </w:pPr>
      <w:r w:rsidRPr="001A79CF">
        <w:rPr>
          <w:sz w:val="22"/>
          <w:szCs w:val="20"/>
        </w:rPr>
        <w:t>Position in Teacher’s line of sight</w:t>
      </w:r>
    </w:p>
    <w:p w14:paraId="31BA88C2" w14:textId="77777777" w:rsidR="004862EC" w:rsidRPr="001A79CF" w:rsidRDefault="004862EC" w:rsidP="004862EC">
      <w:pPr>
        <w:numPr>
          <w:ilvl w:val="0"/>
          <w:numId w:val="81"/>
        </w:numPr>
        <w:jc w:val="both"/>
        <w:rPr>
          <w:sz w:val="22"/>
          <w:szCs w:val="20"/>
        </w:rPr>
      </w:pPr>
      <w:r w:rsidRPr="001A79CF">
        <w:rPr>
          <w:sz w:val="22"/>
          <w:szCs w:val="20"/>
        </w:rPr>
        <w:t>Provide role models</w:t>
      </w:r>
    </w:p>
    <w:p w14:paraId="5C1D396A" w14:textId="77777777" w:rsidR="004862EC" w:rsidRPr="001A79CF" w:rsidRDefault="004862EC" w:rsidP="004862EC">
      <w:pPr>
        <w:numPr>
          <w:ilvl w:val="0"/>
          <w:numId w:val="81"/>
        </w:numPr>
        <w:jc w:val="both"/>
        <w:rPr>
          <w:sz w:val="22"/>
          <w:szCs w:val="20"/>
        </w:rPr>
      </w:pPr>
      <w:r w:rsidRPr="001A79CF">
        <w:rPr>
          <w:sz w:val="22"/>
          <w:szCs w:val="20"/>
        </w:rPr>
        <w:t>Adjust speed and distance</w:t>
      </w:r>
    </w:p>
    <w:p w14:paraId="68308786" w14:textId="77777777" w:rsidR="004862EC" w:rsidRPr="001A79CF" w:rsidRDefault="004862EC" w:rsidP="004862EC">
      <w:pPr>
        <w:numPr>
          <w:ilvl w:val="0"/>
          <w:numId w:val="81"/>
        </w:numPr>
        <w:jc w:val="both"/>
        <w:rPr>
          <w:sz w:val="22"/>
          <w:szCs w:val="20"/>
        </w:rPr>
      </w:pPr>
      <w:r w:rsidRPr="001A79CF">
        <w:rPr>
          <w:sz w:val="22"/>
          <w:szCs w:val="20"/>
        </w:rPr>
        <w:t>Decrease number of steps</w:t>
      </w:r>
    </w:p>
    <w:p w14:paraId="28CC0EBA" w14:textId="77777777" w:rsidR="004862EC" w:rsidRPr="001A79CF" w:rsidRDefault="004862EC" w:rsidP="004862EC">
      <w:pPr>
        <w:numPr>
          <w:ilvl w:val="0"/>
          <w:numId w:val="81"/>
        </w:numPr>
        <w:jc w:val="both"/>
        <w:rPr>
          <w:sz w:val="22"/>
          <w:szCs w:val="20"/>
        </w:rPr>
      </w:pPr>
      <w:r w:rsidRPr="001A79CF">
        <w:rPr>
          <w:sz w:val="22"/>
          <w:szCs w:val="20"/>
        </w:rPr>
        <w:t>Decrease group size</w:t>
      </w:r>
    </w:p>
    <w:p w14:paraId="375DB064" w14:textId="77777777" w:rsidR="004862EC" w:rsidRPr="001A79CF" w:rsidRDefault="004862EC" w:rsidP="004862EC">
      <w:pPr>
        <w:numPr>
          <w:ilvl w:val="0"/>
          <w:numId w:val="81"/>
        </w:numPr>
        <w:rPr>
          <w:sz w:val="22"/>
          <w:szCs w:val="20"/>
        </w:rPr>
      </w:pPr>
      <w:r w:rsidRPr="001A79CF">
        <w:rPr>
          <w:sz w:val="22"/>
          <w:szCs w:val="20"/>
        </w:rPr>
        <w:t>Provide visuals for directions</w:t>
      </w:r>
    </w:p>
    <w:p w14:paraId="3B808441" w14:textId="77777777" w:rsidR="004862EC" w:rsidRDefault="004862EC" w:rsidP="00CD7363">
      <w:pPr>
        <w:rPr>
          <w:rFonts w:ascii="Times New Roman" w:hAnsi="Times New Roman" w:cs="Times New Roman"/>
          <w:b/>
          <w:sz w:val="32"/>
        </w:rPr>
      </w:pPr>
    </w:p>
    <w:p w14:paraId="51FFB844" w14:textId="5EEE1748" w:rsidR="006F13E6" w:rsidRPr="002E244B" w:rsidRDefault="00CD7363" w:rsidP="00CD7363">
      <w:pPr>
        <w:rPr>
          <w:rFonts w:ascii="Times New Roman" w:hAnsi="Times New Roman" w:cs="Times New Roman"/>
          <w:b/>
          <w:sz w:val="48"/>
        </w:rPr>
      </w:pPr>
      <w:r w:rsidRPr="002E244B">
        <w:rPr>
          <w:rFonts w:ascii="Times New Roman" w:hAnsi="Times New Roman" w:cs="Times New Roman"/>
          <w:b/>
          <w:sz w:val="48"/>
        </w:rPr>
        <w:lastRenderedPageBreak/>
        <w:t>Manipulative Skills</w:t>
      </w:r>
    </w:p>
    <w:p w14:paraId="5A4CE217" w14:textId="77777777" w:rsidR="006F13E6" w:rsidRPr="006F13E6" w:rsidRDefault="006F13E6" w:rsidP="006F13E6">
      <w:pPr>
        <w:rPr>
          <w:rFonts w:ascii="Times New Roman" w:hAnsi="Times New Roman" w:cs="Times New Roman"/>
          <w:b/>
        </w:rPr>
      </w:pPr>
    </w:p>
    <w:p w14:paraId="14FCFAB3" w14:textId="4DAFC9BB" w:rsidR="001D3E7B" w:rsidRPr="006F13E6" w:rsidRDefault="001D3E7B" w:rsidP="001D3E7B">
      <w:pPr>
        <w:ind w:firstLine="720"/>
        <w:rPr>
          <w:rFonts w:ascii="Times New Roman" w:hAnsi="Times New Roman" w:cs="Times New Roman"/>
        </w:rPr>
      </w:pPr>
      <w:r w:rsidRPr="006F13E6">
        <w:rPr>
          <w:rFonts w:ascii="Times New Roman" w:hAnsi="Times New Roman" w:cs="Times New Roman"/>
        </w:rPr>
        <w:t xml:space="preserve">Physical performance involves competency in </w:t>
      </w:r>
      <w:proofErr w:type="gramStart"/>
      <w:r w:rsidRPr="006F13E6">
        <w:rPr>
          <w:rFonts w:ascii="Times New Roman" w:hAnsi="Times New Roman" w:cs="Times New Roman"/>
        </w:rPr>
        <w:t>a wi</w:t>
      </w:r>
      <w:r>
        <w:rPr>
          <w:rFonts w:ascii="Times New Roman" w:hAnsi="Times New Roman" w:cs="Times New Roman"/>
        </w:rPr>
        <w:t>de range</w:t>
      </w:r>
      <w:r w:rsidRPr="006F13E6">
        <w:rPr>
          <w:rFonts w:ascii="Times New Roman" w:hAnsi="Times New Roman" w:cs="Times New Roman"/>
        </w:rPr>
        <w:t xml:space="preserve"> manipulative skills</w:t>
      </w:r>
      <w:proofErr w:type="gramEnd"/>
      <w:r w:rsidRPr="006F13E6">
        <w:rPr>
          <w:rFonts w:ascii="Times New Roman" w:hAnsi="Times New Roman" w:cs="Times New Roman"/>
        </w:rPr>
        <w:t>.</w:t>
      </w:r>
      <w:r>
        <w:rPr>
          <w:rFonts w:ascii="Times New Roman" w:hAnsi="Times New Roman" w:cs="Times New Roman"/>
        </w:rPr>
        <w:t xml:space="preserve">  These skills are fundamental to many team, individual, and dual sports.</w:t>
      </w:r>
      <w:r w:rsidRPr="006F13E6">
        <w:rPr>
          <w:rFonts w:ascii="Times New Roman" w:hAnsi="Times New Roman" w:cs="Times New Roman"/>
        </w:rPr>
        <w:t xml:space="preserve">  Learning in this area is developmental, building simple movements into more complex patterns.  </w:t>
      </w:r>
      <w:r>
        <w:rPr>
          <w:rFonts w:ascii="Times New Roman" w:hAnsi="Times New Roman" w:cs="Times New Roman"/>
        </w:rPr>
        <w:t xml:space="preserve">Manipulative skills typically use various balls and implements.  Manipulative skills rely on the primary skills of eye-hand and eye-foot coordination, and include secondary skills of personal-social participation.  </w:t>
      </w:r>
    </w:p>
    <w:p w14:paraId="61BC6F0C" w14:textId="77777777" w:rsidR="001D3E7B" w:rsidRDefault="001D3E7B" w:rsidP="004213F2">
      <w:pPr>
        <w:pStyle w:val="Goal"/>
        <w:rPr>
          <w:rFonts w:ascii="Times New Roman" w:hAnsi="Times New Roman" w:cs="Times New Roman"/>
          <w:b/>
          <w:i/>
          <w:color w:val="auto"/>
        </w:rPr>
      </w:pPr>
    </w:p>
    <w:p w14:paraId="52966732" w14:textId="77777777" w:rsidR="004213F2" w:rsidRPr="00C17073" w:rsidRDefault="004213F2" w:rsidP="004213F2">
      <w:pPr>
        <w:pStyle w:val="Goal"/>
        <w:rPr>
          <w:rFonts w:ascii="Times New Roman" w:hAnsi="Times New Roman" w:cs="Times New Roman"/>
          <w:b/>
          <w:i/>
          <w:color w:val="auto"/>
        </w:rPr>
      </w:pPr>
      <w:r w:rsidRPr="00C17073">
        <w:rPr>
          <w:rFonts w:ascii="Times New Roman" w:hAnsi="Times New Roman" w:cs="Times New Roman"/>
          <w:b/>
          <w:i/>
          <w:color w:val="auto"/>
        </w:rPr>
        <w:t>Illinois State Goal 19:  Acquire movement skills and understand concepts needed to engage in health-enhancing physical activity.</w:t>
      </w:r>
    </w:p>
    <w:p w14:paraId="6F01BF08" w14:textId="77777777" w:rsidR="004213F2" w:rsidRPr="00C17073" w:rsidRDefault="004213F2" w:rsidP="00A90B97">
      <w:pPr>
        <w:pStyle w:val="ListParagraph"/>
        <w:numPr>
          <w:ilvl w:val="0"/>
          <w:numId w:val="52"/>
        </w:numPr>
        <w:rPr>
          <w:rFonts w:ascii="Times New Roman" w:hAnsi="Times New Roman" w:cs="Times New Roman"/>
          <w:i/>
          <w:sz w:val="22"/>
        </w:rPr>
      </w:pPr>
      <w:r w:rsidRPr="00C17073">
        <w:rPr>
          <w:rFonts w:ascii="Times New Roman" w:hAnsi="Times New Roman" w:cs="Times New Roman"/>
          <w:b/>
          <w:i/>
          <w:sz w:val="22"/>
        </w:rPr>
        <w:t>A</w:t>
      </w:r>
      <w:r w:rsidRPr="00C17073">
        <w:rPr>
          <w:rFonts w:ascii="Times New Roman" w:hAnsi="Times New Roman" w:cs="Times New Roman"/>
          <w:i/>
          <w:sz w:val="22"/>
        </w:rPr>
        <w:t xml:space="preserve"> – Demonstrate physical competency in individual and team sports, creative movement and leisure and </w:t>
      </w:r>
      <w:proofErr w:type="gramStart"/>
      <w:r w:rsidRPr="00C17073">
        <w:rPr>
          <w:rFonts w:ascii="Times New Roman" w:hAnsi="Times New Roman" w:cs="Times New Roman"/>
          <w:i/>
          <w:sz w:val="22"/>
        </w:rPr>
        <w:t>work related</w:t>
      </w:r>
      <w:proofErr w:type="gramEnd"/>
      <w:r w:rsidRPr="00C17073">
        <w:rPr>
          <w:rFonts w:ascii="Times New Roman" w:hAnsi="Times New Roman" w:cs="Times New Roman"/>
          <w:i/>
          <w:sz w:val="22"/>
        </w:rPr>
        <w:t xml:space="preserve"> activities.</w:t>
      </w:r>
    </w:p>
    <w:p w14:paraId="59D0CBFE" w14:textId="77777777" w:rsidR="004213F2" w:rsidRPr="00C17073" w:rsidRDefault="004213F2"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#1</w:t>
      </w:r>
      <w:r w:rsidRPr="00C17073">
        <w:rPr>
          <w:rFonts w:ascii="Times New Roman" w:hAnsi="Times New Roman" w:cs="Times New Roman"/>
          <w:i/>
          <w:sz w:val="22"/>
        </w:rPr>
        <w:t xml:space="preserve"> - Demonstrate control when perform</w:t>
      </w:r>
      <w:r w:rsidRPr="00C17073">
        <w:rPr>
          <w:rFonts w:ascii="Times New Roman" w:hAnsi="Times New Roman" w:cs="Times New Roman"/>
          <w:i/>
          <w:sz w:val="22"/>
        </w:rPr>
        <w:softHyphen/>
        <w:t>ing fundamental locomotor, non-locomotor and manipulative skills.</w:t>
      </w:r>
    </w:p>
    <w:p w14:paraId="26818FAB" w14:textId="5A40D35A" w:rsidR="006F13E6" w:rsidRPr="00C17073" w:rsidRDefault="004213F2"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w:t>
      </w:r>
      <w:r w:rsidR="006F13E6" w:rsidRPr="00C17073">
        <w:rPr>
          <w:rFonts w:ascii="Times New Roman" w:hAnsi="Times New Roman" w:cs="Times New Roman"/>
          <w:i/>
          <w:sz w:val="22"/>
        </w:rPr>
        <w:t xml:space="preserve">4 – Demonstrate physical competency in individual and team sports, creative movement and leisure and </w:t>
      </w:r>
      <w:proofErr w:type="gramStart"/>
      <w:r w:rsidR="006F13E6" w:rsidRPr="00C17073">
        <w:rPr>
          <w:rFonts w:ascii="Times New Roman" w:hAnsi="Times New Roman" w:cs="Times New Roman"/>
          <w:i/>
          <w:sz w:val="22"/>
        </w:rPr>
        <w:t>work related</w:t>
      </w:r>
      <w:proofErr w:type="gramEnd"/>
      <w:r w:rsidR="006F13E6" w:rsidRPr="00C17073">
        <w:rPr>
          <w:rFonts w:ascii="Times New Roman" w:hAnsi="Times New Roman" w:cs="Times New Roman"/>
          <w:i/>
          <w:sz w:val="22"/>
        </w:rPr>
        <w:t xml:space="preserve"> activities.</w:t>
      </w:r>
    </w:p>
    <w:p w14:paraId="73EF3839" w14:textId="77777777" w:rsidR="004213F2" w:rsidRPr="00C17073" w:rsidRDefault="004213F2" w:rsidP="00A90B97">
      <w:pPr>
        <w:pStyle w:val="ListParagraph"/>
        <w:numPr>
          <w:ilvl w:val="0"/>
          <w:numId w:val="52"/>
        </w:numPr>
        <w:rPr>
          <w:rFonts w:ascii="Times New Roman" w:hAnsi="Times New Roman" w:cs="Times New Roman"/>
          <w:i/>
          <w:sz w:val="22"/>
        </w:rPr>
      </w:pPr>
      <w:r w:rsidRPr="00C17073">
        <w:rPr>
          <w:rFonts w:ascii="Times New Roman" w:hAnsi="Times New Roman" w:cs="Times New Roman"/>
          <w:b/>
          <w:i/>
          <w:sz w:val="22"/>
        </w:rPr>
        <w:t>B</w:t>
      </w:r>
      <w:r w:rsidRPr="00C17073">
        <w:rPr>
          <w:rFonts w:ascii="Times New Roman" w:hAnsi="Times New Roman" w:cs="Times New Roman"/>
          <w:i/>
          <w:sz w:val="22"/>
        </w:rPr>
        <w:t xml:space="preserve"> – Analyze various movement concepts and applications.</w:t>
      </w:r>
    </w:p>
    <w:p w14:paraId="092096E6" w14:textId="47D1D889" w:rsidR="006F13E6" w:rsidRDefault="004213F2"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#1</w:t>
      </w:r>
      <w:r w:rsidRPr="00C17073">
        <w:rPr>
          <w:rFonts w:ascii="Times New Roman" w:hAnsi="Times New Roman" w:cs="Times New Roman"/>
          <w:i/>
          <w:sz w:val="22"/>
        </w:rPr>
        <w:t xml:space="preserve"> - Understand spatial awareness and relationships to objects and people.</w:t>
      </w:r>
    </w:p>
    <w:p w14:paraId="38993414" w14:textId="7F33D4FD" w:rsidR="000823DB" w:rsidRPr="00C17073" w:rsidRDefault="000823DB" w:rsidP="00A90B97">
      <w:pPr>
        <w:pStyle w:val="ListParagraph"/>
        <w:numPr>
          <w:ilvl w:val="1"/>
          <w:numId w:val="52"/>
        </w:numPr>
        <w:rPr>
          <w:rFonts w:ascii="Times New Roman" w:hAnsi="Times New Roman" w:cs="Times New Roman"/>
          <w:i/>
          <w:sz w:val="22"/>
        </w:rPr>
      </w:pPr>
      <w:r>
        <w:rPr>
          <w:rFonts w:ascii="Times New Roman" w:hAnsi="Times New Roman" w:cs="Times New Roman"/>
          <w:b/>
          <w:i/>
          <w:sz w:val="22"/>
        </w:rPr>
        <w:t xml:space="preserve">#2a </w:t>
      </w:r>
      <w:r>
        <w:rPr>
          <w:rFonts w:ascii="Times New Roman" w:hAnsi="Times New Roman" w:cs="Times New Roman"/>
          <w:i/>
          <w:sz w:val="22"/>
        </w:rPr>
        <w:t>– Identify the principles of movement (e.g., absorption &amp; application of force, equilibrium).</w:t>
      </w:r>
    </w:p>
    <w:p w14:paraId="586CD809" w14:textId="72E1BAA0" w:rsidR="004213F2" w:rsidRPr="00C17073" w:rsidRDefault="004213F2" w:rsidP="00A90B97">
      <w:pPr>
        <w:pStyle w:val="ListParagraph"/>
        <w:numPr>
          <w:ilvl w:val="0"/>
          <w:numId w:val="52"/>
        </w:numPr>
        <w:rPr>
          <w:rFonts w:ascii="Times New Roman" w:hAnsi="Times New Roman" w:cs="Times New Roman"/>
          <w:i/>
          <w:sz w:val="22"/>
        </w:rPr>
      </w:pPr>
      <w:r w:rsidRPr="00C17073">
        <w:rPr>
          <w:rFonts w:ascii="Times New Roman" w:hAnsi="Times New Roman" w:cs="Times New Roman"/>
          <w:b/>
          <w:i/>
          <w:sz w:val="22"/>
        </w:rPr>
        <w:t xml:space="preserve">C </w:t>
      </w:r>
      <w:r w:rsidRPr="00C17073">
        <w:rPr>
          <w:rFonts w:ascii="Times New Roman" w:hAnsi="Times New Roman" w:cs="Times New Roman"/>
          <w:i/>
          <w:sz w:val="22"/>
        </w:rPr>
        <w:t xml:space="preserve">- </w:t>
      </w:r>
      <w:r w:rsidR="000D3D96" w:rsidRPr="00C17073">
        <w:rPr>
          <w:rFonts w:ascii="Times New Roman" w:hAnsi="Times New Roman" w:cs="Times New Roman"/>
          <w:i/>
          <w:sz w:val="22"/>
        </w:rPr>
        <w:t>Demonstrate knowledge of rules, safety and strategies during physical activity.</w:t>
      </w:r>
    </w:p>
    <w:p w14:paraId="58C18834" w14:textId="47698672" w:rsidR="000D3D96" w:rsidRPr="00C17073" w:rsidRDefault="000D3D96"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#1</w:t>
      </w:r>
      <w:r w:rsidRPr="00C17073">
        <w:rPr>
          <w:rFonts w:ascii="Times New Roman" w:hAnsi="Times New Roman" w:cs="Times New Roman"/>
          <w:i/>
          <w:sz w:val="22"/>
        </w:rPr>
        <w:t xml:space="preserve"> - Demonstrate safe movement in physi</w:t>
      </w:r>
      <w:r w:rsidRPr="00C17073">
        <w:rPr>
          <w:rFonts w:ascii="Times New Roman" w:hAnsi="Times New Roman" w:cs="Times New Roman"/>
          <w:i/>
          <w:sz w:val="22"/>
        </w:rPr>
        <w:softHyphen/>
        <w:t>cal activities.</w:t>
      </w:r>
    </w:p>
    <w:p w14:paraId="7EECB3F3" w14:textId="3657AB6A" w:rsidR="000D3D96" w:rsidRPr="00C17073" w:rsidRDefault="000D3D96"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#2a</w:t>
      </w:r>
      <w:r w:rsidRPr="00C17073">
        <w:rPr>
          <w:rFonts w:ascii="Times New Roman" w:hAnsi="Times New Roman" w:cs="Times New Roman"/>
          <w:i/>
          <w:sz w:val="22"/>
        </w:rPr>
        <w:t xml:space="preserve"> - Identify and apply rules and safety procedures in physical activities.</w:t>
      </w:r>
    </w:p>
    <w:p w14:paraId="021C3F17" w14:textId="5A079BBE" w:rsidR="000D3D96" w:rsidRPr="00C17073" w:rsidRDefault="000D3D96" w:rsidP="00A90B97">
      <w:pPr>
        <w:pStyle w:val="ListParagraph"/>
        <w:numPr>
          <w:ilvl w:val="1"/>
          <w:numId w:val="52"/>
        </w:numPr>
        <w:rPr>
          <w:rFonts w:ascii="Times New Roman" w:hAnsi="Times New Roman" w:cs="Times New Roman"/>
          <w:i/>
          <w:sz w:val="22"/>
        </w:rPr>
      </w:pPr>
      <w:r w:rsidRPr="00C17073">
        <w:rPr>
          <w:rFonts w:ascii="Times New Roman" w:hAnsi="Times New Roman" w:cs="Times New Roman"/>
          <w:b/>
          <w:i/>
          <w:sz w:val="22"/>
        </w:rPr>
        <w:t>#2b</w:t>
      </w:r>
      <w:r w:rsidRPr="00C17073">
        <w:rPr>
          <w:rFonts w:ascii="Times New Roman" w:hAnsi="Times New Roman" w:cs="Times New Roman"/>
          <w:i/>
          <w:sz w:val="22"/>
        </w:rPr>
        <w:t xml:space="preserve"> - Identify offensive, defensive and cooperative strategies in selected activities and games.</w:t>
      </w:r>
    </w:p>
    <w:p w14:paraId="42499A58" w14:textId="77777777" w:rsidR="006F13E6" w:rsidRPr="006C7126" w:rsidRDefault="006F13E6" w:rsidP="006C7126">
      <w:pPr>
        <w:pStyle w:val="ListParagraph"/>
        <w:ind w:left="1440"/>
        <w:rPr>
          <w:rFonts w:ascii="Times New Roman" w:hAnsi="Times New Roman" w:cs="Times New Roman"/>
          <w:i/>
        </w:rPr>
      </w:pPr>
    </w:p>
    <w:p w14:paraId="632D2BC6" w14:textId="6CFF2673" w:rsidR="00CD7363" w:rsidRPr="006F13E6" w:rsidRDefault="0063018E" w:rsidP="00CD7363">
      <w:pPr>
        <w:rPr>
          <w:rFonts w:ascii="Times New Roman" w:hAnsi="Times New Roman" w:cs="Times New Roman"/>
          <w:b/>
        </w:rPr>
      </w:pPr>
      <w:r>
        <w:rPr>
          <w:rFonts w:ascii="Times New Roman" w:hAnsi="Times New Roman" w:cs="Times New Roman"/>
          <w:b/>
        </w:rPr>
        <w:t>SHAPE</w:t>
      </w:r>
      <w:r w:rsidR="00CD7363"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1A841996"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br/>
        <w:t>K-2</w:t>
      </w:r>
    </w:p>
    <w:p w14:paraId="58D66103" w14:textId="77777777" w:rsidR="006F13E6" w:rsidRPr="006F13E6" w:rsidRDefault="006F13E6" w:rsidP="00A90B97">
      <w:pPr>
        <w:numPr>
          <w:ilvl w:val="0"/>
          <w:numId w:val="22"/>
        </w:numPr>
        <w:rPr>
          <w:rFonts w:ascii="Times New Roman" w:hAnsi="Times New Roman" w:cs="Times New Roman"/>
        </w:rPr>
      </w:pPr>
      <w:r w:rsidRPr="006F13E6">
        <w:rPr>
          <w:rFonts w:ascii="Times New Roman" w:hAnsi="Times New Roman" w:cs="Times New Roman"/>
        </w:rPr>
        <w:t>Opposition during throw and/or roll activities</w:t>
      </w:r>
    </w:p>
    <w:p w14:paraId="3354A1E8" w14:textId="77777777" w:rsidR="006F13E6" w:rsidRPr="006F13E6" w:rsidRDefault="006F13E6" w:rsidP="00A90B97">
      <w:pPr>
        <w:numPr>
          <w:ilvl w:val="0"/>
          <w:numId w:val="22"/>
        </w:numPr>
        <w:rPr>
          <w:rFonts w:ascii="Times New Roman" w:hAnsi="Times New Roman" w:cs="Times New Roman"/>
        </w:rPr>
      </w:pPr>
      <w:r w:rsidRPr="006F13E6">
        <w:rPr>
          <w:rFonts w:ascii="Times New Roman" w:hAnsi="Times New Roman" w:cs="Times New Roman"/>
        </w:rPr>
        <w:t>Progress toward mature form in manipulative skills in a stationary position</w:t>
      </w:r>
    </w:p>
    <w:p w14:paraId="50D417BF"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 xml:space="preserve">3-5 </w:t>
      </w:r>
    </w:p>
    <w:p w14:paraId="739FEBC0" w14:textId="77777777" w:rsidR="006F13E6" w:rsidRPr="006F13E6" w:rsidRDefault="006F13E6" w:rsidP="00A90B97">
      <w:pPr>
        <w:numPr>
          <w:ilvl w:val="0"/>
          <w:numId w:val="16"/>
        </w:numPr>
        <w:rPr>
          <w:rFonts w:ascii="Times New Roman" w:hAnsi="Times New Roman" w:cs="Times New Roman"/>
        </w:rPr>
      </w:pPr>
      <w:r w:rsidRPr="006F13E6">
        <w:rPr>
          <w:rFonts w:ascii="Times New Roman" w:hAnsi="Times New Roman" w:cs="Times New Roman"/>
        </w:rPr>
        <w:t>Demonstrates manipulative skills for performance outcomes (i.e. hit a target)</w:t>
      </w:r>
    </w:p>
    <w:p w14:paraId="59A4E214" w14:textId="50D105CF" w:rsidR="006F13E6" w:rsidRPr="00764E9C" w:rsidRDefault="006F13E6" w:rsidP="00A90B97">
      <w:pPr>
        <w:numPr>
          <w:ilvl w:val="0"/>
          <w:numId w:val="16"/>
        </w:numPr>
        <w:rPr>
          <w:rFonts w:ascii="Times New Roman" w:hAnsi="Times New Roman" w:cs="Times New Roman"/>
        </w:rPr>
      </w:pPr>
      <w:r w:rsidRPr="006F13E6">
        <w:rPr>
          <w:rFonts w:ascii="Times New Roman" w:hAnsi="Times New Roman" w:cs="Times New Roman"/>
        </w:rPr>
        <w:t>Shows a mature pattern during skills in a stationary position</w:t>
      </w:r>
    </w:p>
    <w:p w14:paraId="25821067"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 xml:space="preserve">6-8 </w:t>
      </w:r>
    </w:p>
    <w:p w14:paraId="09BC11EB" w14:textId="77777777" w:rsidR="006F13E6" w:rsidRPr="006F13E6" w:rsidRDefault="006F13E6" w:rsidP="00A90B97">
      <w:pPr>
        <w:numPr>
          <w:ilvl w:val="0"/>
          <w:numId w:val="23"/>
        </w:numPr>
        <w:rPr>
          <w:rFonts w:ascii="Times New Roman" w:hAnsi="Times New Roman" w:cs="Times New Roman"/>
        </w:rPr>
      </w:pPr>
      <w:r w:rsidRPr="006F13E6">
        <w:rPr>
          <w:rFonts w:ascii="Times New Roman" w:hAnsi="Times New Roman" w:cs="Times New Roman"/>
        </w:rPr>
        <w:t>Progress toward mature form in manipulative skills in a dynamic position at the basic skill level</w:t>
      </w:r>
    </w:p>
    <w:p w14:paraId="0F081753"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 xml:space="preserve">9-12 </w:t>
      </w:r>
    </w:p>
    <w:p w14:paraId="44739269" w14:textId="77777777" w:rsidR="006F13E6" w:rsidRPr="006F13E6" w:rsidRDefault="006F13E6" w:rsidP="00A90B97">
      <w:pPr>
        <w:numPr>
          <w:ilvl w:val="0"/>
          <w:numId w:val="23"/>
        </w:numPr>
        <w:rPr>
          <w:rFonts w:ascii="Times New Roman" w:hAnsi="Times New Roman" w:cs="Times New Roman"/>
        </w:rPr>
      </w:pPr>
      <w:r w:rsidRPr="006F13E6">
        <w:rPr>
          <w:rFonts w:ascii="Times New Roman" w:hAnsi="Times New Roman" w:cs="Times New Roman"/>
        </w:rPr>
        <w:t>Shows a mature form in advanced manipulative skills in a dynamic position.</w:t>
      </w:r>
    </w:p>
    <w:p w14:paraId="20C49605" w14:textId="77777777" w:rsidR="006F13E6" w:rsidRPr="006F13E6" w:rsidRDefault="006F13E6" w:rsidP="006F13E6">
      <w:pPr>
        <w:rPr>
          <w:rFonts w:ascii="Times New Roman" w:hAnsi="Times New Roman" w:cs="Times New Roman"/>
        </w:rPr>
      </w:pPr>
    </w:p>
    <w:p w14:paraId="6D606A17" w14:textId="77777777" w:rsidR="0054744A" w:rsidRDefault="0054744A">
      <w:pPr>
        <w:rPr>
          <w:rFonts w:ascii="Times New Roman" w:hAnsi="Times New Roman" w:cs="Times New Roman"/>
          <w:b/>
        </w:rPr>
      </w:pPr>
      <w:r>
        <w:rPr>
          <w:rFonts w:ascii="Times New Roman" w:hAnsi="Times New Roman" w:cs="Times New Roman"/>
          <w:b/>
        </w:rPr>
        <w:br w:type="page"/>
      </w:r>
    </w:p>
    <w:p w14:paraId="19799C6A" w14:textId="020AA4C9" w:rsidR="004B0CDC" w:rsidRPr="006F13E6" w:rsidRDefault="0063018E" w:rsidP="004B0CDC">
      <w:pPr>
        <w:rPr>
          <w:rFonts w:ascii="Times New Roman" w:hAnsi="Times New Roman" w:cs="Times New Roman"/>
          <w:b/>
        </w:rPr>
      </w:pPr>
      <w:r>
        <w:rPr>
          <w:rFonts w:ascii="Times New Roman" w:hAnsi="Times New Roman" w:cs="Times New Roman"/>
          <w:b/>
        </w:rPr>
        <w:lastRenderedPageBreak/>
        <w:t>SHAPE</w:t>
      </w:r>
      <w:r w:rsidR="004B0CDC" w:rsidRPr="006F13E6">
        <w:rPr>
          <w:rFonts w:ascii="Times New Roman" w:hAnsi="Times New Roman" w:cs="Times New Roman"/>
          <w:b/>
        </w:rPr>
        <w:t xml:space="preserve"> Standard 2 – </w:t>
      </w:r>
      <w:r w:rsidR="004B0CDC">
        <w:rPr>
          <w:rFonts w:ascii="Times New Roman" w:hAnsi="Times New Roman" w:cs="Times New Roman"/>
          <w:b/>
        </w:rPr>
        <w:t>The physically literate individual applies knowledge of concepts, principles, strategies and tactics related to movement and performance.</w:t>
      </w:r>
    </w:p>
    <w:p w14:paraId="0D0F908F" w14:textId="77777777" w:rsidR="006F13E6" w:rsidRPr="006F13E6" w:rsidRDefault="006F13E6" w:rsidP="006F13E6">
      <w:pPr>
        <w:rPr>
          <w:rFonts w:ascii="Times New Roman" w:hAnsi="Times New Roman" w:cs="Times New Roman"/>
        </w:rPr>
      </w:pPr>
    </w:p>
    <w:p w14:paraId="29296B5C"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35085EBF" w14:textId="77777777" w:rsidR="006F13E6" w:rsidRPr="006F13E6" w:rsidRDefault="006F13E6" w:rsidP="00A90B97">
      <w:pPr>
        <w:numPr>
          <w:ilvl w:val="0"/>
          <w:numId w:val="23"/>
        </w:numPr>
        <w:rPr>
          <w:rFonts w:ascii="Times New Roman" w:hAnsi="Times New Roman" w:cs="Times New Roman"/>
        </w:rPr>
      </w:pPr>
      <w:r w:rsidRPr="006F13E6">
        <w:rPr>
          <w:rFonts w:ascii="Times New Roman" w:hAnsi="Times New Roman" w:cs="Times New Roman"/>
        </w:rPr>
        <w:t>Recognizes appropriate safety practices in personal/general space during manipulative skills</w:t>
      </w:r>
    </w:p>
    <w:p w14:paraId="49A7DBF1" w14:textId="77777777" w:rsidR="00C74FAF" w:rsidRDefault="00C74FAF" w:rsidP="006F13E6">
      <w:pPr>
        <w:rPr>
          <w:rFonts w:ascii="Times New Roman" w:hAnsi="Times New Roman" w:cs="Times New Roman"/>
        </w:rPr>
      </w:pPr>
    </w:p>
    <w:p w14:paraId="1D279351"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124B3A4F" w14:textId="77777777" w:rsidR="006F13E6" w:rsidRPr="006F13E6" w:rsidRDefault="006F13E6" w:rsidP="00A90B97">
      <w:pPr>
        <w:numPr>
          <w:ilvl w:val="0"/>
          <w:numId w:val="13"/>
        </w:numPr>
        <w:rPr>
          <w:rFonts w:ascii="Times New Roman" w:hAnsi="Times New Roman" w:cs="Times New Roman"/>
        </w:rPr>
      </w:pPr>
      <w:r w:rsidRPr="006F13E6">
        <w:rPr>
          <w:rFonts w:ascii="Times New Roman" w:hAnsi="Times New Roman" w:cs="Times New Roman"/>
        </w:rPr>
        <w:t>Understand the force needed to manipulate objects in personal/general space during skill practice</w:t>
      </w:r>
    </w:p>
    <w:p w14:paraId="6B089ECC" w14:textId="77777777" w:rsidR="006F13E6" w:rsidRPr="006F13E6" w:rsidRDefault="006F13E6" w:rsidP="00A90B97">
      <w:pPr>
        <w:numPr>
          <w:ilvl w:val="0"/>
          <w:numId w:val="13"/>
        </w:numPr>
        <w:rPr>
          <w:rFonts w:ascii="Times New Roman" w:hAnsi="Times New Roman" w:cs="Times New Roman"/>
        </w:rPr>
      </w:pPr>
      <w:r w:rsidRPr="006F13E6">
        <w:rPr>
          <w:rFonts w:ascii="Times New Roman" w:hAnsi="Times New Roman" w:cs="Times New Roman"/>
        </w:rPr>
        <w:t xml:space="preserve">Understands absorption of force during object manipulation in personal/general space while stationary </w:t>
      </w:r>
    </w:p>
    <w:p w14:paraId="44C0D77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 xml:space="preserve">6-8 </w:t>
      </w:r>
    </w:p>
    <w:p w14:paraId="3517DF74" w14:textId="77777777" w:rsidR="006F13E6" w:rsidRPr="006F13E6" w:rsidRDefault="006F13E6" w:rsidP="00A90B97">
      <w:pPr>
        <w:numPr>
          <w:ilvl w:val="0"/>
          <w:numId w:val="13"/>
        </w:numPr>
        <w:rPr>
          <w:rFonts w:ascii="Times New Roman" w:hAnsi="Times New Roman" w:cs="Times New Roman"/>
        </w:rPr>
      </w:pPr>
      <w:r w:rsidRPr="006F13E6">
        <w:rPr>
          <w:rFonts w:ascii="Times New Roman" w:hAnsi="Times New Roman" w:cs="Times New Roman"/>
        </w:rPr>
        <w:t>Demonstrates the force needed to manipulate objects</w:t>
      </w:r>
    </w:p>
    <w:p w14:paraId="51FF55AC" w14:textId="4D6A3700" w:rsidR="00CB34F3" w:rsidRDefault="006F13E6" w:rsidP="00A90B97">
      <w:pPr>
        <w:numPr>
          <w:ilvl w:val="0"/>
          <w:numId w:val="13"/>
        </w:numPr>
        <w:rPr>
          <w:rFonts w:ascii="Times New Roman" w:hAnsi="Times New Roman" w:cs="Times New Roman"/>
        </w:rPr>
      </w:pPr>
      <w:r w:rsidRPr="006F13E6">
        <w:rPr>
          <w:rFonts w:ascii="Times New Roman" w:hAnsi="Times New Roman" w:cs="Times New Roman"/>
        </w:rPr>
        <w:t>Demonstrates the absorption of force to manipulate objects</w:t>
      </w:r>
    </w:p>
    <w:p w14:paraId="7AAAD914" w14:textId="77777777" w:rsidR="00225E87" w:rsidRPr="005D255A" w:rsidRDefault="00225E87" w:rsidP="00225E87">
      <w:pPr>
        <w:rPr>
          <w:rFonts w:ascii="Times New Roman" w:hAnsi="Times New Roman" w:cs="Times New Roman"/>
        </w:rPr>
      </w:pPr>
    </w:p>
    <w:p w14:paraId="43E30CAB" w14:textId="10E7A189" w:rsidR="006F13E6" w:rsidRPr="00CB34F3" w:rsidRDefault="0063018E" w:rsidP="00CB34F3">
      <w:pPr>
        <w:rPr>
          <w:rFonts w:ascii="Times New Roman" w:hAnsi="Times New Roman" w:cs="Times New Roman"/>
        </w:rPr>
      </w:pPr>
      <w:r>
        <w:rPr>
          <w:rFonts w:ascii="Times New Roman" w:hAnsi="Times New Roman" w:cs="Times New Roman"/>
          <w:b/>
        </w:rPr>
        <w:t>SHAPE</w:t>
      </w:r>
      <w:r w:rsidR="006F13E6" w:rsidRPr="00CB34F3">
        <w:rPr>
          <w:rFonts w:ascii="Times New Roman" w:hAnsi="Times New Roman" w:cs="Times New Roman"/>
          <w:b/>
        </w:rPr>
        <w:t xml:space="preserve"> Standard </w:t>
      </w:r>
      <w:r w:rsidR="00426221" w:rsidRPr="00CB34F3">
        <w:rPr>
          <w:rFonts w:ascii="Times New Roman" w:hAnsi="Times New Roman" w:cs="Times New Roman"/>
          <w:b/>
        </w:rPr>
        <w:t>4 – The</w:t>
      </w:r>
      <w:r w:rsidR="00CB34F3">
        <w:rPr>
          <w:rFonts w:ascii="Times New Roman" w:hAnsi="Times New Roman" w:cs="Times New Roman"/>
          <w:b/>
        </w:rPr>
        <w:t xml:space="preserve"> physically literate individual </w:t>
      </w:r>
      <w:r w:rsidR="00426221" w:rsidRPr="00CB34F3">
        <w:rPr>
          <w:rFonts w:ascii="Times New Roman" w:hAnsi="Times New Roman" w:cs="Times New Roman"/>
          <w:b/>
        </w:rPr>
        <w:t>exhibits responsible personal and social behavior that respects self and others.</w:t>
      </w:r>
    </w:p>
    <w:p w14:paraId="7869D548" w14:textId="77777777" w:rsidR="006F13E6" w:rsidRPr="006F13E6" w:rsidRDefault="006F13E6" w:rsidP="006F13E6">
      <w:pPr>
        <w:rPr>
          <w:rFonts w:ascii="Times New Roman" w:hAnsi="Times New Roman" w:cs="Times New Roman"/>
        </w:rPr>
      </w:pPr>
    </w:p>
    <w:p w14:paraId="0F28313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13F47016" w14:textId="77777777" w:rsidR="006F13E6" w:rsidRPr="006F13E6" w:rsidRDefault="006F13E6" w:rsidP="00A90B97">
      <w:pPr>
        <w:numPr>
          <w:ilvl w:val="0"/>
          <w:numId w:val="24"/>
        </w:numPr>
        <w:rPr>
          <w:rFonts w:ascii="Times New Roman" w:hAnsi="Times New Roman" w:cs="Times New Roman"/>
        </w:rPr>
      </w:pPr>
      <w:r w:rsidRPr="006F13E6">
        <w:rPr>
          <w:rFonts w:ascii="Times New Roman" w:hAnsi="Times New Roman" w:cs="Times New Roman"/>
        </w:rPr>
        <w:t>Demonstrate appropriate safety practices in personal/general space during manipulative skills</w:t>
      </w:r>
    </w:p>
    <w:p w14:paraId="237CA774" w14:textId="77777777" w:rsidR="006F13E6" w:rsidRPr="006F13E6" w:rsidRDefault="006F13E6" w:rsidP="00A90B97">
      <w:pPr>
        <w:numPr>
          <w:ilvl w:val="0"/>
          <w:numId w:val="24"/>
        </w:numPr>
        <w:rPr>
          <w:rFonts w:ascii="Times New Roman" w:hAnsi="Times New Roman" w:cs="Times New Roman"/>
        </w:rPr>
      </w:pPr>
      <w:r w:rsidRPr="006F13E6">
        <w:rPr>
          <w:rFonts w:ascii="Times New Roman" w:hAnsi="Times New Roman" w:cs="Times New Roman"/>
        </w:rPr>
        <w:t>Recognizes safety practices in personal/general space while manipulating striking implements</w:t>
      </w:r>
    </w:p>
    <w:p w14:paraId="0030CE1C"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6B5FA7CA" w14:textId="77777777" w:rsidR="006F13E6" w:rsidRPr="006F13E6" w:rsidRDefault="006F13E6" w:rsidP="00A90B97">
      <w:pPr>
        <w:numPr>
          <w:ilvl w:val="0"/>
          <w:numId w:val="24"/>
        </w:numPr>
        <w:rPr>
          <w:rFonts w:ascii="Times New Roman" w:hAnsi="Times New Roman" w:cs="Times New Roman"/>
        </w:rPr>
      </w:pPr>
      <w:r w:rsidRPr="006F13E6">
        <w:rPr>
          <w:rFonts w:ascii="Times New Roman" w:hAnsi="Times New Roman" w:cs="Times New Roman"/>
        </w:rPr>
        <w:t>Understands safety practices in personal/general space while manipulating striking implements</w:t>
      </w:r>
    </w:p>
    <w:p w14:paraId="4FB4E340"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697EE1A5"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Demonstrates safety practices in personal/general space while manipulating striking implements</w:t>
      </w:r>
    </w:p>
    <w:p w14:paraId="43A35726" w14:textId="77777777" w:rsidR="006F13E6" w:rsidRPr="006F13E6" w:rsidRDefault="006F13E6" w:rsidP="006F13E6">
      <w:pPr>
        <w:rPr>
          <w:rFonts w:ascii="Times New Roman" w:hAnsi="Times New Roman" w:cs="Times New Roman"/>
        </w:rPr>
      </w:pPr>
    </w:p>
    <w:p w14:paraId="6C532F55" w14:textId="77777777" w:rsidR="006F13E6" w:rsidRPr="006F13E6" w:rsidRDefault="006F13E6" w:rsidP="006F13E6">
      <w:pPr>
        <w:rPr>
          <w:rFonts w:ascii="Times New Roman" w:hAnsi="Times New Roman" w:cs="Times New Roman"/>
        </w:rPr>
      </w:pPr>
    </w:p>
    <w:p w14:paraId="4E4BCA9C" w14:textId="4B09E18B" w:rsidR="006F13E6" w:rsidRPr="006F13E6" w:rsidRDefault="0063018E" w:rsidP="006F13E6">
      <w:pPr>
        <w:rPr>
          <w:rFonts w:ascii="Times New Roman" w:hAnsi="Times New Roman" w:cs="Times New Roman"/>
          <w:b/>
        </w:rPr>
      </w:pPr>
      <w:r>
        <w:rPr>
          <w:rFonts w:ascii="Times New Roman" w:hAnsi="Times New Roman" w:cs="Times New Roman"/>
          <w:b/>
        </w:rPr>
        <w:t>SHAPE</w:t>
      </w:r>
      <w:r w:rsidR="00426221">
        <w:rPr>
          <w:rFonts w:ascii="Times New Roman" w:hAnsi="Times New Roman" w:cs="Times New Roman"/>
          <w:b/>
        </w:rPr>
        <w:t xml:space="preserve"> Standard 5</w:t>
      </w:r>
      <w:r w:rsidR="006F13E6" w:rsidRPr="006F13E6">
        <w:rPr>
          <w:rFonts w:ascii="Times New Roman" w:hAnsi="Times New Roman" w:cs="Times New Roman"/>
          <w:b/>
        </w:rPr>
        <w:t xml:space="preserve"> – </w:t>
      </w:r>
      <w:r w:rsidR="00426221">
        <w:rPr>
          <w:rFonts w:ascii="Times New Roman" w:hAnsi="Times New Roman" w:cs="Times New Roman"/>
          <w:b/>
        </w:rPr>
        <w:t>The physically literate individual recognizes the value of physical activity for health, enjoyment, challenge, self-expression and/or social interaction.</w:t>
      </w:r>
    </w:p>
    <w:p w14:paraId="4CA8B0E4" w14:textId="77777777" w:rsidR="006F13E6" w:rsidRPr="006F13E6" w:rsidRDefault="006F13E6" w:rsidP="006F13E6">
      <w:pPr>
        <w:rPr>
          <w:rFonts w:ascii="Times New Roman" w:hAnsi="Times New Roman" w:cs="Times New Roman"/>
        </w:rPr>
      </w:pPr>
    </w:p>
    <w:p w14:paraId="7E96FC1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0151A8FE"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Selects and practices a skill on which improvement is needed</w:t>
      </w:r>
    </w:p>
    <w:p w14:paraId="34CCD963"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Identifies positive feelings associated with participation in physical activities</w:t>
      </w:r>
    </w:p>
    <w:p w14:paraId="31BC7EE3"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275C9A3A"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Enjoys becoming more skilled through effort and practice</w:t>
      </w:r>
    </w:p>
    <w:p w14:paraId="26957767"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Seeks personally challenging experiences in physically activity opportunities</w:t>
      </w:r>
    </w:p>
    <w:p w14:paraId="4F1281D2" w14:textId="77777777" w:rsidR="006F13E6" w:rsidRPr="006F13E6" w:rsidRDefault="006F13E6" w:rsidP="006F13E6">
      <w:pPr>
        <w:rPr>
          <w:rFonts w:ascii="Times New Roman" w:hAnsi="Times New Roman" w:cs="Times New Roman"/>
        </w:rPr>
      </w:pPr>
    </w:p>
    <w:p w14:paraId="140B3DDB" w14:textId="77777777" w:rsidR="006F13E6" w:rsidRPr="006F13E6" w:rsidRDefault="006F13E6" w:rsidP="006F13E6">
      <w:pPr>
        <w:rPr>
          <w:rFonts w:ascii="Times New Roman" w:hAnsi="Times New Roman" w:cs="Times New Roman"/>
        </w:rPr>
      </w:pPr>
    </w:p>
    <w:p w14:paraId="3382059D" w14:textId="77777777" w:rsidR="004862EC" w:rsidRDefault="004862EC" w:rsidP="004862EC">
      <w:pPr>
        <w:jc w:val="center"/>
        <w:rPr>
          <w:sz w:val="28"/>
          <w:szCs w:val="28"/>
        </w:rPr>
      </w:pPr>
    </w:p>
    <w:p w14:paraId="0369FE38" w14:textId="77777777" w:rsidR="004862EC" w:rsidRDefault="004862EC">
      <w:pPr>
        <w:rPr>
          <w:sz w:val="28"/>
          <w:szCs w:val="28"/>
        </w:rPr>
      </w:pPr>
      <w:r>
        <w:rPr>
          <w:sz w:val="28"/>
          <w:szCs w:val="28"/>
        </w:rPr>
        <w:br w:type="page"/>
      </w:r>
    </w:p>
    <w:p w14:paraId="144A6AC9" w14:textId="46F23F3C" w:rsidR="004862EC" w:rsidRPr="002E244B" w:rsidRDefault="004862EC" w:rsidP="00061123">
      <w:pPr>
        <w:pStyle w:val="Goal"/>
        <w:jc w:val="center"/>
        <w:rPr>
          <w:rFonts w:ascii="Times New Roman" w:hAnsi="Times New Roman" w:cs="Times New Roman"/>
          <w:b/>
          <w:color w:val="auto"/>
          <w:sz w:val="48"/>
          <w:szCs w:val="32"/>
        </w:rPr>
      </w:pPr>
      <w:r w:rsidRPr="002E244B">
        <w:rPr>
          <w:rFonts w:ascii="Times New Roman" w:hAnsi="Times New Roman" w:cs="Times New Roman"/>
          <w:b/>
          <w:color w:val="auto"/>
          <w:sz w:val="48"/>
          <w:szCs w:val="32"/>
        </w:rPr>
        <w:lastRenderedPageBreak/>
        <w:t>Manipulative Activities</w:t>
      </w:r>
    </w:p>
    <w:p w14:paraId="05EF5C97" w14:textId="77777777" w:rsidR="004862EC" w:rsidRPr="00061123" w:rsidRDefault="004862EC" w:rsidP="00061123">
      <w:pPr>
        <w:pStyle w:val="Goal"/>
        <w:jc w:val="center"/>
        <w:rPr>
          <w:rFonts w:ascii="Times New Roman" w:hAnsi="Times New Roman" w:cs="Times New Roman"/>
          <w:b/>
          <w:color w:val="auto"/>
          <w:sz w:val="28"/>
          <w:szCs w:val="32"/>
        </w:rPr>
      </w:pPr>
      <w:r w:rsidRPr="00061123">
        <w:rPr>
          <w:rFonts w:ascii="Times New Roman" w:hAnsi="Times New Roman" w:cs="Times New Roman"/>
          <w:b/>
          <w:color w:val="auto"/>
          <w:sz w:val="28"/>
          <w:szCs w:val="32"/>
        </w:rPr>
        <w:t>(Response to Intervention Professional handout)</w:t>
      </w:r>
    </w:p>
    <w:p w14:paraId="4ABFCFD7" w14:textId="77777777" w:rsidR="004862EC" w:rsidRDefault="004862EC" w:rsidP="004862EC">
      <w:pPr>
        <w:pStyle w:val="Goal"/>
        <w:spacing w:line="360" w:lineRule="auto"/>
        <w:rPr>
          <w:rFonts w:ascii="Times New Roman" w:hAnsi="Times New Roman" w:cs="Times New Roman"/>
          <w:color w:val="auto"/>
          <w:sz w:val="24"/>
          <w:szCs w:val="32"/>
        </w:rPr>
      </w:pPr>
    </w:p>
    <w:p w14:paraId="3B9553C8" w14:textId="72C24084" w:rsidR="004862EC" w:rsidRDefault="004862EC" w:rsidP="001D3E7B">
      <w:pPr>
        <w:pStyle w:val="Goal"/>
        <w:spacing w:line="240" w:lineRule="auto"/>
        <w:ind w:firstLine="720"/>
        <w:rPr>
          <w:rFonts w:ascii="Times New Roman" w:hAnsi="Times New Roman" w:cs="Times New Roman"/>
          <w:color w:val="auto"/>
          <w:sz w:val="24"/>
          <w:szCs w:val="32"/>
        </w:rPr>
      </w:pPr>
      <w:r w:rsidRPr="008A5B66">
        <w:rPr>
          <w:rFonts w:ascii="Times New Roman" w:hAnsi="Times New Roman" w:cs="Times New Roman"/>
          <w:color w:val="auto"/>
          <w:sz w:val="24"/>
          <w:szCs w:val="32"/>
        </w:rPr>
        <w:t xml:space="preserve">To be given to physical education teachers in an attempt to help modify the environment for students demonstrating </w:t>
      </w:r>
      <w:r>
        <w:rPr>
          <w:rFonts w:ascii="Times New Roman" w:hAnsi="Times New Roman" w:cs="Times New Roman"/>
          <w:color w:val="auto"/>
          <w:sz w:val="24"/>
          <w:szCs w:val="32"/>
        </w:rPr>
        <w:t xml:space="preserve">weaknesses or deficits in any manipulative activity.  </w:t>
      </w:r>
    </w:p>
    <w:p w14:paraId="5670AC79" w14:textId="77777777" w:rsidR="004862EC" w:rsidRDefault="004862EC" w:rsidP="004862EC">
      <w:pPr>
        <w:pStyle w:val="Goal"/>
        <w:spacing w:line="360" w:lineRule="auto"/>
        <w:ind w:firstLine="720"/>
        <w:rPr>
          <w:rFonts w:ascii="Times New Roman" w:hAnsi="Times New Roman" w:cs="Times New Roman"/>
          <w:color w:val="auto"/>
          <w:sz w:val="24"/>
          <w:szCs w:val="32"/>
        </w:rPr>
      </w:pPr>
    </w:p>
    <w:p w14:paraId="7FEE69A1" w14:textId="2DFC0145" w:rsidR="00940C35" w:rsidRPr="0007467E" w:rsidRDefault="00061123" w:rsidP="00940C35">
      <w:pPr>
        <w:jc w:val="center"/>
        <w:rPr>
          <w:sz w:val="28"/>
          <w:szCs w:val="28"/>
        </w:rPr>
      </w:pPr>
      <w:r w:rsidRPr="0007467E">
        <w:rPr>
          <w:sz w:val="28"/>
          <w:szCs w:val="28"/>
        </w:rPr>
        <w:t>Classroom Strategies &amp;</w:t>
      </w:r>
    </w:p>
    <w:p w14:paraId="12DDF063" w14:textId="785754C0" w:rsidR="004862EC" w:rsidRPr="0007467E" w:rsidRDefault="004862EC" w:rsidP="00940C35">
      <w:pPr>
        <w:jc w:val="center"/>
        <w:rPr>
          <w:sz w:val="28"/>
          <w:szCs w:val="28"/>
        </w:rPr>
      </w:pPr>
      <w:r w:rsidRPr="0007467E">
        <w:rPr>
          <w:sz w:val="28"/>
          <w:szCs w:val="28"/>
        </w:rPr>
        <w:t>Accommodations for Knowledge and Application of the components of:</w:t>
      </w:r>
    </w:p>
    <w:p w14:paraId="44C66E26" w14:textId="77777777" w:rsidR="004862EC" w:rsidRDefault="004862EC" w:rsidP="00BA71F6">
      <w:pPr>
        <w:jc w:val="both"/>
        <w:rPr>
          <w:b/>
        </w:rPr>
      </w:pPr>
    </w:p>
    <w:p w14:paraId="0B7C7F1A" w14:textId="77777777" w:rsidR="004862EC" w:rsidRPr="00D60180" w:rsidRDefault="004862EC" w:rsidP="004862EC">
      <w:pPr>
        <w:jc w:val="both"/>
        <w:rPr>
          <w:b/>
          <w:sz w:val="28"/>
          <w:szCs w:val="28"/>
        </w:rPr>
      </w:pPr>
      <w:r w:rsidRPr="00D60180">
        <w:rPr>
          <w:b/>
          <w:sz w:val="28"/>
          <w:szCs w:val="28"/>
        </w:rPr>
        <w:t>Overhand Throw/ Underhand Throw/ Roll</w:t>
      </w:r>
    </w:p>
    <w:p w14:paraId="4224AD03" w14:textId="77777777" w:rsidR="004862EC" w:rsidRPr="000B172D" w:rsidRDefault="004862EC" w:rsidP="004862EC">
      <w:pPr>
        <w:numPr>
          <w:ilvl w:val="0"/>
          <w:numId w:val="82"/>
        </w:numPr>
        <w:jc w:val="both"/>
      </w:pPr>
      <w:r w:rsidRPr="000B172D">
        <w:t>Move closer to target</w:t>
      </w:r>
    </w:p>
    <w:p w14:paraId="140E1825" w14:textId="77777777" w:rsidR="004862EC" w:rsidRPr="000B172D" w:rsidRDefault="004862EC" w:rsidP="004862EC">
      <w:pPr>
        <w:numPr>
          <w:ilvl w:val="0"/>
          <w:numId w:val="82"/>
        </w:numPr>
        <w:jc w:val="both"/>
        <w:rPr>
          <w:b/>
        </w:rPr>
      </w:pPr>
      <w:r w:rsidRPr="000B172D">
        <w:t>Use larger targets, change height of targets.</w:t>
      </w:r>
    </w:p>
    <w:p w14:paraId="7BC104ED" w14:textId="77777777" w:rsidR="004862EC" w:rsidRPr="000B172D" w:rsidRDefault="004862EC" w:rsidP="004862EC">
      <w:pPr>
        <w:numPr>
          <w:ilvl w:val="0"/>
          <w:numId w:val="82"/>
        </w:numPr>
        <w:jc w:val="both"/>
        <w:rPr>
          <w:b/>
        </w:rPr>
      </w:pPr>
      <w:r w:rsidRPr="000B172D">
        <w:t>Use different weight/shape/texture of balls to accommodate for weakness in grip, and differences in manipulation skills.</w:t>
      </w:r>
    </w:p>
    <w:p w14:paraId="36E6EEDC" w14:textId="77777777" w:rsidR="004862EC" w:rsidRPr="000B172D" w:rsidRDefault="004862EC" w:rsidP="004862EC">
      <w:pPr>
        <w:numPr>
          <w:ilvl w:val="0"/>
          <w:numId w:val="82"/>
        </w:numPr>
        <w:jc w:val="both"/>
        <w:rPr>
          <w:b/>
        </w:rPr>
      </w:pPr>
      <w:r w:rsidRPr="000B172D">
        <w:t>Use floor markers to encourage weight transfer, and/or to help student stay within own space.</w:t>
      </w:r>
    </w:p>
    <w:p w14:paraId="54664403" w14:textId="77777777" w:rsidR="004862EC" w:rsidRPr="000B172D" w:rsidRDefault="004862EC" w:rsidP="004862EC">
      <w:pPr>
        <w:numPr>
          <w:ilvl w:val="0"/>
          <w:numId w:val="82"/>
        </w:numPr>
        <w:jc w:val="both"/>
        <w:rPr>
          <w:b/>
        </w:rPr>
      </w:pPr>
      <w:r w:rsidRPr="000B172D">
        <w:t>Tether object for less retrieval time</w:t>
      </w:r>
    </w:p>
    <w:p w14:paraId="724C1BFA" w14:textId="77777777" w:rsidR="004862EC" w:rsidRDefault="004862EC" w:rsidP="004862EC">
      <w:pPr>
        <w:jc w:val="both"/>
        <w:rPr>
          <w:b/>
        </w:rPr>
      </w:pPr>
    </w:p>
    <w:p w14:paraId="6CDA2D72" w14:textId="77777777" w:rsidR="004862EC" w:rsidRDefault="004862EC" w:rsidP="004862EC">
      <w:pPr>
        <w:jc w:val="both"/>
        <w:rPr>
          <w:b/>
        </w:rPr>
      </w:pPr>
    </w:p>
    <w:p w14:paraId="090E5059" w14:textId="77777777" w:rsidR="004862EC" w:rsidRPr="00D60180" w:rsidRDefault="004862EC" w:rsidP="004862EC">
      <w:pPr>
        <w:jc w:val="both"/>
        <w:rPr>
          <w:b/>
          <w:sz w:val="28"/>
          <w:szCs w:val="28"/>
        </w:rPr>
      </w:pPr>
      <w:r w:rsidRPr="00D60180">
        <w:rPr>
          <w:b/>
          <w:sz w:val="28"/>
          <w:szCs w:val="28"/>
        </w:rPr>
        <w:t>Catch</w:t>
      </w:r>
    </w:p>
    <w:p w14:paraId="052D2966" w14:textId="77777777" w:rsidR="004862EC" w:rsidRPr="000B172D" w:rsidRDefault="004862EC" w:rsidP="004862EC">
      <w:pPr>
        <w:numPr>
          <w:ilvl w:val="0"/>
          <w:numId w:val="87"/>
        </w:numPr>
        <w:jc w:val="both"/>
        <w:rPr>
          <w:b/>
        </w:rPr>
      </w:pPr>
      <w:r w:rsidRPr="000B172D">
        <w:t>Use different weight/shape/texture of balls.</w:t>
      </w:r>
    </w:p>
    <w:p w14:paraId="3099D0F9" w14:textId="77777777" w:rsidR="004862EC" w:rsidRPr="000B172D" w:rsidRDefault="004862EC" w:rsidP="004862EC">
      <w:pPr>
        <w:numPr>
          <w:ilvl w:val="0"/>
          <w:numId w:val="87"/>
        </w:numPr>
        <w:jc w:val="both"/>
        <w:rPr>
          <w:b/>
        </w:rPr>
      </w:pPr>
      <w:r w:rsidRPr="000B172D">
        <w:t>Use different colors of balls to contrast with gym floor, walls.</w:t>
      </w:r>
    </w:p>
    <w:p w14:paraId="17F2ACA9" w14:textId="77777777" w:rsidR="004862EC" w:rsidRPr="000B172D" w:rsidRDefault="004862EC" w:rsidP="004862EC">
      <w:pPr>
        <w:numPr>
          <w:ilvl w:val="0"/>
          <w:numId w:val="87"/>
        </w:numPr>
        <w:jc w:val="both"/>
        <w:rPr>
          <w:b/>
        </w:rPr>
      </w:pPr>
      <w:r w:rsidRPr="000B172D">
        <w:t>Use a variety of objects to catch (i.e. bean bags, stuffed animals, foam noodles, rubber animals) to help object “stick” to hands.</w:t>
      </w:r>
    </w:p>
    <w:p w14:paraId="53D69ED1" w14:textId="77777777" w:rsidR="004862EC" w:rsidRPr="000B172D" w:rsidRDefault="004862EC" w:rsidP="004862EC">
      <w:pPr>
        <w:numPr>
          <w:ilvl w:val="0"/>
          <w:numId w:val="87"/>
        </w:numPr>
        <w:jc w:val="both"/>
        <w:rPr>
          <w:b/>
        </w:rPr>
      </w:pPr>
      <w:r w:rsidRPr="000B172D">
        <w:t>Use verbal and non-verbal cues allowing the student to prepare readiness to catch.</w:t>
      </w:r>
    </w:p>
    <w:p w14:paraId="6B97A671" w14:textId="77777777" w:rsidR="004862EC" w:rsidRPr="000B172D" w:rsidRDefault="004862EC" w:rsidP="004862EC">
      <w:pPr>
        <w:numPr>
          <w:ilvl w:val="0"/>
          <w:numId w:val="87"/>
        </w:numPr>
        <w:jc w:val="both"/>
        <w:rPr>
          <w:b/>
        </w:rPr>
      </w:pPr>
      <w:r w:rsidRPr="000B172D">
        <w:t>Tether object for less retrieval time</w:t>
      </w:r>
    </w:p>
    <w:p w14:paraId="33D93A2F" w14:textId="77777777" w:rsidR="004862EC" w:rsidRDefault="004862EC" w:rsidP="004862EC">
      <w:pPr>
        <w:ind w:left="360"/>
        <w:jc w:val="both"/>
        <w:rPr>
          <w:b/>
        </w:rPr>
      </w:pPr>
    </w:p>
    <w:p w14:paraId="2F99DDBD" w14:textId="77777777" w:rsidR="004862EC" w:rsidRDefault="004862EC" w:rsidP="004862EC">
      <w:pPr>
        <w:ind w:left="360"/>
        <w:jc w:val="both"/>
        <w:rPr>
          <w:b/>
        </w:rPr>
      </w:pPr>
    </w:p>
    <w:p w14:paraId="3CDC6C22" w14:textId="77777777" w:rsidR="004862EC" w:rsidRPr="00D60180" w:rsidRDefault="004862EC" w:rsidP="004862EC">
      <w:pPr>
        <w:jc w:val="both"/>
        <w:rPr>
          <w:b/>
          <w:sz w:val="28"/>
          <w:szCs w:val="28"/>
        </w:rPr>
      </w:pPr>
      <w:r w:rsidRPr="00D60180">
        <w:rPr>
          <w:b/>
          <w:sz w:val="28"/>
          <w:szCs w:val="28"/>
        </w:rPr>
        <w:t>Kick</w:t>
      </w:r>
    </w:p>
    <w:p w14:paraId="6F2D3156" w14:textId="77777777" w:rsidR="004862EC" w:rsidRPr="000B172D" w:rsidRDefault="004862EC" w:rsidP="004862EC">
      <w:pPr>
        <w:numPr>
          <w:ilvl w:val="0"/>
          <w:numId w:val="85"/>
        </w:numPr>
        <w:jc w:val="both"/>
        <w:rPr>
          <w:b/>
        </w:rPr>
      </w:pPr>
      <w:r w:rsidRPr="000B172D">
        <w:t>Use different size/ weight of ball.</w:t>
      </w:r>
    </w:p>
    <w:p w14:paraId="33CA9A0B" w14:textId="77777777" w:rsidR="004862EC" w:rsidRPr="000B172D" w:rsidRDefault="004862EC" w:rsidP="004862EC">
      <w:pPr>
        <w:numPr>
          <w:ilvl w:val="0"/>
          <w:numId w:val="84"/>
        </w:numPr>
        <w:jc w:val="both"/>
        <w:rPr>
          <w:b/>
        </w:rPr>
      </w:pPr>
      <w:r w:rsidRPr="000B172D">
        <w:t>Choose a ball with contrasting color to gym floor, walls.</w:t>
      </w:r>
    </w:p>
    <w:p w14:paraId="7E845DC0" w14:textId="77777777" w:rsidR="004862EC" w:rsidRPr="000B172D" w:rsidRDefault="004862EC" w:rsidP="004862EC">
      <w:pPr>
        <w:numPr>
          <w:ilvl w:val="0"/>
          <w:numId w:val="84"/>
        </w:numPr>
        <w:jc w:val="both"/>
        <w:rPr>
          <w:b/>
        </w:rPr>
      </w:pPr>
      <w:r w:rsidRPr="000B172D">
        <w:t>Use a deck ring or smaller ring to keep ball stationary.</w:t>
      </w:r>
    </w:p>
    <w:p w14:paraId="370D9313" w14:textId="77777777" w:rsidR="004862EC" w:rsidRPr="000B172D" w:rsidRDefault="004862EC" w:rsidP="004862EC">
      <w:pPr>
        <w:numPr>
          <w:ilvl w:val="0"/>
          <w:numId w:val="84"/>
        </w:numPr>
        <w:jc w:val="both"/>
        <w:rPr>
          <w:b/>
        </w:rPr>
      </w:pPr>
      <w:r w:rsidRPr="000B172D">
        <w:t>In games require kicking a rolling ball, roll slowly or allow student to kick a stationary ball.</w:t>
      </w:r>
    </w:p>
    <w:p w14:paraId="1ED0115A" w14:textId="77777777" w:rsidR="004862EC" w:rsidRPr="000B172D" w:rsidRDefault="004862EC" w:rsidP="004862EC">
      <w:pPr>
        <w:numPr>
          <w:ilvl w:val="0"/>
          <w:numId w:val="84"/>
        </w:numPr>
        <w:jc w:val="both"/>
        <w:rPr>
          <w:b/>
        </w:rPr>
      </w:pPr>
      <w:r w:rsidRPr="000B172D">
        <w:t>During ball control activities (dribbling), use partially deflated ball</w:t>
      </w:r>
    </w:p>
    <w:p w14:paraId="2F366E2E" w14:textId="77777777" w:rsidR="004862EC" w:rsidRPr="000B172D" w:rsidRDefault="004862EC" w:rsidP="004862EC">
      <w:pPr>
        <w:numPr>
          <w:ilvl w:val="0"/>
          <w:numId w:val="84"/>
        </w:numPr>
        <w:jc w:val="both"/>
        <w:rPr>
          <w:b/>
        </w:rPr>
      </w:pPr>
      <w:r w:rsidRPr="000B172D">
        <w:t>Tether object for decreased retrieval</w:t>
      </w:r>
    </w:p>
    <w:p w14:paraId="562DB54C" w14:textId="77777777" w:rsidR="004862EC" w:rsidRDefault="004862EC" w:rsidP="004862EC">
      <w:pPr>
        <w:jc w:val="both"/>
        <w:rPr>
          <w:b/>
        </w:rPr>
      </w:pPr>
    </w:p>
    <w:p w14:paraId="3291159A" w14:textId="77777777" w:rsidR="004862EC" w:rsidRDefault="004862EC" w:rsidP="004862EC">
      <w:pPr>
        <w:jc w:val="both"/>
        <w:rPr>
          <w:b/>
        </w:rPr>
      </w:pPr>
    </w:p>
    <w:p w14:paraId="02F68B7E" w14:textId="77777777" w:rsidR="004862EC" w:rsidRPr="00D60180" w:rsidRDefault="004862EC" w:rsidP="004862EC">
      <w:pPr>
        <w:jc w:val="both"/>
        <w:rPr>
          <w:b/>
          <w:sz w:val="28"/>
          <w:szCs w:val="28"/>
        </w:rPr>
      </w:pPr>
      <w:r w:rsidRPr="00D60180">
        <w:rPr>
          <w:b/>
          <w:sz w:val="28"/>
          <w:szCs w:val="28"/>
        </w:rPr>
        <w:t>Bounce &amp; Catch/ Dribble</w:t>
      </w:r>
    </w:p>
    <w:p w14:paraId="47520C62" w14:textId="77777777" w:rsidR="004862EC" w:rsidRPr="000B172D" w:rsidRDefault="004862EC" w:rsidP="004862EC">
      <w:pPr>
        <w:numPr>
          <w:ilvl w:val="0"/>
          <w:numId w:val="86"/>
        </w:numPr>
        <w:tabs>
          <w:tab w:val="num" w:pos="921"/>
        </w:tabs>
        <w:jc w:val="both"/>
        <w:rPr>
          <w:b/>
        </w:rPr>
      </w:pPr>
      <w:r w:rsidRPr="000B172D">
        <w:t>Provide physical assistance to teach appropriate force for sending and receiving ball.</w:t>
      </w:r>
    </w:p>
    <w:p w14:paraId="31B1DA81" w14:textId="77777777" w:rsidR="004862EC" w:rsidRPr="000B172D" w:rsidRDefault="004862EC" w:rsidP="004862EC">
      <w:pPr>
        <w:numPr>
          <w:ilvl w:val="0"/>
          <w:numId w:val="86"/>
        </w:numPr>
        <w:tabs>
          <w:tab w:val="num" w:pos="921"/>
        </w:tabs>
        <w:jc w:val="both"/>
        <w:rPr>
          <w:b/>
        </w:rPr>
      </w:pPr>
      <w:r w:rsidRPr="000B172D">
        <w:lastRenderedPageBreak/>
        <w:t>Position yourself in front of student to help maintain control of ball in student’s own space.</w:t>
      </w:r>
    </w:p>
    <w:p w14:paraId="0F185B9C" w14:textId="77777777" w:rsidR="004862EC" w:rsidRPr="000B172D" w:rsidRDefault="004862EC" w:rsidP="004862EC">
      <w:pPr>
        <w:numPr>
          <w:ilvl w:val="0"/>
          <w:numId w:val="86"/>
        </w:numPr>
        <w:tabs>
          <w:tab w:val="num" w:pos="921"/>
        </w:tabs>
        <w:jc w:val="both"/>
        <w:rPr>
          <w:b/>
        </w:rPr>
      </w:pPr>
      <w:r w:rsidRPr="000B172D">
        <w:t>Teach bounce/catch first</w:t>
      </w:r>
    </w:p>
    <w:p w14:paraId="347F33DC" w14:textId="77777777" w:rsidR="004862EC" w:rsidRPr="000B172D" w:rsidRDefault="004862EC" w:rsidP="004862EC">
      <w:pPr>
        <w:numPr>
          <w:ilvl w:val="0"/>
          <w:numId w:val="86"/>
        </w:numPr>
        <w:tabs>
          <w:tab w:val="num" w:pos="921"/>
        </w:tabs>
        <w:jc w:val="both"/>
        <w:rPr>
          <w:b/>
        </w:rPr>
      </w:pPr>
      <w:r w:rsidRPr="000B172D">
        <w:t>Adjust size and weight to accommodate to little force</w:t>
      </w:r>
    </w:p>
    <w:p w14:paraId="0EF53DA4" w14:textId="77777777" w:rsidR="004862EC" w:rsidRPr="000B172D" w:rsidRDefault="004862EC" w:rsidP="004862EC">
      <w:pPr>
        <w:numPr>
          <w:ilvl w:val="0"/>
          <w:numId w:val="86"/>
        </w:numPr>
        <w:tabs>
          <w:tab w:val="num" w:pos="921"/>
        </w:tabs>
        <w:jc w:val="both"/>
        <w:rPr>
          <w:b/>
        </w:rPr>
      </w:pPr>
      <w:r w:rsidRPr="000B172D">
        <w:t>Adjust size and weight to accommodate to excessive force</w:t>
      </w:r>
    </w:p>
    <w:p w14:paraId="714A7153" w14:textId="77777777" w:rsidR="004862EC" w:rsidRDefault="004862EC" w:rsidP="004862EC"/>
    <w:p w14:paraId="4FEA788F" w14:textId="77777777" w:rsidR="004862EC" w:rsidRDefault="004862EC" w:rsidP="004862EC"/>
    <w:p w14:paraId="711FE614" w14:textId="77777777" w:rsidR="004862EC" w:rsidRPr="00D60180" w:rsidRDefault="004862EC" w:rsidP="004862EC">
      <w:pPr>
        <w:rPr>
          <w:b/>
          <w:sz w:val="28"/>
          <w:szCs w:val="28"/>
        </w:rPr>
      </w:pPr>
      <w:r w:rsidRPr="00D60180">
        <w:rPr>
          <w:b/>
          <w:sz w:val="28"/>
          <w:szCs w:val="28"/>
        </w:rPr>
        <w:t>Strike</w:t>
      </w:r>
    </w:p>
    <w:p w14:paraId="6FCA8F30" w14:textId="77777777" w:rsidR="004862EC" w:rsidRPr="000B172D" w:rsidRDefault="004862EC" w:rsidP="004862EC">
      <w:pPr>
        <w:numPr>
          <w:ilvl w:val="0"/>
          <w:numId w:val="83"/>
        </w:numPr>
      </w:pPr>
      <w:r w:rsidRPr="000B172D">
        <w:t>Adjust student position toward the perimeter</w:t>
      </w:r>
    </w:p>
    <w:p w14:paraId="48E42371" w14:textId="77777777" w:rsidR="004862EC" w:rsidRPr="000B172D" w:rsidRDefault="004862EC" w:rsidP="004862EC">
      <w:pPr>
        <w:numPr>
          <w:ilvl w:val="0"/>
          <w:numId w:val="83"/>
        </w:numPr>
      </w:pPr>
      <w:r w:rsidRPr="000B172D">
        <w:t>Create batting cages using folding mats</w:t>
      </w:r>
    </w:p>
    <w:p w14:paraId="73307B64" w14:textId="77777777" w:rsidR="004862EC" w:rsidRPr="000B172D" w:rsidRDefault="004862EC" w:rsidP="004862EC">
      <w:pPr>
        <w:numPr>
          <w:ilvl w:val="0"/>
          <w:numId w:val="83"/>
        </w:numPr>
      </w:pPr>
      <w:r w:rsidRPr="000B172D">
        <w:t>Adjust size and weight of appropriate equipment</w:t>
      </w:r>
    </w:p>
    <w:p w14:paraId="25FAA743" w14:textId="77777777" w:rsidR="004862EC" w:rsidRPr="000B172D" w:rsidRDefault="004862EC" w:rsidP="004862EC">
      <w:pPr>
        <w:numPr>
          <w:ilvl w:val="0"/>
          <w:numId w:val="83"/>
        </w:numPr>
      </w:pPr>
      <w:r w:rsidRPr="000B172D">
        <w:t>Adjust height of batting tee</w:t>
      </w:r>
    </w:p>
    <w:p w14:paraId="1BEF799A" w14:textId="77777777" w:rsidR="004862EC" w:rsidRDefault="004862EC" w:rsidP="004862EC">
      <w:pPr>
        <w:numPr>
          <w:ilvl w:val="0"/>
          <w:numId w:val="83"/>
        </w:numPr>
      </w:pPr>
      <w:r w:rsidRPr="000B172D">
        <w:t xml:space="preserve">Tether an object to decrease retrieval of object </w:t>
      </w:r>
    </w:p>
    <w:p w14:paraId="0E50AD37" w14:textId="0468C52C" w:rsidR="006F13E6" w:rsidRPr="00426221" w:rsidRDefault="006F13E6" w:rsidP="00426221">
      <w:pPr>
        <w:rPr>
          <w:rFonts w:ascii="Times New Roman" w:hAnsi="Times New Roman" w:cs="Times New Roman"/>
          <w:b/>
          <w:sz w:val="32"/>
          <w:szCs w:val="32"/>
        </w:rPr>
      </w:pPr>
      <w:r w:rsidRPr="006F13E6">
        <w:rPr>
          <w:rFonts w:ascii="Times New Roman" w:hAnsi="Times New Roman" w:cs="Times New Roman"/>
        </w:rPr>
        <w:br w:type="page"/>
      </w:r>
      <w:r w:rsidR="00426221" w:rsidRPr="002E244B">
        <w:rPr>
          <w:rFonts w:ascii="Times New Roman" w:hAnsi="Times New Roman" w:cs="Times New Roman"/>
          <w:b/>
          <w:sz w:val="48"/>
          <w:szCs w:val="32"/>
        </w:rPr>
        <w:lastRenderedPageBreak/>
        <w:t>Individual Sports</w:t>
      </w:r>
    </w:p>
    <w:p w14:paraId="4811C25D" w14:textId="77777777" w:rsidR="006F13E6" w:rsidRPr="006F13E6" w:rsidRDefault="006F13E6" w:rsidP="006F13E6">
      <w:pPr>
        <w:rPr>
          <w:rFonts w:ascii="Times New Roman" w:hAnsi="Times New Roman" w:cs="Times New Roman"/>
          <w:b/>
        </w:rPr>
      </w:pPr>
    </w:p>
    <w:p w14:paraId="6C5A4A24" w14:textId="66AF207C" w:rsidR="006F13E6" w:rsidRPr="006F13E6" w:rsidRDefault="00FA4A27" w:rsidP="00061123">
      <w:pPr>
        <w:pStyle w:val="10swit"/>
        <w:jc w:val="left"/>
        <w:rPr>
          <w:rFonts w:ascii="Times New Roman" w:hAnsi="Times New Roman" w:cs="Times New Roman"/>
          <w:sz w:val="24"/>
          <w:szCs w:val="24"/>
        </w:rPr>
      </w:pPr>
      <w:r>
        <w:rPr>
          <w:rFonts w:ascii="Times New Roman" w:hAnsi="Times New Roman" w:cs="Times New Roman"/>
          <w:sz w:val="24"/>
          <w:szCs w:val="24"/>
        </w:rPr>
        <w:tab/>
      </w:r>
      <w:r w:rsidR="006F13E6" w:rsidRPr="006F13E6">
        <w:rPr>
          <w:rFonts w:ascii="Times New Roman" w:hAnsi="Times New Roman" w:cs="Times New Roman"/>
          <w:sz w:val="24"/>
          <w:szCs w:val="24"/>
        </w:rPr>
        <w:t>Nutrition, exercise, rest, hygiene and safety are the bases for personal, family and occupational health.  From an early age, students can recognize healthy habits and understand why they are important.  As students become more sophisticated in their understanding, they learn and can adopt a variety of ways to minimize illness and enhance health.  Learners will be able to apply the effects of health-related actions to success in the workplace.  Students who develop an effective understanding of basic health promotion can establish the foundation for achieving and maintaining personal health and well-being by making informed wellness decisions now and throughout their lives.</w:t>
      </w:r>
    </w:p>
    <w:p w14:paraId="5EDB378B" w14:textId="77777777" w:rsidR="006F13E6" w:rsidRPr="006F13E6" w:rsidRDefault="006F13E6" w:rsidP="006F13E6">
      <w:pPr>
        <w:rPr>
          <w:rFonts w:ascii="Times New Roman" w:hAnsi="Times New Roman" w:cs="Times New Roman"/>
          <w:i/>
        </w:rPr>
      </w:pPr>
    </w:p>
    <w:p w14:paraId="483342BB" w14:textId="77777777" w:rsidR="006C7126" w:rsidRPr="00061123" w:rsidRDefault="006C7126" w:rsidP="006C7126">
      <w:pPr>
        <w:pStyle w:val="Goal"/>
        <w:rPr>
          <w:rFonts w:ascii="Times New Roman" w:hAnsi="Times New Roman" w:cs="Times New Roman"/>
          <w:b/>
          <w:i/>
          <w:color w:val="auto"/>
        </w:rPr>
      </w:pPr>
      <w:r w:rsidRPr="00061123">
        <w:rPr>
          <w:rFonts w:ascii="Times New Roman" w:hAnsi="Times New Roman" w:cs="Times New Roman"/>
          <w:b/>
          <w:i/>
          <w:color w:val="auto"/>
        </w:rPr>
        <w:t>Illinois State Goal 19:  Acquire movement skills and understand concepts needed to engage in health-enhancing physical activity.</w:t>
      </w:r>
    </w:p>
    <w:p w14:paraId="7193D3B3" w14:textId="77777777" w:rsidR="006C7126" w:rsidRPr="00061123" w:rsidRDefault="006C7126" w:rsidP="00A90B97">
      <w:pPr>
        <w:pStyle w:val="ListParagraph"/>
        <w:numPr>
          <w:ilvl w:val="0"/>
          <w:numId w:val="52"/>
        </w:numPr>
        <w:rPr>
          <w:rFonts w:ascii="Times New Roman" w:hAnsi="Times New Roman" w:cs="Times New Roman"/>
          <w:i/>
          <w:sz w:val="22"/>
        </w:rPr>
      </w:pPr>
      <w:r w:rsidRPr="00061123">
        <w:rPr>
          <w:rFonts w:ascii="Times New Roman" w:hAnsi="Times New Roman" w:cs="Times New Roman"/>
          <w:b/>
          <w:i/>
          <w:sz w:val="22"/>
        </w:rPr>
        <w:t>A</w:t>
      </w:r>
      <w:r w:rsidRPr="00061123">
        <w:rPr>
          <w:rFonts w:ascii="Times New Roman" w:hAnsi="Times New Roman" w:cs="Times New Roman"/>
          <w:i/>
          <w:sz w:val="22"/>
        </w:rPr>
        <w:t xml:space="preserve"> – Demonstrate physical competency in individual and team sports, creative movement and leisure and </w:t>
      </w:r>
      <w:proofErr w:type="gramStart"/>
      <w:r w:rsidRPr="00061123">
        <w:rPr>
          <w:rFonts w:ascii="Times New Roman" w:hAnsi="Times New Roman" w:cs="Times New Roman"/>
          <w:i/>
          <w:sz w:val="22"/>
        </w:rPr>
        <w:t>work related</w:t>
      </w:r>
      <w:proofErr w:type="gramEnd"/>
      <w:r w:rsidRPr="00061123">
        <w:rPr>
          <w:rFonts w:ascii="Times New Roman" w:hAnsi="Times New Roman" w:cs="Times New Roman"/>
          <w:i/>
          <w:sz w:val="22"/>
        </w:rPr>
        <w:t xml:space="preserve"> activities.</w:t>
      </w:r>
    </w:p>
    <w:p w14:paraId="1F243645" w14:textId="77777777" w:rsidR="006C7126" w:rsidRPr="00061123" w:rsidRDefault="006C7126" w:rsidP="00A90B97">
      <w:pPr>
        <w:pStyle w:val="ListParagraph"/>
        <w:numPr>
          <w:ilvl w:val="1"/>
          <w:numId w:val="52"/>
        </w:numPr>
        <w:rPr>
          <w:rFonts w:ascii="Times New Roman" w:hAnsi="Times New Roman" w:cs="Times New Roman"/>
          <w:i/>
          <w:sz w:val="22"/>
        </w:rPr>
      </w:pPr>
      <w:r w:rsidRPr="00061123">
        <w:rPr>
          <w:rFonts w:ascii="Times New Roman" w:hAnsi="Times New Roman" w:cs="Times New Roman"/>
          <w:b/>
          <w:i/>
          <w:sz w:val="22"/>
        </w:rPr>
        <w:t>#3</w:t>
      </w:r>
      <w:r w:rsidRPr="00061123">
        <w:rPr>
          <w:rFonts w:ascii="Times New Roman" w:hAnsi="Times New Roman" w:cs="Times New Roman"/>
          <w:i/>
          <w:sz w:val="22"/>
        </w:rPr>
        <w:t xml:space="preserve"> - Demonstrate control when performing combinations and sequences of locomotor, non-locomotor and manipulative motor patterns in selected activities, games and sports.</w:t>
      </w:r>
    </w:p>
    <w:p w14:paraId="5497AF3C" w14:textId="17594419" w:rsidR="006F13E6" w:rsidRPr="00061123" w:rsidRDefault="00C621C1" w:rsidP="00A90B97">
      <w:pPr>
        <w:pStyle w:val="ListParagraph"/>
        <w:numPr>
          <w:ilvl w:val="1"/>
          <w:numId w:val="52"/>
        </w:numPr>
        <w:rPr>
          <w:rFonts w:ascii="Times New Roman" w:hAnsi="Times New Roman" w:cs="Times New Roman"/>
          <w:i/>
          <w:sz w:val="22"/>
        </w:rPr>
      </w:pPr>
      <w:r w:rsidRPr="00061123">
        <w:rPr>
          <w:rFonts w:ascii="Times New Roman" w:hAnsi="Times New Roman" w:cs="Times New Roman"/>
          <w:b/>
          <w:i/>
          <w:sz w:val="22"/>
        </w:rPr>
        <w:t>#</w:t>
      </w:r>
      <w:r w:rsidR="006F13E6" w:rsidRPr="00061123">
        <w:rPr>
          <w:rFonts w:ascii="Times New Roman" w:hAnsi="Times New Roman" w:cs="Times New Roman"/>
          <w:b/>
          <w:i/>
          <w:sz w:val="22"/>
        </w:rPr>
        <w:t>5</w:t>
      </w:r>
      <w:r w:rsidR="006F13E6" w:rsidRPr="00061123">
        <w:rPr>
          <w:rFonts w:ascii="Times New Roman" w:hAnsi="Times New Roman" w:cs="Times New Roman"/>
          <w:i/>
          <w:sz w:val="22"/>
        </w:rPr>
        <w:t xml:space="preserve"> – Demonstrate physical competency in individual and team sports, creative movement and leisure and </w:t>
      </w:r>
      <w:proofErr w:type="gramStart"/>
      <w:r w:rsidR="006F13E6" w:rsidRPr="00061123">
        <w:rPr>
          <w:rFonts w:ascii="Times New Roman" w:hAnsi="Times New Roman" w:cs="Times New Roman"/>
          <w:i/>
          <w:sz w:val="22"/>
        </w:rPr>
        <w:t>work related</w:t>
      </w:r>
      <w:proofErr w:type="gramEnd"/>
      <w:r w:rsidR="006F13E6" w:rsidRPr="00061123">
        <w:rPr>
          <w:rFonts w:ascii="Times New Roman" w:hAnsi="Times New Roman" w:cs="Times New Roman"/>
          <w:i/>
          <w:sz w:val="22"/>
        </w:rPr>
        <w:t xml:space="preserve"> activities.</w:t>
      </w:r>
    </w:p>
    <w:p w14:paraId="30FF5CD9" w14:textId="77777777" w:rsidR="006C7126" w:rsidRPr="00061123" w:rsidRDefault="006C7126" w:rsidP="00A90B97">
      <w:pPr>
        <w:pStyle w:val="ListParagraph"/>
        <w:numPr>
          <w:ilvl w:val="0"/>
          <w:numId w:val="52"/>
        </w:numPr>
        <w:rPr>
          <w:rFonts w:ascii="Times New Roman" w:hAnsi="Times New Roman" w:cs="Times New Roman"/>
          <w:i/>
          <w:sz w:val="22"/>
        </w:rPr>
      </w:pPr>
      <w:r w:rsidRPr="00061123">
        <w:rPr>
          <w:rFonts w:ascii="Times New Roman" w:hAnsi="Times New Roman" w:cs="Times New Roman"/>
          <w:b/>
          <w:i/>
          <w:sz w:val="22"/>
        </w:rPr>
        <w:t xml:space="preserve">C </w:t>
      </w:r>
      <w:r w:rsidRPr="00061123">
        <w:rPr>
          <w:rFonts w:ascii="Times New Roman" w:hAnsi="Times New Roman" w:cs="Times New Roman"/>
          <w:i/>
          <w:sz w:val="22"/>
        </w:rPr>
        <w:t>- Demonstrate knowledge of rules, safety and strategies during physical activity.</w:t>
      </w:r>
    </w:p>
    <w:p w14:paraId="4F99C247" w14:textId="77777777" w:rsidR="006C7126" w:rsidRPr="00061123" w:rsidRDefault="006C7126" w:rsidP="00A90B97">
      <w:pPr>
        <w:pStyle w:val="ListParagraph"/>
        <w:numPr>
          <w:ilvl w:val="1"/>
          <w:numId w:val="52"/>
        </w:numPr>
        <w:rPr>
          <w:rFonts w:ascii="Times New Roman" w:hAnsi="Times New Roman" w:cs="Times New Roman"/>
          <w:i/>
          <w:sz w:val="22"/>
        </w:rPr>
      </w:pPr>
      <w:r w:rsidRPr="00061123">
        <w:rPr>
          <w:rFonts w:ascii="Times New Roman" w:hAnsi="Times New Roman" w:cs="Times New Roman"/>
          <w:b/>
          <w:i/>
          <w:sz w:val="22"/>
        </w:rPr>
        <w:t>#1</w:t>
      </w:r>
      <w:r w:rsidRPr="00061123">
        <w:rPr>
          <w:rFonts w:ascii="Times New Roman" w:hAnsi="Times New Roman" w:cs="Times New Roman"/>
          <w:i/>
          <w:sz w:val="22"/>
        </w:rPr>
        <w:t xml:space="preserve"> - Demonstrate safe movement in physi</w:t>
      </w:r>
      <w:r w:rsidRPr="00061123">
        <w:rPr>
          <w:rFonts w:ascii="Times New Roman" w:hAnsi="Times New Roman" w:cs="Times New Roman"/>
          <w:i/>
          <w:sz w:val="22"/>
        </w:rPr>
        <w:softHyphen/>
        <w:t>cal activities.</w:t>
      </w:r>
    </w:p>
    <w:p w14:paraId="58BF08A4" w14:textId="77777777" w:rsidR="006C7126" w:rsidRPr="00061123" w:rsidRDefault="006C7126" w:rsidP="00A90B97">
      <w:pPr>
        <w:pStyle w:val="ListParagraph"/>
        <w:numPr>
          <w:ilvl w:val="1"/>
          <w:numId w:val="52"/>
        </w:numPr>
        <w:rPr>
          <w:rFonts w:ascii="Times New Roman" w:hAnsi="Times New Roman" w:cs="Times New Roman"/>
          <w:i/>
          <w:sz w:val="22"/>
        </w:rPr>
      </w:pPr>
      <w:r w:rsidRPr="00061123">
        <w:rPr>
          <w:rFonts w:ascii="Times New Roman" w:hAnsi="Times New Roman" w:cs="Times New Roman"/>
          <w:b/>
          <w:i/>
          <w:sz w:val="22"/>
        </w:rPr>
        <w:t>#2a</w:t>
      </w:r>
      <w:r w:rsidRPr="00061123">
        <w:rPr>
          <w:rFonts w:ascii="Times New Roman" w:hAnsi="Times New Roman" w:cs="Times New Roman"/>
          <w:i/>
          <w:sz w:val="22"/>
        </w:rPr>
        <w:t xml:space="preserve"> - Identify and apply rules and safety procedures in physical activities.</w:t>
      </w:r>
    </w:p>
    <w:p w14:paraId="33BB562B" w14:textId="77777777" w:rsidR="006C7126" w:rsidRPr="00061123" w:rsidRDefault="006C7126" w:rsidP="00A90B97">
      <w:pPr>
        <w:pStyle w:val="ListParagraph"/>
        <w:numPr>
          <w:ilvl w:val="1"/>
          <w:numId w:val="52"/>
        </w:numPr>
        <w:rPr>
          <w:rFonts w:ascii="Times New Roman" w:hAnsi="Times New Roman" w:cs="Times New Roman"/>
          <w:i/>
          <w:sz w:val="22"/>
        </w:rPr>
      </w:pPr>
      <w:r w:rsidRPr="00061123">
        <w:rPr>
          <w:rFonts w:ascii="Times New Roman" w:hAnsi="Times New Roman" w:cs="Times New Roman"/>
          <w:b/>
          <w:i/>
          <w:sz w:val="22"/>
        </w:rPr>
        <w:t>#2b</w:t>
      </w:r>
      <w:r w:rsidRPr="00061123">
        <w:rPr>
          <w:rFonts w:ascii="Times New Roman" w:hAnsi="Times New Roman" w:cs="Times New Roman"/>
          <w:i/>
          <w:sz w:val="22"/>
        </w:rPr>
        <w:t xml:space="preserve"> - Identify offensive, defensive and cooperative strategies in selected activities and games.</w:t>
      </w:r>
    </w:p>
    <w:p w14:paraId="5A2A7F51" w14:textId="4051EEA1" w:rsidR="006F13E6" w:rsidRPr="00061123" w:rsidRDefault="00CF5F4C" w:rsidP="00A90B97">
      <w:pPr>
        <w:pStyle w:val="ListParagraph"/>
        <w:numPr>
          <w:ilvl w:val="1"/>
          <w:numId w:val="52"/>
        </w:numPr>
        <w:rPr>
          <w:rFonts w:ascii="Times New Roman" w:hAnsi="Times New Roman" w:cs="Times New Roman"/>
          <w:i/>
          <w:sz w:val="22"/>
        </w:rPr>
      </w:pPr>
      <w:r w:rsidRPr="00061123">
        <w:rPr>
          <w:rFonts w:ascii="Times New Roman" w:hAnsi="Times New Roman" w:cs="Times New Roman"/>
          <w:b/>
          <w:i/>
          <w:sz w:val="22"/>
        </w:rPr>
        <w:t>#</w:t>
      </w:r>
      <w:r w:rsidR="006F13E6" w:rsidRPr="00061123">
        <w:rPr>
          <w:rFonts w:ascii="Times New Roman" w:hAnsi="Times New Roman" w:cs="Times New Roman"/>
          <w:b/>
          <w:i/>
          <w:sz w:val="22"/>
        </w:rPr>
        <w:t>5</w:t>
      </w:r>
      <w:proofErr w:type="gramStart"/>
      <w:r w:rsidR="006F13E6" w:rsidRPr="00061123">
        <w:rPr>
          <w:rFonts w:ascii="Times New Roman" w:hAnsi="Times New Roman" w:cs="Times New Roman"/>
          <w:b/>
          <w:i/>
          <w:sz w:val="22"/>
        </w:rPr>
        <w:t>a</w:t>
      </w:r>
      <w:r w:rsidR="006F13E6" w:rsidRPr="00061123">
        <w:rPr>
          <w:rFonts w:ascii="Times New Roman" w:hAnsi="Times New Roman" w:cs="Times New Roman"/>
          <w:i/>
          <w:sz w:val="22"/>
        </w:rPr>
        <w:t xml:space="preserve">  –</w:t>
      </w:r>
      <w:proofErr w:type="gramEnd"/>
      <w:r w:rsidR="006F13E6" w:rsidRPr="00061123">
        <w:rPr>
          <w:rFonts w:ascii="Times New Roman" w:hAnsi="Times New Roman" w:cs="Times New Roman"/>
          <w:i/>
          <w:sz w:val="22"/>
        </w:rPr>
        <w:t xml:space="preserve"> </w:t>
      </w:r>
      <w:r w:rsidR="00C621C1" w:rsidRPr="00061123">
        <w:rPr>
          <w:rFonts w:ascii="Times New Roman" w:hAnsi="Times New Roman" w:cs="Times New Roman"/>
          <w:i/>
          <w:sz w:val="22"/>
        </w:rPr>
        <w:t>Select components (e.g., equipment, boundaries, number of players, rules) which promote participation in novel or original physical activities.</w:t>
      </w:r>
    </w:p>
    <w:p w14:paraId="2B631D32" w14:textId="77777777" w:rsidR="006F13E6" w:rsidRPr="00061123" w:rsidRDefault="006F13E6" w:rsidP="006F13E6">
      <w:pPr>
        <w:rPr>
          <w:rFonts w:ascii="Times New Roman" w:hAnsi="Times New Roman" w:cs="Times New Roman"/>
          <w:sz w:val="22"/>
        </w:rPr>
      </w:pPr>
    </w:p>
    <w:p w14:paraId="0B658AAA" w14:textId="59F4C6B1" w:rsidR="00C621C1" w:rsidRPr="00061123" w:rsidRDefault="006F13E6" w:rsidP="00C621C1">
      <w:pPr>
        <w:pStyle w:val="Goal"/>
        <w:rPr>
          <w:rFonts w:ascii="Times New Roman" w:hAnsi="Times New Roman" w:cs="Times New Roman"/>
          <w:b/>
          <w:i/>
          <w:color w:val="auto"/>
        </w:rPr>
      </w:pPr>
      <w:r w:rsidRPr="00061123">
        <w:rPr>
          <w:rFonts w:ascii="Times New Roman" w:hAnsi="Times New Roman" w:cs="Times New Roman"/>
          <w:b/>
          <w:i/>
        </w:rPr>
        <w:t>Illinois State Goal 21</w:t>
      </w:r>
      <w:r w:rsidR="00C621C1" w:rsidRPr="00061123">
        <w:rPr>
          <w:rFonts w:ascii="Times New Roman" w:hAnsi="Times New Roman" w:cs="Times New Roman"/>
          <w:b/>
          <w:i/>
        </w:rPr>
        <w:t xml:space="preserve"> </w:t>
      </w:r>
      <w:r w:rsidR="00C621C1" w:rsidRPr="00061123">
        <w:rPr>
          <w:rFonts w:ascii="Times New Roman" w:hAnsi="Times New Roman" w:cs="Times New Roman"/>
          <w:b/>
          <w:i/>
          <w:color w:val="auto"/>
        </w:rPr>
        <w:t xml:space="preserve">Develop </w:t>
      </w:r>
      <w:r w:rsidR="000823DB">
        <w:rPr>
          <w:rFonts w:ascii="Times New Roman" w:hAnsi="Times New Roman" w:cs="Times New Roman"/>
          <w:b/>
          <w:i/>
          <w:color w:val="auto"/>
        </w:rPr>
        <w:t>skills necessary to become a successful member of a team by working with others during physical activity.</w:t>
      </w:r>
    </w:p>
    <w:p w14:paraId="56CD6D5B" w14:textId="65871B03" w:rsidR="00C621C1" w:rsidRPr="00061123" w:rsidRDefault="007871D3" w:rsidP="00A90B97">
      <w:pPr>
        <w:pStyle w:val="Standard"/>
        <w:numPr>
          <w:ilvl w:val="0"/>
          <w:numId w:val="57"/>
        </w:numPr>
        <w:spacing w:line="240" w:lineRule="atLeast"/>
        <w:rPr>
          <w:rFonts w:ascii="Times New Roman" w:hAnsi="Times New Roman" w:cs="Times New Roman"/>
          <w:b w:val="0"/>
          <w:i/>
          <w:sz w:val="22"/>
          <w:szCs w:val="24"/>
        </w:rPr>
      </w:pPr>
      <w:r w:rsidRPr="00061123">
        <w:rPr>
          <w:rFonts w:ascii="Times New Roman" w:hAnsi="Times New Roman" w:cs="Times New Roman"/>
          <w:b w:val="0"/>
          <w:i/>
          <w:sz w:val="22"/>
          <w:szCs w:val="24"/>
        </w:rPr>
        <w:t xml:space="preserve">A - </w:t>
      </w:r>
      <w:r w:rsidR="000823DB">
        <w:rPr>
          <w:rFonts w:ascii="Times New Roman" w:hAnsi="Times New Roman" w:cs="Times New Roman"/>
          <w:b w:val="0"/>
          <w:i/>
          <w:sz w:val="22"/>
          <w:szCs w:val="24"/>
        </w:rPr>
        <w:t>Demonstrate personal</w:t>
      </w:r>
      <w:r w:rsidR="00C621C1" w:rsidRPr="00061123">
        <w:rPr>
          <w:rFonts w:ascii="Times New Roman" w:hAnsi="Times New Roman" w:cs="Times New Roman"/>
          <w:b w:val="0"/>
          <w:i/>
          <w:sz w:val="22"/>
          <w:szCs w:val="24"/>
        </w:rPr>
        <w:t xml:space="preserve"> responsibility during group physical activities.</w:t>
      </w:r>
    </w:p>
    <w:p w14:paraId="0B243F00" w14:textId="22D596B2" w:rsidR="000823DB" w:rsidRPr="000823DB" w:rsidRDefault="000823DB" w:rsidP="00A90B97">
      <w:pPr>
        <w:pStyle w:val="ListParagraph"/>
        <w:numPr>
          <w:ilvl w:val="0"/>
          <w:numId w:val="56"/>
        </w:numPr>
        <w:rPr>
          <w:rFonts w:ascii="Times New Roman" w:hAnsi="Times New Roman" w:cs="Times New Roman"/>
          <w:i/>
          <w:sz w:val="22"/>
        </w:rPr>
      </w:pPr>
      <w:r w:rsidRPr="000823DB">
        <w:rPr>
          <w:rFonts w:ascii="Times New Roman" w:hAnsi="Times New Roman" w:cs="Times New Roman"/>
          <w:b/>
          <w:i/>
          <w:sz w:val="22"/>
        </w:rPr>
        <w:t>#A.1a</w:t>
      </w:r>
      <w:r>
        <w:rPr>
          <w:rFonts w:ascii="Times New Roman" w:hAnsi="Times New Roman" w:cs="Times New Roman"/>
          <w:i/>
          <w:sz w:val="22"/>
        </w:rPr>
        <w:t xml:space="preserve"> – Follow directions and class procedures while participating in physical activities.</w:t>
      </w:r>
    </w:p>
    <w:p w14:paraId="7BC53A55" w14:textId="3A57DD51" w:rsidR="007871D3" w:rsidRPr="00061123" w:rsidRDefault="00CF5F4C" w:rsidP="00A90B97">
      <w:pPr>
        <w:pStyle w:val="ListParagraph"/>
        <w:numPr>
          <w:ilvl w:val="0"/>
          <w:numId w:val="56"/>
        </w:numPr>
        <w:rPr>
          <w:rFonts w:ascii="Times New Roman" w:hAnsi="Times New Roman" w:cs="Times New Roman"/>
          <w:i/>
          <w:sz w:val="22"/>
        </w:rPr>
      </w:pPr>
      <w:r w:rsidRPr="00061123">
        <w:rPr>
          <w:rFonts w:ascii="Times New Roman" w:hAnsi="Times New Roman" w:cs="Times New Roman"/>
          <w:b/>
          <w:i/>
          <w:sz w:val="22"/>
        </w:rPr>
        <w:t>#</w:t>
      </w:r>
      <w:r w:rsidR="007871D3" w:rsidRPr="00061123">
        <w:rPr>
          <w:rFonts w:ascii="Times New Roman" w:hAnsi="Times New Roman" w:cs="Times New Roman"/>
          <w:b/>
          <w:i/>
          <w:sz w:val="22"/>
        </w:rPr>
        <w:t>A.2c</w:t>
      </w:r>
      <w:r w:rsidR="007871D3" w:rsidRPr="00061123">
        <w:rPr>
          <w:rFonts w:ascii="Times New Roman" w:hAnsi="Times New Roman" w:cs="Times New Roman"/>
          <w:i/>
          <w:sz w:val="22"/>
        </w:rPr>
        <w:t>- Work independently on task until completed.</w:t>
      </w:r>
    </w:p>
    <w:p w14:paraId="45459EED" w14:textId="37BF48A0" w:rsidR="007871D3" w:rsidRPr="00061123" w:rsidRDefault="00CF5F4C" w:rsidP="00A90B97">
      <w:pPr>
        <w:pStyle w:val="ListParagraph"/>
        <w:numPr>
          <w:ilvl w:val="0"/>
          <w:numId w:val="56"/>
        </w:numPr>
        <w:rPr>
          <w:rFonts w:ascii="Times New Roman" w:hAnsi="Times New Roman" w:cs="Times New Roman"/>
          <w:i/>
          <w:sz w:val="22"/>
        </w:rPr>
      </w:pPr>
      <w:r w:rsidRPr="00061123">
        <w:rPr>
          <w:rFonts w:ascii="Times New Roman" w:hAnsi="Times New Roman" w:cs="Times New Roman"/>
          <w:b/>
          <w:i/>
          <w:sz w:val="22"/>
        </w:rPr>
        <w:t>#</w:t>
      </w:r>
      <w:r w:rsidR="00C621C1" w:rsidRPr="00061123">
        <w:rPr>
          <w:rFonts w:ascii="Times New Roman" w:hAnsi="Times New Roman" w:cs="Times New Roman"/>
          <w:b/>
          <w:i/>
          <w:sz w:val="22"/>
        </w:rPr>
        <w:t>3a</w:t>
      </w:r>
      <w:r w:rsidRPr="00061123">
        <w:rPr>
          <w:rFonts w:ascii="Times New Roman" w:hAnsi="Times New Roman" w:cs="Times New Roman"/>
          <w:i/>
          <w:sz w:val="22"/>
        </w:rPr>
        <w:t xml:space="preserve"> -</w:t>
      </w:r>
      <w:r w:rsidR="00C621C1" w:rsidRPr="00061123">
        <w:rPr>
          <w:rFonts w:ascii="Times New Roman" w:hAnsi="Times New Roman" w:cs="Times New Roman"/>
          <w:i/>
          <w:sz w:val="22"/>
        </w:rPr>
        <w:t xml:space="preserve"> Follow directions and decisions of responsible individuals (e.g., teachers, peer leaders, squad leaders).</w:t>
      </w:r>
    </w:p>
    <w:p w14:paraId="06C889E3" w14:textId="35327AAA" w:rsidR="007871D3" w:rsidRPr="00061123" w:rsidRDefault="00CF5F4C" w:rsidP="00A90B97">
      <w:pPr>
        <w:pStyle w:val="ListParagraph"/>
        <w:numPr>
          <w:ilvl w:val="0"/>
          <w:numId w:val="56"/>
        </w:numPr>
        <w:rPr>
          <w:rFonts w:ascii="Times New Roman" w:hAnsi="Times New Roman" w:cs="Times New Roman"/>
          <w:i/>
          <w:sz w:val="22"/>
        </w:rPr>
      </w:pPr>
      <w:r w:rsidRPr="00061123">
        <w:rPr>
          <w:rFonts w:ascii="Times New Roman" w:hAnsi="Times New Roman" w:cs="Times New Roman"/>
          <w:b/>
          <w:i/>
          <w:sz w:val="22"/>
        </w:rPr>
        <w:t>#</w:t>
      </w:r>
      <w:r w:rsidR="007871D3" w:rsidRPr="00061123">
        <w:rPr>
          <w:rFonts w:ascii="Times New Roman" w:hAnsi="Times New Roman" w:cs="Times New Roman"/>
          <w:b/>
          <w:i/>
          <w:sz w:val="22"/>
        </w:rPr>
        <w:t>A.4c</w:t>
      </w:r>
      <w:r w:rsidR="007871D3" w:rsidRPr="00061123">
        <w:rPr>
          <w:rFonts w:ascii="Times New Roman" w:hAnsi="Times New Roman" w:cs="Times New Roman"/>
          <w:i/>
          <w:sz w:val="22"/>
        </w:rPr>
        <w:t xml:space="preserve"> – Demonstrate individual responsibility during group physical activities.</w:t>
      </w:r>
    </w:p>
    <w:p w14:paraId="75002ECA" w14:textId="6C98AA04" w:rsidR="00C621C1" w:rsidRPr="00061123" w:rsidRDefault="00CF5F4C" w:rsidP="00A90B97">
      <w:pPr>
        <w:pStyle w:val="ListParagraph"/>
        <w:numPr>
          <w:ilvl w:val="0"/>
          <w:numId w:val="56"/>
        </w:numPr>
        <w:rPr>
          <w:rFonts w:ascii="Times New Roman" w:hAnsi="Times New Roman" w:cs="Times New Roman"/>
          <w:i/>
          <w:sz w:val="22"/>
        </w:rPr>
      </w:pPr>
      <w:r w:rsidRPr="00061123">
        <w:rPr>
          <w:rFonts w:ascii="Times New Roman" w:hAnsi="Times New Roman" w:cs="Times New Roman"/>
          <w:b/>
          <w:i/>
          <w:sz w:val="22"/>
        </w:rPr>
        <w:t>#</w:t>
      </w:r>
      <w:r w:rsidR="006F13E6" w:rsidRPr="00061123">
        <w:rPr>
          <w:rFonts w:ascii="Times New Roman" w:hAnsi="Times New Roman" w:cs="Times New Roman"/>
          <w:b/>
          <w:i/>
          <w:sz w:val="22"/>
        </w:rPr>
        <w:t>A.5</w:t>
      </w:r>
      <w:r w:rsidR="006F13E6" w:rsidRPr="00061123">
        <w:rPr>
          <w:rFonts w:ascii="Times New Roman" w:hAnsi="Times New Roman" w:cs="Times New Roman"/>
          <w:i/>
          <w:sz w:val="22"/>
        </w:rPr>
        <w:t xml:space="preserve"> </w:t>
      </w:r>
      <w:r w:rsidR="007871D3" w:rsidRPr="00061123">
        <w:rPr>
          <w:rFonts w:ascii="Times New Roman" w:hAnsi="Times New Roman" w:cs="Times New Roman"/>
          <w:i/>
          <w:sz w:val="22"/>
        </w:rPr>
        <w:t xml:space="preserve">- </w:t>
      </w:r>
      <w:r w:rsidR="00C621C1" w:rsidRPr="00061123">
        <w:rPr>
          <w:rFonts w:ascii="Times New Roman" w:hAnsi="Times New Roman" w:cs="Times New Roman"/>
          <w:i/>
          <w:sz w:val="22"/>
        </w:rPr>
        <w:t>Demonstrate individual responsibility through use of various team-building strategies in physical activity settings (e.g., etiquette, fair play, self-officiating, coaching, organizing a group activity).</w:t>
      </w:r>
    </w:p>
    <w:p w14:paraId="52F020BF" w14:textId="10844B1A" w:rsidR="006F13E6" w:rsidRPr="006F13E6" w:rsidRDefault="006F13E6" w:rsidP="006F13E6">
      <w:pPr>
        <w:rPr>
          <w:rFonts w:ascii="Times New Roman" w:hAnsi="Times New Roman" w:cs="Times New Roman"/>
          <w:b/>
        </w:rPr>
      </w:pPr>
    </w:p>
    <w:p w14:paraId="56F52D9C" w14:textId="09D221E3" w:rsidR="00CD7363" w:rsidRPr="006F13E6" w:rsidRDefault="0063018E" w:rsidP="00CD7363">
      <w:pPr>
        <w:rPr>
          <w:rFonts w:ascii="Times New Roman" w:hAnsi="Times New Roman" w:cs="Times New Roman"/>
          <w:b/>
        </w:rPr>
      </w:pPr>
      <w:r>
        <w:rPr>
          <w:rFonts w:ascii="Times New Roman" w:hAnsi="Times New Roman" w:cs="Times New Roman"/>
          <w:b/>
        </w:rPr>
        <w:t>SHAPE</w:t>
      </w:r>
      <w:r w:rsidR="00CD7363"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68FA8415" w14:textId="77777777" w:rsidR="006F13E6" w:rsidRPr="006F13E6" w:rsidRDefault="006F13E6" w:rsidP="006F13E6">
      <w:pPr>
        <w:rPr>
          <w:rFonts w:ascii="Times New Roman" w:hAnsi="Times New Roman" w:cs="Times New Roman"/>
        </w:rPr>
      </w:pPr>
    </w:p>
    <w:p w14:paraId="6DAA0CCB"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 xml:space="preserve">3-5 </w:t>
      </w:r>
    </w:p>
    <w:p w14:paraId="2FB9A88E" w14:textId="77777777" w:rsidR="006F13E6" w:rsidRPr="006F13E6" w:rsidRDefault="006F13E6" w:rsidP="00A90B97">
      <w:pPr>
        <w:numPr>
          <w:ilvl w:val="0"/>
          <w:numId w:val="16"/>
        </w:numPr>
        <w:rPr>
          <w:rFonts w:ascii="Times New Roman" w:hAnsi="Times New Roman" w:cs="Times New Roman"/>
        </w:rPr>
      </w:pPr>
      <w:r w:rsidRPr="006F13E6">
        <w:rPr>
          <w:rFonts w:ascii="Times New Roman" w:hAnsi="Times New Roman" w:cs="Times New Roman"/>
        </w:rPr>
        <w:t>Catch a fly ball using mature form</w:t>
      </w:r>
    </w:p>
    <w:p w14:paraId="00841D24" w14:textId="77777777" w:rsidR="006F13E6" w:rsidRPr="006F13E6" w:rsidRDefault="006F13E6" w:rsidP="00A90B97">
      <w:pPr>
        <w:numPr>
          <w:ilvl w:val="0"/>
          <w:numId w:val="16"/>
        </w:numPr>
        <w:rPr>
          <w:rFonts w:ascii="Times New Roman" w:hAnsi="Times New Roman" w:cs="Times New Roman"/>
        </w:rPr>
      </w:pPr>
      <w:r w:rsidRPr="006F13E6">
        <w:rPr>
          <w:rFonts w:ascii="Times New Roman" w:hAnsi="Times New Roman" w:cs="Times New Roman"/>
        </w:rPr>
        <w:t>Throw ball overhand and hit a target on the wall</w:t>
      </w:r>
    </w:p>
    <w:p w14:paraId="675EA17A" w14:textId="77777777" w:rsidR="006F13E6" w:rsidRPr="006F13E6" w:rsidRDefault="006F13E6" w:rsidP="00A90B97">
      <w:pPr>
        <w:numPr>
          <w:ilvl w:val="0"/>
          <w:numId w:val="16"/>
        </w:numPr>
        <w:rPr>
          <w:rFonts w:ascii="Times New Roman" w:hAnsi="Times New Roman" w:cs="Times New Roman"/>
        </w:rPr>
      </w:pPr>
      <w:r w:rsidRPr="006F13E6">
        <w:rPr>
          <w:rFonts w:ascii="Times New Roman" w:hAnsi="Times New Roman" w:cs="Times New Roman"/>
        </w:rPr>
        <w:t>Dribble then pass a basketball to a moving receiver</w:t>
      </w:r>
    </w:p>
    <w:p w14:paraId="3D12DCF1" w14:textId="18A8C950" w:rsidR="006F13E6" w:rsidRPr="00764E9C" w:rsidRDefault="006F13E6" w:rsidP="00A90B97">
      <w:pPr>
        <w:numPr>
          <w:ilvl w:val="0"/>
          <w:numId w:val="16"/>
        </w:numPr>
        <w:rPr>
          <w:rFonts w:ascii="Times New Roman" w:hAnsi="Times New Roman" w:cs="Times New Roman"/>
        </w:rPr>
      </w:pPr>
      <w:r w:rsidRPr="006F13E6">
        <w:rPr>
          <w:rFonts w:ascii="Times New Roman" w:hAnsi="Times New Roman" w:cs="Times New Roman"/>
        </w:rPr>
        <w:t>Throw ball to partner 15 yards away</w:t>
      </w:r>
    </w:p>
    <w:p w14:paraId="17B2CF63"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lastRenderedPageBreak/>
        <w:t xml:space="preserve">6-8 </w:t>
      </w:r>
    </w:p>
    <w:p w14:paraId="41CAC788" w14:textId="77777777" w:rsidR="006F13E6" w:rsidRPr="006F13E6" w:rsidRDefault="006F13E6" w:rsidP="00A90B97">
      <w:pPr>
        <w:numPr>
          <w:ilvl w:val="0"/>
          <w:numId w:val="15"/>
        </w:numPr>
        <w:rPr>
          <w:rFonts w:ascii="Times New Roman" w:hAnsi="Times New Roman" w:cs="Times New Roman"/>
        </w:rPr>
      </w:pPr>
      <w:r w:rsidRPr="006F13E6">
        <w:rPr>
          <w:rFonts w:ascii="Times New Roman" w:hAnsi="Times New Roman" w:cs="Times New Roman"/>
        </w:rPr>
        <w:t>Perform a variety of simple folk and square dances</w:t>
      </w:r>
    </w:p>
    <w:p w14:paraId="3926266A" w14:textId="037AB50D" w:rsidR="006F13E6" w:rsidRPr="00764E9C" w:rsidRDefault="006F13E6" w:rsidP="00A90B97">
      <w:pPr>
        <w:numPr>
          <w:ilvl w:val="0"/>
          <w:numId w:val="15"/>
        </w:numPr>
        <w:rPr>
          <w:rFonts w:ascii="Times New Roman" w:hAnsi="Times New Roman" w:cs="Times New Roman"/>
        </w:rPr>
      </w:pPr>
      <w:r w:rsidRPr="006F13E6">
        <w:rPr>
          <w:rFonts w:ascii="Times New Roman" w:hAnsi="Times New Roman" w:cs="Times New Roman"/>
        </w:rPr>
        <w:t>Design and perform gymnastics sequences</w:t>
      </w:r>
    </w:p>
    <w:p w14:paraId="33568C9A" w14:textId="77777777" w:rsidR="00CB34F3" w:rsidRDefault="00CB34F3" w:rsidP="006F13E6">
      <w:pPr>
        <w:rPr>
          <w:rFonts w:ascii="Times New Roman" w:hAnsi="Times New Roman" w:cs="Times New Roman"/>
        </w:rPr>
      </w:pPr>
    </w:p>
    <w:p w14:paraId="079C8FD2"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 xml:space="preserve">9-12 </w:t>
      </w:r>
    </w:p>
    <w:p w14:paraId="1C462091" w14:textId="77777777" w:rsidR="006F13E6" w:rsidRPr="006F13E6" w:rsidRDefault="006F13E6" w:rsidP="00A90B97">
      <w:pPr>
        <w:numPr>
          <w:ilvl w:val="0"/>
          <w:numId w:val="14"/>
        </w:numPr>
        <w:rPr>
          <w:rFonts w:ascii="Times New Roman" w:hAnsi="Times New Roman" w:cs="Times New Roman"/>
        </w:rPr>
      </w:pPr>
      <w:r w:rsidRPr="006F13E6">
        <w:rPr>
          <w:rFonts w:ascii="Times New Roman" w:hAnsi="Times New Roman" w:cs="Times New Roman"/>
        </w:rPr>
        <w:t>Demonstrate a variety of swimming strokes</w:t>
      </w:r>
    </w:p>
    <w:p w14:paraId="495C13C5" w14:textId="77777777" w:rsidR="006F13E6" w:rsidRPr="006F13E6" w:rsidRDefault="006F13E6" w:rsidP="00A90B97">
      <w:pPr>
        <w:numPr>
          <w:ilvl w:val="0"/>
          <w:numId w:val="14"/>
        </w:numPr>
        <w:rPr>
          <w:rFonts w:ascii="Times New Roman" w:hAnsi="Times New Roman" w:cs="Times New Roman"/>
        </w:rPr>
      </w:pPr>
      <w:r w:rsidRPr="006F13E6">
        <w:rPr>
          <w:rFonts w:ascii="Times New Roman" w:hAnsi="Times New Roman" w:cs="Times New Roman"/>
        </w:rPr>
        <w:t>Select and use the correct club for an approach shot in golf</w:t>
      </w:r>
    </w:p>
    <w:p w14:paraId="6C6F5623" w14:textId="77777777" w:rsidR="006F13E6" w:rsidRPr="006F13E6" w:rsidRDefault="006F13E6" w:rsidP="00A90B97">
      <w:pPr>
        <w:numPr>
          <w:ilvl w:val="0"/>
          <w:numId w:val="14"/>
        </w:numPr>
        <w:rPr>
          <w:rFonts w:ascii="Times New Roman" w:hAnsi="Times New Roman" w:cs="Times New Roman"/>
        </w:rPr>
      </w:pPr>
      <w:r w:rsidRPr="006F13E6">
        <w:rPr>
          <w:rFonts w:ascii="Times New Roman" w:hAnsi="Times New Roman" w:cs="Times New Roman"/>
        </w:rPr>
        <w:t>Navigate a kayak skillfully and safely in calm water using a variety of paddle strokes</w:t>
      </w:r>
    </w:p>
    <w:p w14:paraId="06487A4C" w14:textId="77777777" w:rsidR="006F13E6" w:rsidRPr="006F13E6" w:rsidRDefault="006F13E6" w:rsidP="006F13E6">
      <w:pPr>
        <w:rPr>
          <w:rFonts w:ascii="Times New Roman" w:hAnsi="Times New Roman" w:cs="Times New Roman"/>
        </w:rPr>
      </w:pPr>
    </w:p>
    <w:p w14:paraId="25887992" w14:textId="77777777" w:rsidR="006F13E6" w:rsidRPr="006F13E6" w:rsidRDefault="006F13E6" w:rsidP="006F13E6">
      <w:pPr>
        <w:rPr>
          <w:rFonts w:ascii="Times New Roman" w:hAnsi="Times New Roman" w:cs="Times New Roman"/>
        </w:rPr>
      </w:pPr>
    </w:p>
    <w:p w14:paraId="5F6B7171" w14:textId="5F50AE61" w:rsidR="004B0CDC" w:rsidRPr="006F13E6" w:rsidRDefault="0063018E" w:rsidP="004B0CDC">
      <w:pPr>
        <w:rPr>
          <w:rFonts w:ascii="Times New Roman" w:hAnsi="Times New Roman" w:cs="Times New Roman"/>
          <w:b/>
        </w:rPr>
      </w:pPr>
      <w:r>
        <w:rPr>
          <w:rFonts w:ascii="Times New Roman" w:hAnsi="Times New Roman" w:cs="Times New Roman"/>
          <w:b/>
        </w:rPr>
        <w:t>SHAPE</w:t>
      </w:r>
      <w:r w:rsidR="004B0CDC" w:rsidRPr="006F13E6">
        <w:rPr>
          <w:rFonts w:ascii="Times New Roman" w:hAnsi="Times New Roman" w:cs="Times New Roman"/>
          <w:b/>
        </w:rPr>
        <w:t xml:space="preserve"> Standard 2 – </w:t>
      </w:r>
      <w:r w:rsidR="004B0CDC">
        <w:rPr>
          <w:rFonts w:ascii="Times New Roman" w:hAnsi="Times New Roman" w:cs="Times New Roman"/>
          <w:b/>
        </w:rPr>
        <w:t>The physically literate individual applies knowledge of concepts, principles, strategies and tactics related to movement and performance.</w:t>
      </w:r>
    </w:p>
    <w:p w14:paraId="1D714D18" w14:textId="77777777" w:rsidR="006F13E6" w:rsidRPr="006F13E6" w:rsidRDefault="006F13E6" w:rsidP="006F13E6">
      <w:pPr>
        <w:rPr>
          <w:rFonts w:ascii="Times New Roman" w:hAnsi="Times New Roman" w:cs="Times New Roman"/>
        </w:rPr>
      </w:pPr>
    </w:p>
    <w:p w14:paraId="1EA765B7"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1A5CCE0F" w14:textId="3ADFFA49" w:rsidR="00CB34F3" w:rsidRPr="008B5955" w:rsidRDefault="006F13E6" w:rsidP="00A90B97">
      <w:pPr>
        <w:numPr>
          <w:ilvl w:val="0"/>
          <w:numId w:val="13"/>
        </w:numPr>
        <w:rPr>
          <w:rFonts w:ascii="Times New Roman" w:hAnsi="Times New Roman" w:cs="Times New Roman"/>
        </w:rPr>
      </w:pPr>
      <w:r w:rsidRPr="006F13E6">
        <w:rPr>
          <w:rFonts w:ascii="Times New Roman" w:hAnsi="Times New Roman" w:cs="Times New Roman"/>
        </w:rPr>
        <w:t>Designs a new game incorporating at least two motor skills, rules, and strategies</w:t>
      </w:r>
    </w:p>
    <w:p w14:paraId="15169D9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 xml:space="preserve">6-8 </w:t>
      </w:r>
    </w:p>
    <w:p w14:paraId="1FA808D0" w14:textId="77777777" w:rsidR="006F13E6" w:rsidRPr="006F13E6" w:rsidRDefault="006F13E6" w:rsidP="00A90B97">
      <w:pPr>
        <w:numPr>
          <w:ilvl w:val="0"/>
          <w:numId w:val="13"/>
        </w:numPr>
        <w:rPr>
          <w:rFonts w:ascii="Times New Roman" w:hAnsi="Times New Roman" w:cs="Times New Roman"/>
        </w:rPr>
      </w:pPr>
      <w:r w:rsidRPr="006F13E6">
        <w:rPr>
          <w:rFonts w:ascii="Times New Roman" w:hAnsi="Times New Roman" w:cs="Times New Roman"/>
        </w:rPr>
        <w:t>Identifies proper warm-up and cool down techniques and reasons for using them</w:t>
      </w:r>
    </w:p>
    <w:p w14:paraId="0C66E96F" w14:textId="77777777" w:rsidR="006F13E6" w:rsidRPr="006F13E6" w:rsidRDefault="006F13E6" w:rsidP="006F13E6">
      <w:pPr>
        <w:rPr>
          <w:rFonts w:ascii="Times New Roman" w:hAnsi="Times New Roman" w:cs="Times New Roman"/>
        </w:rPr>
      </w:pPr>
    </w:p>
    <w:p w14:paraId="631600F1" w14:textId="77777777" w:rsidR="006F13E6" w:rsidRPr="006F13E6" w:rsidRDefault="006F13E6" w:rsidP="006F13E6">
      <w:pPr>
        <w:rPr>
          <w:rFonts w:ascii="Times New Roman" w:hAnsi="Times New Roman" w:cs="Times New Roman"/>
        </w:rPr>
      </w:pPr>
    </w:p>
    <w:p w14:paraId="4EC0BBDD" w14:textId="40A841BA" w:rsidR="006F13E6" w:rsidRPr="006F13E6" w:rsidRDefault="0063018E" w:rsidP="006F13E6">
      <w:pPr>
        <w:rPr>
          <w:rFonts w:ascii="Times New Roman" w:hAnsi="Times New Roman" w:cs="Times New Roman"/>
        </w:rPr>
      </w:pPr>
      <w:r>
        <w:rPr>
          <w:rFonts w:ascii="Times New Roman" w:hAnsi="Times New Roman" w:cs="Times New Roman"/>
          <w:b/>
        </w:rPr>
        <w:t>SHAPE</w:t>
      </w:r>
      <w:r w:rsidR="00426221" w:rsidRPr="006F13E6">
        <w:rPr>
          <w:rFonts w:ascii="Times New Roman" w:hAnsi="Times New Roman" w:cs="Times New Roman"/>
          <w:b/>
        </w:rPr>
        <w:t xml:space="preserve"> Standard </w:t>
      </w:r>
      <w:r w:rsidR="00426221">
        <w:rPr>
          <w:rFonts w:ascii="Times New Roman" w:hAnsi="Times New Roman" w:cs="Times New Roman"/>
          <w:b/>
        </w:rPr>
        <w:t>4 – The physically literate individual exhibits responsible personal and social behavior that respects self and others.</w:t>
      </w:r>
    </w:p>
    <w:p w14:paraId="429AB8AF" w14:textId="77777777" w:rsidR="00764E9C" w:rsidRDefault="00764E9C" w:rsidP="006F13E6">
      <w:pPr>
        <w:rPr>
          <w:rFonts w:ascii="Times New Roman" w:hAnsi="Times New Roman" w:cs="Times New Roman"/>
        </w:rPr>
      </w:pPr>
    </w:p>
    <w:p w14:paraId="52F3FA3B"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74D38751"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Makes responsible decisions about using time and participating safely with the decisions made</w:t>
      </w:r>
    </w:p>
    <w:p w14:paraId="71FB1F1D"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Includes concerns for safely of self and others during an individual sport</w:t>
      </w:r>
    </w:p>
    <w:p w14:paraId="7559D9D1" w14:textId="694BC064" w:rsidR="00CB34F3" w:rsidRPr="008B5955" w:rsidRDefault="006F13E6" w:rsidP="00A90B97">
      <w:pPr>
        <w:numPr>
          <w:ilvl w:val="0"/>
          <w:numId w:val="12"/>
        </w:numPr>
        <w:rPr>
          <w:rFonts w:ascii="Times New Roman" w:hAnsi="Times New Roman" w:cs="Times New Roman"/>
        </w:rPr>
      </w:pPr>
      <w:r w:rsidRPr="006F13E6">
        <w:rPr>
          <w:rFonts w:ascii="Times New Roman" w:hAnsi="Times New Roman" w:cs="Times New Roman"/>
        </w:rPr>
        <w:t>Seeks out, participates with, and shows respect for a peer of lesser skill ability</w:t>
      </w:r>
    </w:p>
    <w:p w14:paraId="1C83F2A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0D006BA7"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Chooses to participate because of personal enjoyment rather than only friends are participating.</w:t>
      </w:r>
    </w:p>
    <w:p w14:paraId="642E92A0" w14:textId="77777777" w:rsidR="006F13E6" w:rsidRPr="006F13E6" w:rsidRDefault="006F13E6" w:rsidP="006F13E6">
      <w:pPr>
        <w:rPr>
          <w:rFonts w:ascii="Times New Roman" w:hAnsi="Times New Roman" w:cs="Times New Roman"/>
        </w:rPr>
      </w:pPr>
    </w:p>
    <w:p w14:paraId="69BBDD5D" w14:textId="77777777" w:rsidR="006F13E6" w:rsidRPr="006F13E6" w:rsidRDefault="006F13E6" w:rsidP="006F13E6">
      <w:pPr>
        <w:rPr>
          <w:rFonts w:ascii="Times New Roman" w:hAnsi="Times New Roman" w:cs="Times New Roman"/>
        </w:rPr>
      </w:pPr>
    </w:p>
    <w:p w14:paraId="1A5BF0C1" w14:textId="7EF191C3" w:rsidR="00426221" w:rsidRPr="006F13E6" w:rsidRDefault="0063018E" w:rsidP="00426221">
      <w:pPr>
        <w:rPr>
          <w:rFonts w:ascii="Times New Roman" w:hAnsi="Times New Roman" w:cs="Times New Roman"/>
          <w:b/>
        </w:rPr>
      </w:pPr>
      <w:r>
        <w:rPr>
          <w:rFonts w:ascii="Times New Roman" w:hAnsi="Times New Roman" w:cs="Times New Roman"/>
          <w:b/>
        </w:rPr>
        <w:t>SHAPE</w:t>
      </w:r>
      <w:r w:rsidR="00426221">
        <w:rPr>
          <w:rFonts w:ascii="Times New Roman" w:hAnsi="Times New Roman" w:cs="Times New Roman"/>
          <w:b/>
        </w:rPr>
        <w:t xml:space="preserve"> Standard 5</w:t>
      </w:r>
      <w:r w:rsidR="00426221" w:rsidRPr="006F13E6">
        <w:rPr>
          <w:rFonts w:ascii="Times New Roman" w:hAnsi="Times New Roman" w:cs="Times New Roman"/>
          <w:b/>
        </w:rPr>
        <w:t xml:space="preserve"> – </w:t>
      </w:r>
      <w:r w:rsidR="00426221">
        <w:rPr>
          <w:rFonts w:ascii="Times New Roman" w:hAnsi="Times New Roman" w:cs="Times New Roman"/>
          <w:b/>
        </w:rPr>
        <w:t>The physically literate individual recognizes the value of physical activity for health, enjoyment, challenge, self-expression and/or social interaction.</w:t>
      </w:r>
    </w:p>
    <w:p w14:paraId="094ADFB0" w14:textId="77777777" w:rsidR="006F13E6" w:rsidRPr="006F13E6" w:rsidRDefault="006F13E6" w:rsidP="006F13E6">
      <w:pPr>
        <w:rPr>
          <w:rFonts w:ascii="Times New Roman" w:hAnsi="Times New Roman" w:cs="Times New Roman"/>
        </w:rPr>
      </w:pPr>
    </w:p>
    <w:p w14:paraId="187407C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365C2B66"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Selects and practices a skill on which improvement is needed</w:t>
      </w:r>
    </w:p>
    <w:p w14:paraId="1306309C" w14:textId="3F463C1D" w:rsidR="00CB34F3" w:rsidRPr="008B5955" w:rsidRDefault="006F13E6" w:rsidP="00A90B97">
      <w:pPr>
        <w:numPr>
          <w:ilvl w:val="0"/>
          <w:numId w:val="12"/>
        </w:numPr>
        <w:rPr>
          <w:rFonts w:ascii="Times New Roman" w:hAnsi="Times New Roman" w:cs="Times New Roman"/>
        </w:rPr>
      </w:pPr>
      <w:r w:rsidRPr="006F13E6">
        <w:rPr>
          <w:rFonts w:ascii="Times New Roman" w:hAnsi="Times New Roman" w:cs="Times New Roman"/>
        </w:rPr>
        <w:t>Identifies positive feelings associated with participation in physical activities</w:t>
      </w:r>
    </w:p>
    <w:p w14:paraId="31DB3449"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41719662"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Enjoys becoming more skilled through effort and practice</w:t>
      </w:r>
    </w:p>
    <w:p w14:paraId="68B68C91" w14:textId="76154BE3" w:rsidR="008B5955" w:rsidRPr="008B5955" w:rsidRDefault="006F13E6" w:rsidP="00A90B97">
      <w:pPr>
        <w:numPr>
          <w:ilvl w:val="0"/>
          <w:numId w:val="12"/>
        </w:numPr>
        <w:rPr>
          <w:rFonts w:ascii="Times New Roman" w:hAnsi="Times New Roman" w:cs="Times New Roman"/>
        </w:rPr>
      </w:pPr>
      <w:r w:rsidRPr="006F13E6">
        <w:rPr>
          <w:rFonts w:ascii="Times New Roman" w:hAnsi="Times New Roman" w:cs="Times New Roman"/>
        </w:rPr>
        <w:t>Seeks personally challenging experiences in physically activity opportunities</w:t>
      </w:r>
    </w:p>
    <w:p w14:paraId="540D4283"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1BBD75BB"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Creates self rewards for achieving physical activity goals</w:t>
      </w:r>
    </w:p>
    <w:p w14:paraId="4E5A4E1D" w14:textId="77777777" w:rsidR="006F13E6" w:rsidRPr="006F13E6" w:rsidRDefault="006F13E6" w:rsidP="00A90B97">
      <w:pPr>
        <w:numPr>
          <w:ilvl w:val="0"/>
          <w:numId w:val="12"/>
        </w:numPr>
        <w:rPr>
          <w:rFonts w:ascii="Times New Roman" w:hAnsi="Times New Roman" w:cs="Times New Roman"/>
        </w:rPr>
      </w:pPr>
      <w:r w:rsidRPr="006F13E6">
        <w:rPr>
          <w:rFonts w:ascii="Times New Roman" w:hAnsi="Times New Roman" w:cs="Times New Roman"/>
        </w:rPr>
        <w:t>Reflects on reasons for choosing to participate in selected physical activities</w:t>
      </w:r>
    </w:p>
    <w:p w14:paraId="79739DCD" w14:textId="19388991" w:rsidR="006F13E6" w:rsidRPr="006F13E6" w:rsidRDefault="006F13E6" w:rsidP="00426221">
      <w:pPr>
        <w:rPr>
          <w:rFonts w:ascii="Times New Roman" w:hAnsi="Times New Roman" w:cs="Times New Roman"/>
          <w:sz w:val="32"/>
          <w:szCs w:val="32"/>
        </w:rPr>
      </w:pPr>
      <w:r w:rsidRPr="006F13E6">
        <w:rPr>
          <w:rFonts w:ascii="Times New Roman" w:hAnsi="Times New Roman" w:cs="Times New Roman"/>
        </w:rPr>
        <w:br w:type="page"/>
      </w:r>
      <w:r w:rsidRPr="002E244B">
        <w:rPr>
          <w:rFonts w:ascii="Times New Roman" w:hAnsi="Times New Roman" w:cs="Times New Roman"/>
          <w:b/>
          <w:sz w:val="48"/>
          <w:szCs w:val="32"/>
        </w:rPr>
        <w:lastRenderedPageBreak/>
        <w:t>Team Sports</w:t>
      </w:r>
    </w:p>
    <w:p w14:paraId="6379B78F" w14:textId="77777777" w:rsidR="006F13E6" w:rsidRPr="006F13E6" w:rsidRDefault="006F13E6" w:rsidP="006F13E6">
      <w:pPr>
        <w:jc w:val="center"/>
        <w:rPr>
          <w:rFonts w:ascii="Times New Roman" w:hAnsi="Times New Roman" w:cs="Times New Roman"/>
        </w:rPr>
      </w:pPr>
    </w:p>
    <w:p w14:paraId="4F83CCFA" w14:textId="77777777" w:rsidR="006F13E6" w:rsidRDefault="006F13E6" w:rsidP="00061123">
      <w:pPr>
        <w:ind w:firstLine="720"/>
        <w:rPr>
          <w:rFonts w:ascii="Times New Roman" w:hAnsi="Times New Roman" w:cs="Times New Roman"/>
        </w:rPr>
      </w:pPr>
      <w:r w:rsidRPr="006F13E6">
        <w:rPr>
          <w:rFonts w:ascii="Times New Roman" w:hAnsi="Times New Roman" w:cs="Times New Roman"/>
        </w:rPr>
        <w:t>As members of teams, students need to fill the role of leader at times and participant at other times.  Knowing how to follow proce</w:t>
      </w:r>
      <w:r w:rsidRPr="006F13E6">
        <w:rPr>
          <w:rFonts w:ascii="Times New Roman" w:hAnsi="Times New Roman" w:cs="Times New Roman"/>
        </w:rPr>
        <w:softHyphen/>
        <w:t>dures, accept leadership from others, participate actively and lead when appropriate will serve the student on and off the playing field.  Students need to know the elements of teamwork (communication, decision making, cooperation, leadership) and how to adjust individual needs to team needs.  Students also need to be able to recognize each member's contributions, including their own.</w:t>
      </w:r>
    </w:p>
    <w:p w14:paraId="3F3B48EE" w14:textId="77777777" w:rsidR="00061123" w:rsidRPr="006F13E6" w:rsidRDefault="00061123" w:rsidP="00061123">
      <w:pPr>
        <w:ind w:firstLine="720"/>
        <w:rPr>
          <w:rFonts w:ascii="Times New Roman" w:hAnsi="Times New Roman" w:cs="Times New Roman"/>
          <w:i/>
        </w:rPr>
      </w:pPr>
    </w:p>
    <w:p w14:paraId="56E8B487" w14:textId="77777777" w:rsidR="008B5955" w:rsidRPr="00061123" w:rsidRDefault="008B5955" w:rsidP="008B5955">
      <w:pPr>
        <w:pStyle w:val="Goal"/>
        <w:rPr>
          <w:rFonts w:ascii="Times New Roman" w:hAnsi="Times New Roman" w:cs="Times New Roman"/>
          <w:b/>
          <w:i/>
          <w:color w:val="auto"/>
        </w:rPr>
      </w:pPr>
      <w:r w:rsidRPr="00061123">
        <w:rPr>
          <w:rFonts w:ascii="Times New Roman" w:hAnsi="Times New Roman" w:cs="Times New Roman"/>
          <w:b/>
          <w:i/>
          <w:color w:val="auto"/>
        </w:rPr>
        <w:t>Illinois State Goal 19:  Acquire movement skills and understand concepts needed to engage in health-enhancing physical activity.</w:t>
      </w:r>
    </w:p>
    <w:p w14:paraId="38628C10" w14:textId="77777777" w:rsidR="008B5955" w:rsidRPr="00061123" w:rsidRDefault="008B5955" w:rsidP="00A90B97">
      <w:pPr>
        <w:pStyle w:val="ListParagraph"/>
        <w:numPr>
          <w:ilvl w:val="0"/>
          <w:numId w:val="52"/>
        </w:numPr>
        <w:rPr>
          <w:rFonts w:ascii="Times New Roman" w:hAnsi="Times New Roman" w:cs="Times New Roman"/>
          <w:i/>
          <w:sz w:val="22"/>
        </w:rPr>
      </w:pPr>
      <w:r w:rsidRPr="00061123">
        <w:rPr>
          <w:rFonts w:ascii="Times New Roman" w:hAnsi="Times New Roman" w:cs="Times New Roman"/>
          <w:b/>
          <w:i/>
          <w:sz w:val="22"/>
        </w:rPr>
        <w:t>A</w:t>
      </w:r>
      <w:r w:rsidRPr="00061123">
        <w:rPr>
          <w:rFonts w:ascii="Times New Roman" w:hAnsi="Times New Roman" w:cs="Times New Roman"/>
          <w:i/>
          <w:sz w:val="22"/>
        </w:rPr>
        <w:t xml:space="preserve"> – Demonstrate physical competency in individual and team sports, creative movement and leisure and </w:t>
      </w:r>
      <w:proofErr w:type="gramStart"/>
      <w:r w:rsidRPr="00061123">
        <w:rPr>
          <w:rFonts w:ascii="Times New Roman" w:hAnsi="Times New Roman" w:cs="Times New Roman"/>
          <w:i/>
          <w:sz w:val="22"/>
        </w:rPr>
        <w:t>work related</w:t>
      </w:r>
      <w:proofErr w:type="gramEnd"/>
      <w:r w:rsidRPr="00061123">
        <w:rPr>
          <w:rFonts w:ascii="Times New Roman" w:hAnsi="Times New Roman" w:cs="Times New Roman"/>
          <w:i/>
          <w:sz w:val="22"/>
        </w:rPr>
        <w:t xml:space="preserve"> activities.</w:t>
      </w:r>
    </w:p>
    <w:p w14:paraId="2F6C3455" w14:textId="0325534E" w:rsidR="008B5955" w:rsidRPr="00061123" w:rsidRDefault="00FD204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w:t>
      </w:r>
      <w:r w:rsidR="003D03DA" w:rsidRPr="00061123">
        <w:rPr>
          <w:rFonts w:ascii="Times New Roman" w:hAnsi="Times New Roman" w:cs="Times New Roman"/>
          <w:b/>
          <w:i/>
          <w:sz w:val="22"/>
          <w:szCs w:val="20"/>
        </w:rPr>
        <w:t>3</w:t>
      </w:r>
      <w:r w:rsidR="003D03DA" w:rsidRPr="00061123">
        <w:rPr>
          <w:rFonts w:ascii="Times New Roman" w:hAnsi="Times New Roman" w:cs="Times New Roman"/>
          <w:i/>
          <w:sz w:val="22"/>
          <w:szCs w:val="20"/>
        </w:rPr>
        <w:t xml:space="preserve"> </w:t>
      </w:r>
      <w:r w:rsidRPr="00061123">
        <w:rPr>
          <w:rFonts w:ascii="Times New Roman" w:hAnsi="Times New Roman" w:cs="Times New Roman"/>
          <w:i/>
          <w:sz w:val="22"/>
          <w:szCs w:val="20"/>
        </w:rPr>
        <w:t>-</w:t>
      </w:r>
      <w:r w:rsidR="003D03DA" w:rsidRPr="00061123">
        <w:rPr>
          <w:rFonts w:ascii="Times New Roman" w:hAnsi="Times New Roman" w:cs="Times New Roman"/>
          <w:i/>
          <w:sz w:val="22"/>
          <w:szCs w:val="20"/>
        </w:rPr>
        <w:t xml:space="preserve"> Demonstrate control when performing combinations and sequences of locomotor, non-locomotor and manipulative motor patterns in selected activities, games and sports</w:t>
      </w:r>
    </w:p>
    <w:p w14:paraId="60B24204" w14:textId="03E7CF68" w:rsidR="003D03DA" w:rsidRPr="00061123" w:rsidRDefault="00FD204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w:t>
      </w:r>
      <w:r w:rsidR="003D03DA" w:rsidRPr="00061123">
        <w:rPr>
          <w:rFonts w:ascii="Times New Roman" w:hAnsi="Times New Roman" w:cs="Times New Roman"/>
          <w:b/>
          <w:i/>
          <w:sz w:val="22"/>
          <w:szCs w:val="20"/>
        </w:rPr>
        <w:t>5</w:t>
      </w:r>
      <w:r w:rsidR="003D03DA" w:rsidRPr="00061123">
        <w:rPr>
          <w:rFonts w:ascii="Times New Roman" w:hAnsi="Times New Roman" w:cs="Times New Roman"/>
          <w:i/>
          <w:sz w:val="22"/>
          <w:szCs w:val="20"/>
        </w:rPr>
        <w:t xml:space="preserve"> </w:t>
      </w:r>
      <w:r w:rsidRPr="00061123">
        <w:rPr>
          <w:rFonts w:ascii="Times New Roman" w:hAnsi="Times New Roman" w:cs="Times New Roman"/>
          <w:i/>
          <w:sz w:val="22"/>
          <w:szCs w:val="20"/>
        </w:rPr>
        <w:t>-</w:t>
      </w:r>
      <w:r w:rsidR="003D03DA" w:rsidRPr="00061123">
        <w:rPr>
          <w:rFonts w:ascii="Times New Roman" w:hAnsi="Times New Roman" w:cs="Times New Roman"/>
          <w:i/>
          <w:sz w:val="22"/>
          <w:szCs w:val="20"/>
        </w:rPr>
        <w:t xml:space="preserve"> Demonstrate knowledge and skills in a self-selected individual sport, a team sport, creative movement and work-related activities.</w:t>
      </w:r>
    </w:p>
    <w:p w14:paraId="65205BEC" w14:textId="77777777" w:rsidR="008B5955" w:rsidRPr="00061123" w:rsidRDefault="008B5955" w:rsidP="00A90B97">
      <w:pPr>
        <w:pStyle w:val="ListParagraph"/>
        <w:numPr>
          <w:ilvl w:val="0"/>
          <w:numId w:val="52"/>
        </w:numPr>
        <w:rPr>
          <w:rFonts w:ascii="Times New Roman" w:hAnsi="Times New Roman" w:cs="Times New Roman"/>
          <w:i/>
          <w:sz w:val="22"/>
          <w:szCs w:val="20"/>
        </w:rPr>
      </w:pPr>
      <w:r w:rsidRPr="00061123">
        <w:rPr>
          <w:rFonts w:ascii="Times New Roman" w:hAnsi="Times New Roman" w:cs="Times New Roman"/>
          <w:b/>
          <w:i/>
          <w:sz w:val="22"/>
          <w:szCs w:val="20"/>
        </w:rPr>
        <w:t>B</w:t>
      </w:r>
      <w:r w:rsidRPr="00061123">
        <w:rPr>
          <w:rFonts w:ascii="Times New Roman" w:hAnsi="Times New Roman" w:cs="Times New Roman"/>
          <w:i/>
          <w:sz w:val="22"/>
          <w:szCs w:val="20"/>
        </w:rPr>
        <w:t xml:space="preserve"> – Analyze various movement concepts and applications.</w:t>
      </w:r>
    </w:p>
    <w:p w14:paraId="25734BAC" w14:textId="77777777" w:rsidR="008B5955" w:rsidRPr="00061123" w:rsidRDefault="008B5955"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#1</w:t>
      </w:r>
      <w:r w:rsidRPr="00061123">
        <w:rPr>
          <w:rFonts w:ascii="Times New Roman" w:hAnsi="Times New Roman" w:cs="Times New Roman"/>
          <w:i/>
          <w:sz w:val="22"/>
          <w:szCs w:val="20"/>
        </w:rPr>
        <w:t xml:space="preserve"> - Understand spatial awareness and relationships to objects and people.</w:t>
      </w:r>
    </w:p>
    <w:p w14:paraId="35EFB3AB" w14:textId="0CD51F86" w:rsidR="003D03DA" w:rsidRPr="00061123" w:rsidRDefault="003D03DA"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i/>
          <w:sz w:val="22"/>
          <w:szCs w:val="20"/>
        </w:rPr>
        <w:t>#2 - Identify the principles of movement (e.g., absorption and application of force, equilibrium).</w:t>
      </w:r>
    </w:p>
    <w:p w14:paraId="532ABE47" w14:textId="77777777" w:rsidR="008B5955" w:rsidRPr="00061123" w:rsidRDefault="008B5955" w:rsidP="00A90B97">
      <w:pPr>
        <w:pStyle w:val="ListParagraph"/>
        <w:numPr>
          <w:ilvl w:val="0"/>
          <w:numId w:val="52"/>
        </w:numPr>
        <w:rPr>
          <w:rFonts w:ascii="Times New Roman" w:hAnsi="Times New Roman" w:cs="Times New Roman"/>
          <w:i/>
          <w:sz w:val="22"/>
          <w:szCs w:val="20"/>
        </w:rPr>
      </w:pPr>
      <w:r w:rsidRPr="00061123">
        <w:rPr>
          <w:rFonts w:ascii="Times New Roman" w:hAnsi="Times New Roman" w:cs="Times New Roman"/>
          <w:b/>
          <w:i/>
          <w:sz w:val="22"/>
          <w:szCs w:val="20"/>
        </w:rPr>
        <w:t xml:space="preserve">C </w:t>
      </w:r>
      <w:r w:rsidRPr="00061123">
        <w:rPr>
          <w:rFonts w:ascii="Times New Roman" w:hAnsi="Times New Roman" w:cs="Times New Roman"/>
          <w:i/>
          <w:sz w:val="22"/>
          <w:szCs w:val="20"/>
        </w:rPr>
        <w:t>- Demonstrate knowledge of rules, safety and strategies during physical activity.</w:t>
      </w:r>
    </w:p>
    <w:p w14:paraId="3B6F46CD" w14:textId="77777777" w:rsidR="008B5955" w:rsidRPr="00061123" w:rsidRDefault="008B5955"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i/>
          <w:sz w:val="22"/>
          <w:szCs w:val="20"/>
        </w:rPr>
        <w:t>#2b - Identify offensive, defensive and cooperative strategies in selected activities and games.</w:t>
      </w:r>
    </w:p>
    <w:p w14:paraId="72D659CB" w14:textId="28180F43" w:rsidR="001B69DA" w:rsidRPr="00061123" w:rsidRDefault="001B69DA"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i/>
          <w:sz w:val="22"/>
          <w:szCs w:val="20"/>
        </w:rPr>
        <w:t>#3a - Apply rules and safety procedures in physical activities.</w:t>
      </w:r>
    </w:p>
    <w:p w14:paraId="5DD3C749" w14:textId="6F3FA967" w:rsidR="001B69DA" w:rsidRPr="00061123" w:rsidRDefault="001B69DA"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 xml:space="preserve">#4b -  </w:t>
      </w:r>
      <w:r w:rsidRPr="00061123">
        <w:rPr>
          <w:rFonts w:ascii="Times New Roman" w:hAnsi="Times New Roman" w:cs="Times New Roman"/>
          <w:i/>
          <w:sz w:val="22"/>
          <w:szCs w:val="20"/>
        </w:rPr>
        <w:t>Select and apply offensive, defensive and cooperative strategies in selected activities, games and sports</w:t>
      </w:r>
    </w:p>
    <w:p w14:paraId="11875D86" w14:textId="4FBBB5F0" w:rsidR="003D03DA" w:rsidRPr="00061123" w:rsidRDefault="001B69DA"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#5a -</w:t>
      </w:r>
      <w:r w:rsidRPr="00061123">
        <w:rPr>
          <w:rFonts w:ascii="Times New Roman" w:hAnsi="Times New Roman" w:cs="Times New Roman"/>
          <w:i/>
          <w:sz w:val="22"/>
          <w:szCs w:val="20"/>
        </w:rPr>
        <w:t xml:space="preserve">  Select components (e.g., equipment, boundaries, number of players, rules) which promote participation in novel or original physical activities.</w:t>
      </w:r>
    </w:p>
    <w:p w14:paraId="1B054404" w14:textId="77777777" w:rsidR="001B69DA" w:rsidRPr="00061123" w:rsidRDefault="001B69DA" w:rsidP="006F13E6">
      <w:pPr>
        <w:rPr>
          <w:rFonts w:ascii="Times New Roman" w:hAnsi="Times New Roman" w:cs="Times New Roman"/>
          <w:i/>
          <w:sz w:val="28"/>
        </w:rPr>
      </w:pPr>
    </w:p>
    <w:p w14:paraId="4D3F6E2B" w14:textId="77777777" w:rsidR="001B69DA" w:rsidRPr="00061123" w:rsidRDefault="001B69DA" w:rsidP="001B69DA">
      <w:pPr>
        <w:pStyle w:val="Goal"/>
        <w:rPr>
          <w:rFonts w:ascii="Times New Roman" w:hAnsi="Times New Roman" w:cs="Times New Roman"/>
          <w:b/>
          <w:i/>
          <w:color w:val="auto"/>
        </w:rPr>
      </w:pPr>
      <w:r w:rsidRPr="00061123">
        <w:rPr>
          <w:rFonts w:ascii="Times New Roman" w:hAnsi="Times New Roman" w:cs="Times New Roman"/>
          <w:b/>
          <w:i/>
        </w:rPr>
        <w:t xml:space="preserve">Illinois State Goal 21 </w:t>
      </w:r>
      <w:r w:rsidRPr="00061123">
        <w:rPr>
          <w:rFonts w:ascii="Times New Roman" w:hAnsi="Times New Roman" w:cs="Times New Roman"/>
          <w:b/>
          <w:i/>
          <w:color w:val="auto"/>
        </w:rPr>
        <w:t>Develop team-building skills by working with others through physical activity.</w:t>
      </w:r>
    </w:p>
    <w:p w14:paraId="157256F8" w14:textId="61EA3006" w:rsidR="001B69DA" w:rsidRPr="00061123" w:rsidRDefault="001B69DA" w:rsidP="00A90B97">
      <w:pPr>
        <w:pStyle w:val="Standard"/>
        <w:numPr>
          <w:ilvl w:val="0"/>
          <w:numId w:val="57"/>
        </w:numPr>
        <w:spacing w:line="240" w:lineRule="atLeast"/>
        <w:rPr>
          <w:rFonts w:ascii="Times New Roman" w:hAnsi="Times New Roman" w:cs="Times New Roman"/>
          <w:b w:val="0"/>
          <w:i/>
          <w:sz w:val="22"/>
          <w:szCs w:val="24"/>
        </w:rPr>
      </w:pPr>
      <w:r w:rsidRPr="00061123">
        <w:rPr>
          <w:rFonts w:ascii="Times New Roman" w:hAnsi="Times New Roman" w:cs="Times New Roman"/>
          <w:i/>
          <w:sz w:val="22"/>
          <w:szCs w:val="24"/>
        </w:rPr>
        <w:t>A</w:t>
      </w:r>
      <w:r w:rsidR="000E6522">
        <w:rPr>
          <w:rFonts w:ascii="Times New Roman" w:hAnsi="Times New Roman" w:cs="Times New Roman"/>
          <w:b w:val="0"/>
          <w:i/>
          <w:sz w:val="22"/>
          <w:szCs w:val="24"/>
        </w:rPr>
        <w:t xml:space="preserve"> - Demonstrate personal</w:t>
      </w:r>
      <w:r w:rsidRPr="00061123">
        <w:rPr>
          <w:rFonts w:ascii="Times New Roman" w:hAnsi="Times New Roman" w:cs="Times New Roman"/>
          <w:b w:val="0"/>
          <w:i/>
          <w:sz w:val="22"/>
          <w:szCs w:val="24"/>
        </w:rPr>
        <w:t xml:space="preserve"> responsibility during group physical activities.</w:t>
      </w:r>
    </w:p>
    <w:p w14:paraId="2615EA05" w14:textId="41BDF9E3" w:rsidR="001B69DA" w:rsidRPr="00061123" w:rsidRDefault="00AA6BD3"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w:t>
      </w:r>
      <w:r w:rsidR="001B69DA" w:rsidRPr="00061123">
        <w:rPr>
          <w:rFonts w:ascii="Times New Roman" w:hAnsi="Times New Roman" w:cs="Times New Roman"/>
          <w:b/>
          <w:i/>
          <w:sz w:val="22"/>
          <w:szCs w:val="20"/>
        </w:rPr>
        <w:t>2a -</w:t>
      </w:r>
      <w:r w:rsidR="001B69DA" w:rsidRPr="00061123">
        <w:rPr>
          <w:rFonts w:ascii="Times New Roman" w:hAnsi="Times New Roman" w:cs="Times New Roman"/>
          <w:i/>
          <w:sz w:val="22"/>
          <w:szCs w:val="20"/>
        </w:rPr>
        <w:t xml:space="preserve">  Accept responsibility for their own actions in group physical activities.</w:t>
      </w:r>
    </w:p>
    <w:p w14:paraId="5E7F186C" w14:textId="436CD897" w:rsidR="001B69DA" w:rsidRPr="00061123" w:rsidRDefault="00AA6BD3"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w:t>
      </w:r>
      <w:r w:rsidR="001B69DA" w:rsidRPr="00061123">
        <w:rPr>
          <w:rFonts w:ascii="Times New Roman" w:hAnsi="Times New Roman" w:cs="Times New Roman"/>
          <w:b/>
          <w:i/>
          <w:sz w:val="22"/>
          <w:szCs w:val="20"/>
        </w:rPr>
        <w:t xml:space="preserve">2b - </w:t>
      </w:r>
      <w:r w:rsidR="001B69DA" w:rsidRPr="00061123">
        <w:rPr>
          <w:rFonts w:ascii="Times New Roman" w:hAnsi="Times New Roman" w:cs="Times New Roman"/>
          <w:i/>
          <w:sz w:val="22"/>
          <w:szCs w:val="20"/>
        </w:rPr>
        <w:t>Use identified procedures and safe practices without reminders during group physical activities.</w:t>
      </w:r>
    </w:p>
    <w:p w14:paraId="4CD8C724" w14:textId="52207D1E" w:rsidR="001B69DA" w:rsidRPr="00061123" w:rsidRDefault="00AA6BD3"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w:t>
      </w:r>
      <w:r w:rsidR="001B69DA" w:rsidRPr="00061123">
        <w:rPr>
          <w:rFonts w:ascii="Times New Roman" w:hAnsi="Times New Roman" w:cs="Times New Roman"/>
          <w:b/>
          <w:i/>
          <w:sz w:val="22"/>
          <w:szCs w:val="20"/>
        </w:rPr>
        <w:t>3a</w:t>
      </w:r>
      <w:r w:rsidR="001B69DA" w:rsidRPr="00061123">
        <w:rPr>
          <w:rFonts w:ascii="Times New Roman" w:hAnsi="Times New Roman" w:cs="Times New Roman"/>
          <w:i/>
          <w:sz w:val="22"/>
          <w:szCs w:val="20"/>
        </w:rPr>
        <w:t xml:space="preserve"> - Follow directions and decisions of responsible individuals (e.g., teachers, peer leaders, squad leaders).</w:t>
      </w:r>
    </w:p>
    <w:p w14:paraId="22A1041C" w14:textId="0DFA306D" w:rsidR="001B69DA" w:rsidRPr="00061123" w:rsidRDefault="00AA6BD3"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w:t>
      </w:r>
      <w:r w:rsidR="001B69DA" w:rsidRPr="00061123">
        <w:rPr>
          <w:rFonts w:ascii="Times New Roman" w:hAnsi="Times New Roman" w:cs="Times New Roman"/>
          <w:b/>
          <w:i/>
          <w:sz w:val="22"/>
          <w:szCs w:val="20"/>
        </w:rPr>
        <w:t xml:space="preserve">4b </w:t>
      </w:r>
      <w:r w:rsidR="001B69DA" w:rsidRPr="00061123">
        <w:rPr>
          <w:rFonts w:ascii="Times New Roman" w:hAnsi="Times New Roman" w:cs="Times New Roman"/>
          <w:i/>
          <w:sz w:val="22"/>
          <w:szCs w:val="20"/>
        </w:rPr>
        <w:t>- Apply identified procedures and safe practices to all group physical activity settings.</w:t>
      </w:r>
    </w:p>
    <w:p w14:paraId="2EB174D6" w14:textId="2C8BE5C3" w:rsidR="001B69DA" w:rsidRPr="00061123" w:rsidRDefault="00AA6BD3"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w:t>
      </w:r>
      <w:r w:rsidR="001B69DA" w:rsidRPr="00061123">
        <w:rPr>
          <w:rFonts w:ascii="Times New Roman" w:hAnsi="Times New Roman" w:cs="Times New Roman"/>
          <w:b/>
          <w:i/>
          <w:sz w:val="22"/>
          <w:szCs w:val="20"/>
        </w:rPr>
        <w:t>5</w:t>
      </w:r>
      <w:r w:rsidR="001B69DA" w:rsidRPr="00061123">
        <w:rPr>
          <w:rFonts w:ascii="Times New Roman" w:hAnsi="Times New Roman" w:cs="Times New Roman"/>
          <w:i/>
          <w:sz w:val="22"/>
          <w:szCs w:val="20"/>
        </w:rPr>
        <w:t xml:space="preserve"> - Demonstrate individual responsibility through use of various team-building strategies in physical activity settings (e.g., etiquette, fair play, self-officiating, coaching, organizing a group activity).</w:t>
      </w:r>
    </w:p>
    <w:p w14:paraId="0F66BAB0" w14:textId="7CACE870" w:rsidR="001B69DA" w:rsidRPr="00061123" w:rsidRDefault="001B69DA" w:rsidP="00A90B97">
      <w:pPr>
        <w:pStyle w:val="Standard"/>
        <w:numPr>
          <w:ilvl w:val="0"/>
          <w:numId w:val="56"/>
        </w:numPr>
        <w:tabs>
          <w:tab w:val="left" w:pos="720"/>
        </w:tabs>
        <w:spacing w:line="240" w:lineRule="atLeast"/>
        <w:ind w:left="720"/>
        <w:rPr>
          <w:rFonts w:ascii="Times New Roman" w:hAnsi="Times New Roman" w:cs="Times New Roman"/>
          <w:b w:val="0"/>
          <w:i/>
          <w:sz w:val="22"/>
        </w:rPr>
      </w:pPr>
      <w:r w:rsidRPr="00061123">
        <w:rPr>
          <w:rFonts w:ascii="Times New Roman" w:hAnsi="Times New Roman" w:cs="Times New Roman"/>
          <w:i/>
          <w:sz w:val="22"/>
        </w:rPr>
        <w:t>B</w:t>
      </w:r>
      <w:r w:rsidR="00FD204E" w:rsidRPr="00061123">
        <w:rPr>
          <w:rFonts w:ascii="Times New Roman" w:hAnsi="Times New Roman" w:cs="Times New Roman"/>
          <w:i/>
          <w:sz w:val="22"/>
        </w:rPr>
        <w:t xml:space="preserve"> - </w:t>
      </w:r>
      <w:r w:rsidRPr="00061123">
        <w:rPr>
          <w:rFonts w:ascii="Times New Roman" w:hAnsi="Times New Roman" w:cs="Times New Roman"/>
          <w:b w:val="0"/>
          <w:i/>
          <w:sz w:val="22"/>
        </w:rPr>
        <w:t>Demonstrate cooperative skills during structured group physical activity.</w:t>
      </w:r>
    </w:p>
    <w:p w14:paraId="4DF23378" w14:textId="21D21C8B" w:rsidR="001B69DA" w:rsidRPr="00061123" w:rsidRDefault="00AA6BD3"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w:t>
      </w:r>
      <w:r w:rsidR="001B69DA" w:rsidRPr="00061123">
        <w:rPr>
          <w:rFonts w:ascii="Times New Roman" w:hAnsi="Times New Roman" w:cs="Times New Roman"/>
          <w:b/>
          <w:i/>
          <w:sz w:val="22"/>
          <w:szCs w:val="20"/>
        </w:rPr>
        <w:t>3</w:t>
      </w:r>
      <w:r w:rsidRPr="00061123">
        <w:rPr>
          <w:rFonts w:ascii="Times New Roman" w:hAnsi="Times New Roman" w:cs="Times New Roman"/>
          <w:b/>
          <w:i/>
          <w:sz w:val="22"/>
          <w:szCs w:val="20"/>
        </w:rPr>
        <w:t xml:space="preserve"> -</w:t>
      </w:r>
      <w:r w:rsidR="001B69DA" w:rsidRPr="00061123">
        <w:rPr>
          <w:rFonts w:ascii="Times New Roman" w:hAnsi="Times New Roman" w:cs="Times New Roman"/>
          <w:b/>
          <w:i/>
          <w:sz w:val="22"/>
          <w:szCs w:val="20"/>
        </w:rPr>
        <w:t xml:space="preserve"> </w:t>
      </w:r>
      <w:r w:rsidR="001B69DA" w:rsidRPr="00061123">
        <w:rPr>
          <w:rFonts w:ascii="Times New Roman" w:hAnsi="Times New Roman" w:cs="Times New Roman"/>
          <w:i/>
          <w:sz w:val="22"/>
          <w:szCs w:val="20"/>
        </w:rPr>
        <w:t>Work cooperatively with others to accomplish a set goal in both competitive and non-competitive situations (e.g., baseball, choreograph</w:t>
      </w:r>
      <w:r w:rsidR="001B69DA" w:rsidRPr="00061123">
        <w:rPr>
          <w:rFonts w:ascii="Times New Roman" w:hAnsi="Times New Roman" w:cs="Times New Roman"/>
          <w:i/>
          <w:sz w:val="22"/>
          <w:szCs w:val="20"/>
        </w:rPr>
        <w:softHyphen/>
        <w:t>ing a dance).</w:t>
      </w:r>
    </w:p>
    <w:p w14:paraId="45BCEBC5" w14:textId="149DD372" w:rsidR="001B69DA" w:rsidRPr="00061123" w:rsidRDefault="00AA6BD3"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w:t>
      </w:r>
      <w:r w:rsidR="001B69DA" w:rsidRPr="00061123">
        <w:rPr>
          <w:rFonts w:ascii="Times New Roman" w:hAnsi="Times New Roman" w:cs="Times New Roman"/>
          <w:b/>
          <w:i/>
          <w:sz w:val="22"/>
          <w:szCs w:val="20"/>
        </w:rPr>
        <w:t>5</w:t>
      </w:r>
      <w:r w:rsidRPr="00061123">
        <w:rPr>
          <w:rFonts w:ascii="Times New Roman" w:hAnsi="Times New Roman" w:cs="Times New Roman"/>
          <w:b/>
          <w:i/>
          <w:sz w:val="22"/>
          <w:szCs w:val="20"/>
        </w:rPr>
        <w:t xml:space="preserve"> -</w:t>
      </w:r>
      <w:r w:rsidR="001B69DA" w:rsidRPr="00061123">
        <w:rPr>
          <w:rFonts w:ascii="Times New Roman" w:hAnsi="Times New Roman" w:cs="Times New Roman"/>
          <w:i/>
          <w:sz w:val="22"/>
          <w:szCs w:val="20"/>
        </w:rPr>
        <w:t xml:space="preserve"> Demonstrate when to lead and when to be supportive to accomplish group goals.</w:t>
      </w:r>
    </w:p>
    <w:p w14:paraId="6069B630" w14:textId="77777777" w:rsidR="00061123" w:rsidRDefault="00061123" w:rsidP="00CD7363">
      <w:pPr>
        <w:rPr>
          <w:rFonts w:ascii="Times New Roman" w:hAnsi="Times New Roman" w:cs="Times New Roman"/>
          <w:b/>
        </w:rPr>
      </w:pPr>
    </w:p>
    <w:p w14:paraId="28248581" w14:textId="702B8A65" w:rsidR="006F13E6" w:rsidRPr="00061123" w:rsidRDefault="0063018E" w:rsidP="006F13E6">
      <w:pPr>
        <w:rPr>
          <w:rFonts w:ascii="Times New Roman" w:hAnsi="Times New Roman" w:cs="Times New Roman"/>
          <w:b/>
        </w:rPr>
      </w:pPr>
      <w:r>
        <w:rPr>
          <w:rFonts w:ascii="Times New Roman" w:hAnsi="Times New Roman" w:cs="Times New Roman"/>
          <w:b/>
        </w:rPr>
        <w:lastRenderedPageBreak/>
        <w:t>SHAPE</w:t>
      </w:r>
      <w:r w:rsidR="00CD7363"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1C226FF8"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702E4938" w14:textId="77777777" w:rsidR="006F13E6" w:rsidRPr="006F13E6" w:rsidRDefault="006F13E6" w:rsidP="00A90B97">
      <w:pPr>
        <w:numPr>
          <w:ilvl w:val="0"/>
          <w:numId w:val="17"/>
        </w:numPr>
        <w:rPr>
          <w:rFonts w:ascii="Times New Roman" w:hAnsi="Times New Roman" w:cs="Times New Roman"/>
        </w:rPr>
      </w:pPr>
      <w:r w:rsidRPr="006F13E6">
        <w:rPr>
          <w:rFonts w:ascii="Times New Roman" w:hAnsi="Times New Roman" w:cs="Times New Roman"/>
        </w:rPr>
        <w:t>Place the game object away from an opponent during a sport activity</w:t>
      </w:r>
    </w:p>
    <w:p w14:paraId="12F96213" w14:textId="046D2025" w:rsidR="00061123" w:rsidRPr="00061123" w:rsidRDefault="006F13E6" w:rsidP="006F13E6">
      <w:pPr>
        <w:numPr>
          <w:ilvl w:val="0"/>
          <w:numId w:val="17"/>
        </w:numPr>
        <w:rPr>
          <w:rFonts w:ascii="Times New Roman" w:hAnsi="Times New Roman" w:cs="Times New Roman"/>
        </w:rPr>
      </w:pPr>
      <w:r w:rsidRPr="006F13E6">
        <w:rPr>
          <w:rFonts w:ascii="Times New Roman" w:hAnsi="Times New Roman" w:cs="Times New Roman"/>
        </w:rPr>
        <w:t>Return to ready position during a rally of a sport activity</w:t>
      </w:r>
    </w:p>
    <w:p w14:paraId="3A723108"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49CFE62F"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Use a variety of strategies to keep the opponent moving during a sport activity</w:t>
      </w:r>
    </w:p>
    <w:p w14:paraId="47BE7097" w14:textId="77777777" w:rsidR="006F13E6" w:rsidRPr="006F13E6" w:rsidRDefault="006F13E6" w:rsidP="006F13E6">
      <w:pPr>
        <w:rPr>
          <w:rFonts w:ascii="Times New Roman" w:hAnsi="Times New Roman" w:cs="Times New Roman"/>
        </w:rPr>
      </w:pPr>
    </w:p>
    <w:p w14:paraId="3942B5FE" w14:textId="4EBB748E" w:rsidR="006F13E6" w:rsidRPr="00061123" w:rsidRDefault="0063018E" w:rsidP="006F13E6">
      <w:pPr>
        <w:rPr>
          <w:rFonts w:ascii="Times New Roman" w:hAnsi="Times New Roman" w:cs="Times New Roman"/>
          <w:b/>
        </w:rPr>
      </w:pPr>
      <w:r>
        <w:rPr>
          <w:rFonts w:ascii="Times New Roman" w:hAnsi="Times New Roman" w:cs="Times New Roman"/>
          <w:b/>
        </w:rPr>
        <w:t>SHAPE</w:t>
      </w:r>
      <w:r w:rsidR="004B0CDC" w:rsidRPr="006F13E6">
        <w:rPr>
          <w:rFonts w:ascii="Times New Roman" w:hAnsi="Times New Roman" w:cs="Times New Roman"/>
          <w:b/>
        </w:rPr>
        <w:t xml:space="preserve"> Standard 2 – </w:t>
      </w:r>
      <w:r w:rsidR="004B0CDC">
        <w:rPr>
          <w:rFonts w:ascii="Times New Roman" w:hAnsi="Times New Roman" w:cs="Times New Roman"/>
          <w:b/>
        </w:rPr>
        <w:t>The physically literate individual applies knowledge of concepts, principles, strategies and tactics related to movement and performance.</w:t>
      </w:r>
    </w:p>
    <w:p w14:paraId="4F4C9409"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04341E11" w14:textId="763D7480" w:rsidR="00061123" w:rsidRPr="00061123" w:rsidRDefault="006F13E6" w:rsidP="006F13E6">
      <w:pPr>
        <w:numPr>
          <w:ilvl w:val="0"/>
          <w:numId w:val="18"/>
        </w:numPr>
        <w:rPr>
          <w:rFonts w:ascii="Times New Roman" w:hAnsi="Times New Roman" w:cs="Times New Roman"/>
        </w:rPr>
      </w:pPr>
      <w:r w:rsidRPr="006F13E6">
        <w:rPr>
          <w:rFonts w:ascii="Times New Roman" w:hAnsi="Times New Roman" w:cs="Times New Roman"/>
        </w:rPr>
        <w:t>Demonstrate key elements of a proper grip on equipment when holding game object during a sport activity</w:t>
      </w:r>
    </w:p>
    <w:p w14:paraId="3571BCB7"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5E721744" w14:textId="4A047226" w:rsidR="00061123" w:rsidRPr="00061123" w:rsidRDefault="006F13E6" w:rsidP="006F13E6">
      <w:pPr>
        <w:numPr>
          <w:ilvl w:val="0"/>
          <w:numId w:val="18"/>
        </w:numPr>
        <w:rPr>
          <w:rFonts w:ascii="Times New Roman" w:hAnsi="Times New Roman" w:cs="Times New Roman"/>
        </w:rPr>
      </w:pPr>
      <w:r w:rsidRPr="006F13E6">
        <w:rPr>
          <w:rFonts w:ascii="Times New Roman" w:hAnsi="Times New Roman" w:cs="Times New Roman"/>
        </w:rPr>
        <w:t>Cooperates with partner by calling for game object during sport activities</w:t>
      </w:r>
    </w:p>
    <w:p w14:paraId="22711E82" w14:textId="3A1E68C7" w:rsidR="006F13E6" w:rsidRPr="006F13E6" w:rsidRDefault="00764E9C" w:rsidP="006F13E6">
      <w:pPr>
        <w:rPr>
          <w:rFonts w:ascii="Times New Roman" w:hAnsi="Times New Roman" w:cs="Times New Roman"/>
        </w:rPr>
      </w:pPr>
      <w:r>
        <w:rPr>
          <w:rFonts w:ascii="Times New Roman" w:hAnsi="Times New Roman" w:cs="Times New Roman"/>
        </w:rPr>
        <w:t>9</w:t>
      </w:r>
      <w:r w:rsidR="006F13E6" w:rsidRPr="006F13E6">
        <w:rPr>
          <w:rFonts w:ascii="Times New Roman" w:hAnsi="Times New Roman" w:cs="Times New Roman"/>
        </w:rPr>
        <w:t>-12</w:t>
      </w:r>
    </w:p>
    <w:p w14:paraId="68AC1D77"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Applies sufficient amount of force to propel game object for proper placement in sport activities.</w:t>
      </w:r>
    </w:p>
    <w:p w14:paraId="2DF35FEF" w14:textId="77777777" w:rsidR="006F13E6" w:rsidRPr="006F13E6" w:rsidRDefault="006F13E6" w:rsidP="006F13E6">
      <w:pPr>
        <w:rPr>
          <w:rFonts w:ascii="Times New Roman" w:hAnsi="Times New Roman" w:cs="Times New Roman"/>
        </w:rPr>
      </w:pPr>
    </w:p>
    <w:p w14:paraId="4F4EB3E2" w14:textId="4B0443B5" w:rsidR="0030739C" w:rsidRDefault="0063018E" w:rsidP="006F13E6">
      <w:pPr>
        <w:rPr>
          <w:rFonts w:ascii="Times New Roman" w:hAnsi="Times New Roman" w:cs="Times New Roman"/>
        </w:rPr>
      </w:pPr>
      <w:r>
        <w:rPr>
          <w:rFonts w:ascii="Times New Roman" w:hAnsi="Times New Roman" w:cs="Times New Roman"/>
          <w:b/>
        </w:rPr>
        <w:t>SHAPE</w:t>
      </w:r>
      <w:r w:rsidR="00426221" w:rsidRPr="006F13E6">
        <w:rPr>
          <w:rFonts w:ascii="Times New Roman" w:hAnsi="Times New Roman" w:cs="Times New Roman"/>
          <w:b/>
        </w:rPr>
        <w:t xml:space="preserve"> Standard </w:t>
      </w:r>
      <w:r w:rsidR="00426221">
        <w:rPr>
          <w:rFonts w:ascii="Times New Roman" w:hAnsi="Times New Roman" w:cs="Times New Roman"/>
          <w:b/>
        </w:rPr>
        <w:t>4 – The physically literate individual exhibits responsible personal and social behavior that respects self and others.</w:t>
      </w:r>
    </w:p>
    <w:p w14:paraId="29280FE6"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00F6C393"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Cooperates with all class members by taking turns and sharing equipment</w:t>
      </w:r>
    </w:p>
    <w:p w14:paraId="15B989CA"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 xml:space="preserve">Accepts the </w:t>
      </w:r>
      <w:proofErr w:type="gramStart"/>
      <w:r w:rsidRPr="006F13E6">
        <w:rPr>
          <w:rFonts w:ascii="Times New Roman" w:hAnsi="Times New Roman" w:cs="Times New Roman"/>
        </w:rPr>
        <w:t>teachers</w:t>
      </w:r>
      <w:proofErr w:type="gramEnd"/>
      <w:r w:rsidRPr="006F13E6">
        <w:rPr>
          <w:rFonts w:ascii="Times New Roman" w:hAnsi="Times New Roman" w:cs="Times New Roman"/>
        </w:rPr>
        <w:t xml:space="preserve"> decision regarding a personal rule infraction without displaying negative reactions toward others</w:t>
      </w:r>
    </w:p>
    <w:p w14:paraId="59F3622B" w14:textId="0BCA532A" w:rsidR="00061123" w:rsidRPr="00061123" w:rsidRDefault="006F13E6" w:rsidP="006F13E6">
      <w:pPr>
        <w:numPr>
          <w:ilvl w:val="0"/>
          <w:numId w:val="18"/>
        </w:numPr>
        <w:rPr>
          <w:rFonts w:ascii="Times New Roman" w:hAnsi="Times New Roman" w:cs="Times New Roman"/>
        </w:rPr>
      </w:pPr>
      <w:r w:rsidRPr="006F13E6">
        <w:rPr>
          <w:rFonts w:ascii="Times New Roman" w:hAnsi="Times New Roman" w:cs="Times New Roman"/>
        </w:rPr>
        <w:t>Assess and take responsibility for his/her own behavior problems without blaming others</w:t>
      </w:r>
    </w:p>
    <w:p w14:paraId="22BF433F"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1E8390C2"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Remains on-task during dual sport activity without close teacher monitoring</w:t>
      </w:r>
    </w:p>
    <w:p w14:paraId="38551B89"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Plays within the rules of the game or activity</w:t>
      </w:r>
    </w:p>
    <w:p w14:paraId="340E29AE"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Shows self-control by accepting a controversial decision of an official</w:t>
      </w:r>
    </w:p>
    <w:p w14:paraId="1E61BE59"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Through verbal and non-verbal behavior, demonstrates cooperation with peers in a dual sport</w:t>
      </w:r>
    </w:p>
    <w:p w14:paraId="6909FCFC" w14:textId="0002AF81" w:rsidR="00061123" w:rsidRPr="00061123" w:rsidRDefault="006F13E6" w:rsidP="006F13E6">
      <w:pPr>
        <w:numPr>
          <w:ilvl w:val="0"/>
          <w:numId w:val="33"/>
        </w:numPr>
        <w:rPr>
          <w:rFonts w:ascii="Times New Roman" w:hAnsi="Times New Roman" w:cs="Times New Roman"/>
        </w:rPr>
      </w:pPr>
      <w:r w:rsidRPr="006F13E6">
        <w:rPr>
          <w:rFonts w:ascii="Times New Roman" w:hAnsi="Times New Roman" w:cs="Times New Roman"/>
        </w:rPr>
        <w:t>In preparation for a dual sport, arranges equipment in order to participate safely</w:t>
      </w:r>
    </w:p>
    <w:p w14:paraId="33811887"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7A96C443" w14:textId="77777777" w:rsidR="006F13E6" w:rsidRPr="006F13E6" w:rsidRDefault="006F13E6" w:rsidP="00A90B97">
      <w:pPr>
        <w:numPr>
          <w:ilvl w:val="0"/>
          <w:numId w:val="34"/>
        </w:numPr>
        <w:rPr>
          <w:rFonts w:ascii="Times New Roman" w:hAnsi="Times New Roman" w:cs="Times New Roman"/>
        </w:rPr>
      </w:pPr>
      <w:r w:rsidRPr="006F13E6">
        <w:rPr>
          <w:rFonts w:ascii="Times New Roman" w:hAnsi="Times New Roman" w:cs="Times New Roman"/>
        </w:rPr>
        <w:t>Chooses to participate in a dual sport activity because of personal enjoyment rather than only when friends are participating</w:t>
      </w:r>
    </w:p>
    <w:p w14:paraId="04F43AA6" w14:textId="77777777" w:rsidR="006F13E6" w:rsidRPr="006F13E6" w:rsidRDefault="006F13E6" w:rsidP="006F13E6">
      <w:pPr>
        <w:rPr>
          <w:rFonts w:ascii="Times New Roman" w:hAnsi="Times New Roman" w:cs="Times New Roman"/>
        </w:rPr>
      </w:pPr>
    </w:p>
    <w:p w14:paraId="0630A492" w14:textId="6FE78EF7" w:rsidR="006F13E6" w:rsidRPr="00061123" w:rsidRDefault="0063018E" w:rsidP="006F13E6">
      <w:pPr>
        <w:rPr>
          <w:rFonts w:ascii="Times New Roman" w:hAnsi="Times New Roman" w:cs="Times New Roman"/>
          <w:b/>
        </w:rPr>
      </w:pPr>
      <w:r>
        <w:rPr>
          <w:rFonts w:ascii="Times New Roman" w:hAnsi="Times New Roman" w:cs="Times New Roman"/>
          <w:b/>
        </w:rPr>
        <w:t>SHAPE</w:t>
      </w:r>
      <w:r w:rsidR="00426221">
        <w:rPr>
          <w:rFonts w:ascii="Times New Roman" w:hAnsi="Times New Roman" w:cs="Times New Roman"/>
          <w:b/>
        </w:rPr>
        <w:t xml:space="preserve"> Standard 5</w:t>
      </w:r>
      <w:r w:rsidR="00426221" w:rsidRPr="006F13E6">
        <w:rPr>
          <w:rFonts w:ascii="Times New Roman" w:hAnsi="Times New Roman" w:cs="Times New Roman"/>
          <w:b/>
        </w:rPr>
        <w:t xml:space="preserve"> – </w:t>
      </w:r>
      <w:r w:rsidR="00426221">
        <w:rPr>
          <w:rFonts w:ascii="Times New Roman" w:hAnsi="Times New Roman" w:cs="Times New Roman"/>
          <w:b/>
        </w:rPr>
        <w:t>The physically literate individual recognizes the value of physical activity for health, enjoyment, challenge, self-expression and/or social interaction.</w:t>
      </w:r>
    </w:p>
    <w:p w14:paraId="13262BAA"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03FCEFCF" w14:textId="0AC98BE3" w:rsidR="009179D1" w:rsidRPr="00061123" w:rsidRDefault="006F13E6" w:rsidP="006F13E6">
      <w:pPr>
        <w:numPr>
          <w:ilvl w:val="0"/>
          <w:numId w:val="34"/>
        </w:numPr>
        <w:rPr>
          <w:rFonts w:ascii="Times New Roman" w:hAnsi="Times New Roman" w:cs="Times New Roman"/>
        </w:rPr>
      </w:pPr>
      <w:r w:rsidRPr="006F13E6">
        <w:rPr>
          <w:rFonts w:ascii="Times New Roman" w:hAnsi="Times New Roman" w:cs="Times New Roman"/>
        </w:rPr>
        <w:t>Selects and practices a skill on which improvement is needed</w:t>
      </w:r>
    </w:p>
    <w:p w14:paraId="24E44EB2"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65ABD41C" w14:textId="77777777" w:rsidR="006F13E6" w:rsidRPr="006F13E6" w:rsidRDefault="006F13E6" w:rsidP="00A90B97">
      <w:pPr>
        <w:numPr>
          <w:ilvl w:val="0"/>
          <w:numId w:val="34"/>
        </w:numPr>
        <w:rPr>
          <w:rFonts w:ascii="Times New Roman" w:hAnsi="Times New Roman" w:cs="Times New Roman"/>
        </w:rPr>
      </w:pPr>
      <w:r w:rsidRPr="006F13E6">
        <w:rPr>
          <w:rFonts w:ascii="Times New Roman" w:hAnsi="Times New Roman" w:cs="Times New Roman"/>
        </w:rPr>
        <w:t>Accomplishes score keeping for sport activities</w:t>
      </w:r>
    </w:p>
    <w:p w14:paraId="0BF52106" w14:textId="77777777" w:rsidR="006F13E6" w:rsidRPr="006F13E6" w:rsidRDefault="006F13E6" w:rsidP="006F13E6">
      <w:pPr>
        <w:rPr>
          <w:rFonts w:ascii="Times New Roman" w:hAnsi="Times New Roman" w:cs="Times New Roman"/>
        </w:rPr>
      </w:pPr>
    </w:p>
    <w:p w14:paraId="56009767" w14:textId="3C4F1E85" w:rsidR="006F13E6" w:rsidRPr="00426221" w:rsidRDefault="006F13E6" w:rsidP="00426221">
      <w:pPr>
        <w:rPr>
          <w:rFonts w:ascii="Times New Roman" w:hAnsi="Times New Roman" w:cs="Times New Roman"/>
          <w:b/>
          <w:sz w:val="32"/>
          <w:szCs w:val="32"/>
        </w:rPr>
      </w:pPr>
      <w:r w:rsidRPr="006F13E6">
        <w:rPr>
          <w:rFonts w:ascii="Times New Roman" w:hAnsi="Times New Roman" w:cs="Times New Roman"/>
        </w:rPr>
        <w:br w:type="page"/>
      </w:r>
      <w:r w:rsidR="00426221" w:rsidRPr="002E244B">
        <w:rPr>
          <w:rFonts w:ascii="Times New Roman" w:hAnsi="Times New Roman" w:cs="Times New Roman"/>
          <w:b/>
          <w:sz w:val="48"/>
          <w:szCs w:val="32"/>
        </w:rPr>
        <w:lastRenderedPageBreak/>
        <w:t>Dual Sports</w:t>
      </w:r>
    </w:p>
    <w:p w14:paraId="6FBD3B68" w14:textId="77777777" w:rsidR="006F13E6" w:rsidRPr="006F13E6" w:rsidRDefault="006F13E6" w:rsidP="006F13E6">
      <w:pPr>
        <w:rPr>
          <w:rFonts w:ascii="Times New Roman" w:hAnsi="Times New Roman" w:cs="Times New Roman"/>
        </w:rPr>
      </w:pPr>
    </w:p>
    <w:p w14:paraId="499D01B0" w14:textId="77777777" w:rsidR="006F13E6" w:rsidRPr="006F13E6" w:rsidRDefault="006F13E6" w:rsidP="0030739C">
      <w:pPr>
        <w:ind w:firstLine="720"/>
        <w:rPr>
          <w:rFonts w:ascii="Times New Roman" w:hAnsi="Times New Roman" w:cs="Times New Roman"/>
        </w:rPr>
      </w:pPr>
      <w:r w:rsidRPr="006F13E6">
        <w:rPr>
          <w:rFonts w:ascii="Times New Roman" w:hAnsi="Times New Roman" w:cs="Times New Roman"/>
        </w:rPr>
        <w:t>Physical performance involves competency in a wide range of motor, non-motor and manipulative skills.  Learning in this area is developmental, building simple movements into more complex patterns.  Learning to follow directions and rules enhances enjoyment and success in both recreational and competitive sports.  Working toward higher levels of competence, students learn how to maintain health and fitness as individuals and as members of teams.</w:t>
      </w:r>
    </w:p>
    <w:p w14:paraId="64984CA1" w14:textId="77777777" w:rsidR="008B5955" w:rsidRPr="004A1BFE" w:rsidRDefault="008B5955" w:rsidP="004A1BFE">
      <w:pPr>
        <w:rPr>
          <w:rFonts w:ascii="Times New Roman" w:hAnsi="Times New Roman" w:cs="Times New Roman"/>
          <w:i/>
        </w:rPr>
      </w:pPr>
    </w:p>
    <w:p w14:paraId="7D5C9F46" w14:textId="77777777" w:rsidR="004A1BFE" w:rsidRPr="00061123" w:rsidRDefault="004A1BFE" w:rsidP="004A1BFE">
      <w:pPr>
        <w:pStyle w:val="Goal"/>
        <w:rPr>
          <w:rFonts w:ascii="Times New Roman" w:hAnsi="Times New Roman" w:cs="Times New Roman"/>
          <w:b/>
          <w:i/>
          <w:color w:val="auto"/>
        </w:rPr>
      </w:pPr>
      <w:r w:rsidRPr="00061123">
        <w:rPr>
          <w:rFonts w:ascii="Times New Roman" w:hAnsi="Times New Roman" w:cs="Times New Roman"/>
          <w:b/>
          <w:i/>
          <w:color w:val="auto"/>
        </w:rPr>
        <w:t>Illinois State Goal 19:  Acquire movement skills and understand concepts needed to engage in health-enhancing physical activity.</w:t>
      </w:r>
    </w:p>
    <w:p w14:paraId="65572BCD" w14:textId="77777777" w:rsidR="004A1BFE" w:rsidRPr="00061123" w:rsidRDefault="004A1BFE" w:rsidP="00A90B97">
      <w:pPr>
        <w:pStyle w:val="ListParagraph"/>
        <w:numPr>
          <w:ilvl w:val="0"/>
          <w:numId w:val="52"/>
        </w:numPr>
        <w:rPr>
          <w:rFonts w:ascii="Times New Roman" w:hAnsi="Times New Roman" w:cs="Times New Roman"/>
          <w:i/>
          <w:sz w:val="22"/>
        </w:rPr>
      </w:pPr>
      <w:r w:rsidRPr="00061123">
        <w:rPr>
          <w:rFonts w:ascii="Times New Roman" w:hAnsi="Times New Roman" w:cs="Times New Roman"/>
          <w:b/>
          <w:i/>
          <w:sz w:val="22"/>
        </w:rPr>
        <w:t>A</w:t>
      </w:r>
      <w:r w:rsidRPr="00061123">
        <w:rPr>
          <w:rFonts w:ascii="Times New Roman" w:hAnsi="Times New Roman" w:cs="Times New Roman"/>
          <w:i/>
          <w:sz w:val="22"/>
        </w:rPr>
        <w:t xml:space="preserve"> – Demonstrate physical competency in individual and team sports, creative movement and leisure and </w:t>
      </w:r>
      <w:proofErr w:type="gramStart"/>
      <w:r w:rsidRPr="00061123">
        <w:rPr>
          <w:rFonts w:ascii="Times New Roman" w:hAnsi="Times New Roman" w:cs="Times New Roman"/>
          <w:i/>
          <w:sz w:val="22"/>
        </w:rPr>
        <w:t>work related</w:t>
      </w:r>
      <w:proofErr w:type="gramEnd"/>
      <w:r w:rsidRPr="00061123">
        <w:rPr>
          <w:rFonts w:ascii="Times New Roman" w:hAnsi="Times New Roman" w:cs="Times New Roman"/>
          <w:i/>
          <w:sz w:val="22"/>
        </w:rPr>
        <w:t xml:space="preserve"> activities.</w:t>
      </w:r>
    </w:p>
    <w:p w14:paraId="5C383C8D" w14:textId="2D957615" w:rsidR="004A1BFE" w:rsidRPr="00061123" w:rsidRDefault="00FD204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w:t>
      </w:r>
      <w:r w:rsidR="004A1BFE" w:rsidRPr="00061123">
        <w:rPr>
          <w:rFonts w:ascii="Times New Roman" w:hAnsi="Times New Roman" w:cs="Times New Roman"/>
          <w:b/>
          <w:i/>
          <w:sz w:val="22"/>
          <w:szCs w:val="20"/>
        </w:rPr>
        <w:t>3</w:t>
      </w:r>
      <w:r w:rsidR="004A1BFE" w:rsidRPr="00061123">
        <w:rPr>
          <w:rFonts w:ascii="Times New Roman" w:hAnsi="Times New Roman" w:cs="Times New Roman"/>
          <w:i/>
          <w:sz w:val="22"/>
          <w:szCs w:val="20"/>
        </w:rPr>
        <w:t xml:space="preserve"> </w:t>
      </w:r>
      <w:r w:rsidRPr="00061123">
        <w:rPr>
          <w:rFonts w:ascii="Times New Roman" w:hAnsi="Times New Roman" w:cs="Times New Roman"/>
          <w:i/>
          <w:sz w:val="22"/>
          <w:szCs w:val="20"/>
        </w:rPr>
        <w:t>-</w:t>
      </w:r>
      <w:r w:rsidR="004A1BFE" w:rsidRPr="00061123">
        <w:rPr>
          <w:rFonts w:ascii="Times New Roman" w:hAnsi="Times New Roman" w:cs="Times New Roman"/>
          <w:i/>
          <w:sz w:val="22"/>
          <w:szCs w:val="20"/>
        </w:rPr>
        <w:t xml:space="preserve"> Demonstrate control when performing combinations and sequences of locomotor, non-locomotor and manipulative motor patterns in selected activities, games and sports</w:t>
      </w:r>
    </w:p>
    <w:p w14:paraId="7477C855" w14:textId="59DFBD53" w:rsidR="004A1BFE" w:rsidRPr="00061123" w:rsidRDefault="00FD204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w:t>
      </w:r>
      <w:r w:rsidR="004A1BFE" w:rsidRPr="00061123">
        <w:rPr>
          <w:rFonts w:ascii="Times New Roman" w:hAnsi="Times New Roman" w:cs="Times New Roman"/>
          <w:b/>
          <w:i/>
          <w:sz w:val="22"/>
          <w:szCs w:val="20"/>
        </w:rPr>
        <w:t>5</w:t>
      </w:r>
      <w:r w:rsidR="004A1BFE" w:rsidRPr="00061123">
        <w:rPr>
          <w:rFonts w:ascii="Times New Roman" w:hAnsi="Times New Roman" w:cs="Times New Roman"/>
          <w:i/>
          <w:sz w:val="22"/>
          <w:szCs w:val="20"/>
        </w:rPr>
        <w:t xml:space="preserve"> </w:t>
      </w:r>
      <w:r w:rsidRPr="00061123">
        <w:rPr>
          <w:rFonts w:ascii="Times New Roman" w:hAnsi="Times New Roman" w:cs="Times New Roman"/>
          <w:i/>
          <w:sz w:val="22"/>
          <w:szCs w:val="20"/>
        </w:rPr>
        <w:t>-</w:t>
      </w:r>
      <w:r w:rsidR="004A1BFE" w:rsidRPr="00061123">
        <w:rPr>
          <w:rFonts w:ascii="Times New Roman" w:hAnsi="Times New Roman" w:cs="Times New Roman"/>
          <w:i/>
          <w:sz w:val="22"/>
          <w:szCs w:val="20"/>
        </w:rPr>
        <w:t xml:space="preserve"> Demonstrate knowledge and skills in a self-selected individual sport, a team sport, creative movement and work-related activities.</w:t>
      </w:r>
    </w:p>
    <w:p w14:paraId="324D6049" w14:textId="77777777" w:rsidR="004A1BFE" w:rsidRPr="00061123" w:rsidRDefault="004A1BFE" w:rsidP="00A90B97">
      <w:pPr>
        <w:pStyle w:val="ListParagraph"/>
        <w:numPr>
          <w:ilvl w:val="0"/>
          <w:numId w:val="52"/>
        </w:numPr>
        <w:rPr>
          <w:rFonts w:ascii="Times New Roman" w:hAnsi="Times New Roman" w:cs="Times New Roman"/>
          <w:i/>
          <w:sz w:val="22"/>
          <w:szCs w:val="20"/>
        </w:rPr>
      </w:pPr>
      <w:r w:rsidRPr="00061123">
        <w:rPr>
          <w:rFonts w:ascii="Times New Roman" w:hAnsi="Times New Roman" w:cs="Times New Roman"/>
          <w:b/>
          <w:i/>
          <w:sz w:val="22"/>
          <w:szCs w:val="20"/>
        </w:rPr>
        <w:t>B</w:t>
      </w:r>
      <w:r w:rsidRPr="00061123">
        <w:rPr>
          <w:rFonts w:ascii="Times New Roman" w:hAnsi="Times New Roman" w:cs="Times New Roman"/>
          <w:i/>
          <w:sz w:val="22"/>
          <w:szCs w:val="20"/>
        </w:rPr>
        <w:t xml:space="preserve"> – Analyze various movement concepts and applications.</w:t>
      </w:r>
    </w:p>
    <w:p w14:paraId="5D73B0A7" w14:textId="77777777" w:rsidR="004A1BFE" w:rsidRPr="00061123" w:rsidRDefault="004A1BF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#1</w:t>
      </w:r>
      <w:r w:rsidRPr="00061123">
        <w:rPr>
          <w:rFonts w:ascii="Times New Roman" w:hAnsi="Times New Roman" w:cs="Times New Roman"/>
          <w:i/>
          <w:sz w:val="22"/>
          <w:szCs w:val="20"/>
        </w:rPr>
        <w:t xml:space="preserve"> - Understand spatial awareness and relationships to objects and people.</w:t>
      </w:r>
    </w:p>
    <w:p w14:paraId="3A4CD23B" w14:textId="77777777" w:rsidR="004A1BFE" w:rsidRPr="00061123" w:rsidRDefault="004A1BF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#2</w:t>
      </w:r>
      <w:r w:rsidRPr="00061123">
        <w:rPr>
          <w:rFonts w:ascii="Times New Roman" w:hAnsi="Times New Roman" w:cs="Times New Roman"/>
          <w:i/>
          <w:sz w:val="22"/>
          <w:szCs w:val="20"/>
        </w:rPr>
        <w:t xml:space="preserve"> - Identify the principles of movement (e.g., absorption and application of force, equilibrium).</w:t>
      </w:r>
    </w:p>
    <w:p w14:paraId="3029F9ED" w14:textId="77777777" w:rsidR="004A1BFE" w:rsidRPr="00061123" w:rsidRDefault="004A1BFE" w:rsidP="00A90B97">
      <w:pPr>
        <w:pStyle w:val="ListParagraph"/>
        <w:numPr>
          <w:ilvl w:val="0"/>
          <w:numId w:val="52"/>
        </w:numPr>
        <w:rPr>
          <w:rFonts w:ascii="Times New Roman" w:hAnsi="Times New Roman" w:cs="Times New Roman"/>
          <w:i/>
          <w:sz w:val="22"/>
          <w:szCs w:val="20"/>
        </w:rPr>
      </w:pPr>
      <w:r w:rsidRPr="00061123">
        <w:rPr>
          <w:rFonts w:ascii="Times New Roman" w:hAnsi="Times New Roman" w:cs="Times New Roman"/>
          <w:b/>
          <w:i/>
          <w:sz w:val="22"/>
          <w:szCs w:val="20"/>
        </w:rPr>
        <w:t xml:space="preserve">C </w:t>
      </w:r>
      <w:r w:rsidRPr="00061123">
        <w:rPr>
          <w:rFonts w:ascii="Times New Roman" w:hAnsi="Times New Roman" w:cs="Times New Roman"/>
          <w:i/>
          <w:sz w:val="22"/>
          <w:szCs w:val="20"/>
        </w:rPr>
        <w:t>- Demonstrate knowledge of rules, safety and strategies during physical activity.</w:t>
      </w:r>
    </w:p>
    <w:p w14:paraId="5565C06E" w14:textId="77777777" w:rsidR="004A1BFE" w:rsidRPr="00061123" w:rsidRDefault="004A1BF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#2b</w:t>
      </w:r>
      <w:r w:rsidRPr="00061123">
        <w:rPr>
          <w:rFonts w:ascii="Times New Roman" w:hAnsi="Times New Roman" w:cs="Times New Roman"/>
          <w:i/>
          <w:sz w:val="22"/>
          <w:szCs w:val="20"/>
        </w:rPr>
        <w:t xml:space="preserve"> - Identify offensive, defensive and cooperative strategies in selected activities and games.</w:t>
      </w:r>
    </w:p>
    <w:p w14:paraId="3B9412CE" w14:textId="77777777" w:rsidR="004A1BFE" w:rsidRPr="00061123" w:rsidRDefault="004A1BF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#3a</w:t>
      </w:r>
      <w:r w:rsidRPr="00061123">
        <w:rPr>
          <w:rFonts w:ascii="Times New Roman" w:hAnsi="Times New Roman" w:cs="Times New Roman"/>
          <w:i/>
          <w:sz w:val="22"/>
          <w:szCs w:val="20"/>
        </w:rPr>
        <w:t xml:space="preserve"> - Apply rules and safety procedures in physical activities.</w:t>
      </w:r>
    </w:p>
    <w:p w14:paraId="3AA23051" w14:textId="77777777" w:rsidR="004A1BFE" w:rsidRPr="00061123" w:rsidRDefault="004A1BF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 xml:space="preserve">#4b -  </w:t>
      </w:r>
      <w:r w:rsidRPr="00061123">
        <w:rPr>
          <w:rFonts w:ascii="Times New Roman" w:hAnsi="Times New Roman" w:cs="Times New Roman"/>
          <w:i/>
          <w:sz w:val="22"/>
          <w:szCs w:val="20"/>
        </w:rPr>
        <w:t>Select and apply offensive, defensive and cooperative strategies in selected activities, games and sports</w:t>
      </w:r>
    </w:p>
    <w:p w14:paraId="7B247833" w14:textId="77777777" w:rsidR="004A1BFE" w:rsidRPr="00061123" w:rsidRDefault="004A1BFE" w:rsidP="00A90B97">
      <w:pPr>
        <w:pStyle w:val="ListParagraph"/>
        <w:numPr>
          <w:ilvl w:val="1"/>
          <w:numId w:val="52"/>
        </w:numPr>
        <w:rPr>
          <w:rFonts w:ascii="Times New Roman" w:hAnsi="Times New Roman" w:cs="Times New Roman"/>
          <w:i/>
          <w:sz w:val="22"/>
          <w:szCs w:val="20"/>
        </w:rPr>
      </w:pPr>
      <w:r w:rsidRPr="00061123">
        <w:rPr>
          <w:rFonts w:ascii="Times New Roman" w:hAnsi="Times New Roman" w:cs="Times New Roman"/>
          <w:b/>
          <w:i/>
          <w:sz w:val="22"/>
          <w:szCs w:val="20"/>
        </w:rPr>
        <w:t>#5a -</w:t>
      </w:r>
      <w:r w:rsidRPr="00061123">
        <w:rPr>
          <w:rFonts w:ascii="Times New Roman" w:hAnsi="Times New Roman" w:cs="Times New Roman"/>
          <w:i/>
          <w:sz w:val="22"/>
          <w:szCs w:val="20"/>
        </w:rPr>
        <w:t xml:space="preserve">  Select components (e.g., equipment, boundaries, number of players, rules) which promote participation in novel or original physical activities.</w:t>
      </w:r>
    </w:p>
    <w:p w14:paraId="4124487E" w14:textId="77777777" w:rsidR="004A1BFE" w:rsidRPr="00061123" w:rsidRDefault="004A1BFE" w:rsidP="004A1BFE">
      <w:pPr>
        <w:rPr>
          <w:rFonts w:ascii="Times New Roman" w:hAnsi="Times New Roman" w:cs="Times New Roman"/>
          <w:i/>
          <w:sz w:val="28"/>
        </w:rPr>
      </w:pPr>
    </w:p>
    <w:p w14:paraId="27FDEF4E" w14:textId="77777777" w:rsidR="004A1BFE" w:rsidRPr="00061123" w:rsidRDefault="004A1BFE" w:rsidP="004A1BFE">
      <w:pPr>
        <w:pStyle w:val="Goal"/>
        <w:rPr>
          <w:rFonts w:ascii="Times New Roman" w:hAnsi="Times New Roman" w:cs="Times New Roman"/>
          <w:b/>
          <w:i/>
          <w:color w:val="auto"/>
        </w:rPr>
      </w:pPr>
      <w:r w:rsidRPr="00061123">
        <w:rPr>
          <w:rFonts w:ascii="Times New Roman" w:hAnsi="Times New Roman" w:cs="Times New Roman"/>
          <w:b/>
          <w:i/>
        </w:rPr>
        <w:t xml:space="preserve">Illinois State Goal 21 </w:t>
      </w:r>
      <w:r w:rsidRPr="00061123">
        <w:rPr>
          <w:rFonts w:ascii="Times New Roman" w:hAnsi="Times New Roman" w:cs="Times New Roman"/>
          <w:b/>
          <w:i/>
          <w:color w:val="auto"/>
        </w:rPr>
        <w:t>Develop team-building skills by working with others through physical activity.</w:t>
      </w:r>
    </w:p>
    <w:p w14:paraId="53D23B88" w14:textId="615F034C" w:rsidR="004A1BFE" w:rsidRPr="00061123" w:rsidRDefault="004A1BFE" w:rsidP="00A90B97">
      <w:pPr>
        <w:pStyle w:val="Standard"/>
        <w:numPr>
          <w:ilvl w:val="0"/>
          <w:numId w:val="57"/>
        </w:numPr>
        <w:spacing w:line="240" w:lineRule="atLeast"/>
        <w:rPr>
          <w:rFonts w:ascii="Times New Roman" w:hAnsi="Times New Roman" w:cs="Times New Roman"/>
          <w:b w:val="0"/>
          <w:i/>
          <w:sz w:val="22"/>
          <w:szCs w:val="24"/>
        </w:rPr>
      </w:pPr>
      <w:r w:rsidRPr="00061123">
        <w:rPr>
          <w:rFonts w:ascii="Times New Roman" w:hAnsi="Times New Roman" w:cs="Times New Roman"/>
          <w:i/>
          <w:sz w:val="22"/>
          <w:szCs w:val="24"/>
        </w:rPr>
        <w:t>A</w:t>
      </w:r>
      <w:r w:rsidR="000E6522">
        <w:rPr>
          <w:rFonts w:ascii="Times New Roman" w:hAnsi="Times New Roman" w:cs="Times New Roman"/>
          <w:b w:val="0"/>
          <w:i/>
          <w:sz w:val="22"/>
          <w:szCs w:val="24"/>
        </w:rPr>
        <w:t xml:space="preserve"> - Demonstrate personal</w:t>
      </w:r>
      <w:r w:rsidRPr="00061123">
        <w:rPr>
          <w:rFonts w:ascii="Times New Roman" w:hAnsi="Times New Roman" w:cs="Times New Roman"/>
          <w:b w:val="0"/>
          <w:i/>
          <w:sz w:val="22"/>
          <w:szCs w:val="24"/>
        </w:rPr>
        <w:t xml:space="preserve"> responsibility during group physical activities.</w:t>
      </w:r>
    </w:p>
    <w:p w14:paraId="4342B316" w14:textId="77777777" w:rsidR="004A1BFE" w:rsidRPr="00061123" w:rsidRDefault="004A1BFE"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#2a -</w:t>
      </w:r>
      <w:r w:rsidRPr="00061123">
        <w:rPr>
          <w:rFonts w:ascii="Times New Roman" w:hAnsi="Times New Roman" w:cs="Times New Roman"/>
          <w:i/>
          <w:sz w:val="22"/>
          <w:szCs w:val="20"/>
        </w:rPr>
        <w:t xml:space="preserve">  Accept responsibility for their own actions in group physical activities.</w:t>
      </w:r>
    </w:p>
    <w:p w14:paraId="70DD354C" w14:textId="77777777" w:rsidR="004A1BFE" w:rsidRPr="00061123" w:rsidRDefault="004A1BFE"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 xml:space="preserve">#2b - </w:t>
      </w:r>
      <w:r w:rsidRPr="00061123">
        <w:rPr>
          <w:rFonts w:ascii="Times New Roman" w:hAnsi="Times New Roman" w:cs="Times New Roman"/>
          <w:i/>
          <w:sz w:val="22"/>
          <w:szCs w:val="20"/>
        </w:rPr>
        <w:t>Use identified procedures and safe practices without reminders during group physical activities.</w:t>
      </w:r>
    </w:p>
    <w:p w14:paraId="71528A6F" w14:textId="77777777" w:rsidR="004A1BFE" w:rsidRPr="00061123" w:rsidRDefault="004A1BFE"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#3a</w:t>
      </w:r>
      <w:r w:rsidRPr="00061123">
        <w:rPr>
          <w:rFonts w:ascii="Times New Roman" w:hAnsi="Times New Roman" w:cs="Times New Roman"/>
          <w:i/>
          <w:sz w:val="22"/>
          <w:szCs w:val="20"/>
        </w:rPr>
        <w:t xml:space="preserve"> - Follow directions and decisions of responsible individuals (e.g., teachers, peer leaders, squad leaders).</w:t>
      </w:r>
    </w:p>
    <w:p w14:paraId="0695BED6" w14:textId="77777777" w:rsidR="004A1BFE" w:rsidRPr="00061123" w:rsidRDefault="004A1BFE"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 xml:space="preserve">#4b </w:t>
      </w:r>
      <w:r w:rsidRPr="00061123">
        <w:rPr>
          <w:rFonts w:ascii="Times New Roman" w:hAnsi="Times New Roman" w:cs="Times New Roman"/>
          <w:i/>
          <w:sz w:val="22"/>
          <w:szCs w:val="20"/>
        </w:rPr>
        <w:t>- Apply identified procedures and safe practices to all group physical activity settings.</w:t>
      </w:r>
    </w:p>
    <w:p w14:paraId="39C6CA9F" w14:textId="77777777" w:rsidR="004A1BFE" w:rsidRPr="00061123" w:rsidRDefault="004A1BFE"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#5</w:t>
      </w:r>
      <w:r w:rsidRPr="00061123">
        <w:rPr>
          <w:rFonts w:ascii="Times New Roman" w:hAnsi="Times New Roman" w:cs="Times New Roman"/>
          <w:i/>
          <w:sz w:val="22"/>
          <w:szCs w:val="20"/>
        </w:rPr>
        <w:t xml:space="preserve"> - Demonstrate individual responsibility through use of various team-building strategies in physical activity settings (e.g., etiquette, fair play, self-officiating, coaching, organizing a group activity).</w:t>
      </w:r>
    </w:p>
    <w:p w14:paraId="1A57F60E" w14:textId="21AA7C72" w:rsidR="004A1BFE" w:rsidRPr="00061123" w:rsidRDefault="004A1BFE" w:rsidP="00A90B97">
      <w:pPr>
        <w:pStyle w:val="Standard"/>
        <w:numPr>
          <w:ilvl w:val="0"/>
          <w:numId w:val="56"/>
        </w:numPr>
        <w:tabs>
          <w:tab w:val="left" w:pos="720"/>
        </w:tabs>
        <w:spacing w:line="240" w:lineRule="atLeast"/>
        <w:ind w:left="720"/>
        <w:rPr>
          <w:rFonts w:ascii="Times New Roman" w:hAnsi="Times New Roman" w:cs="Times New Roman"/>
          <w:b w:val="0"/>
          <w:i/>
          <w:sz w:val="22"/>
        </w:rPr>
      </w:pPr>
      <w:r w:rsidRPr="00061123">
        <w:rPr>
          <w:rFonts w:ascii="Times New Roman" w:hAnsi="Times New Roman" w:cs="Times New Roman"/>
          <w:i/>
          <w:sz w:val="22"/>
        </w:rPr>
        <w:t>B</w:t>
      </w:r>
      <w:r w:rsidR="00FD204E" w:rsidRPr="00061123">
        <w:rPr>
          <w:rFonts w:ascii="Times New Roman" w:hAnsi="Times New Roman" w:cs="Times New Roman"/>
          <w:i/>
          <w:sz w:val="22"/>
        </w:rPr>
        <w:t xml:space="preserve"> - </w:t>
      </w:r>
      <w:r w:rsidRPr="00061123">
        <w:rPr>
          <w:rFonts w:ascii="Times New Roman" w:hAnsi="Times New Roman" w:cs="Times New Roman"/>
          <w:b w:val="0"/>
          <w:i/>
          <w:sz w:val="22"/>
        </w:rPr>
        <w:t>Demonstrate cooperative skills during structured group physical activity.</w:t>
      </w:r>
    </w:p>
    <w:p w14:paraId="3B8724B8" w14:textId="77777777" w:rsidR="004A1BFE" w:rsidRPr="00061123" w:rsidRDefault="004A1BFE"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 xml:space="preserve">#3 - </w:t>
      </w:r>
      <w:r w:rsidRPr="00061123">
        <w:rPr>
          <w:rFonts w:ascii="Times New Roman" w:hAnsi="Times New Roman" w:cs="Times New Roman"/>
          <w:i/>
          <w:sz w:val="22"/>
          <w:szCs w:val="20"/>
        </w:rPr>
        <w:t>Work cooperatively with others to accomplish a set goal in both competitive and non-competitive situations (e.g., baseball, choreograph</w:t>
      </w:r>
      <w:r w:rsidRPr="00061123">
        <w:rPr>
          <w:rFonts w:ascii="Times New Roman" w:hAnsi="Times New Roman" w:cs="Times New Roman"/>
          <w:i/>
          <w:sz w:val="22"/>
          <w:szCs w:val="20"/>
        </w:rPr>
        <w:softHyphen/>
        <w:t>ing a dance).</w:t>
      </w:r>
    </w:p>
    <w:p w14:paraId="4A987212" w14:textId="77777777" w:rsidR="004A1BFE" w:rsidRPr="00061123" w:rsidRDefault="004A1BFE" w:rsidP="00A90B97">
      <w:pPr>
        <w:pStyle w:val="ListParagraph"/>
        <w:numPr>
          <w:ilvl w:val="0"/>
          <w:numId w:val="56"/>
        </w:numPr>
        <w:rPr>
          <w:rFonts w:ascii="Times New Roman" w:hAnsi="Times New Roman" w:cs="Times New Roman"/>
          <w:i/>
          <w:sz w:val="22"/>
          <w:szCs w:val="20"/>
        </w:rPr>
      </w:pPr>
      <w:r w:rsidRPr="00061123">
        <w:rPr>
          <w:rFonts w:ascii="Times New Roman" w:hAnsi="Times New Roman" w:cs="Times New Roman"/>
          <w:b/>
          <w:i/>
          <w:sz w:val="22"/>
          <w:szCs w:val="20"/>
        </w:rPr>
        <w:t>#5 -</w:t>
      </w:r>
      <w:r w:rsidRPr="00061123">
        <w:rPr>
          <w:rFonts w:ascii="Times New Roman" w:hAnsi="Times New Roman" w:cs="Times New Roman"/>
          <w:i/>
          <w:sz w:val="22"/>
          <w:szCs w:val="20"/>
        </w:rPr>
        <w:t xml:space="preserve"> Demonstrate when to lead and when to be supportive to accomplish group goals.</w:t>
      </w:r>
    </w:p>
    <w:p w14:paraId="1FBEC17D" w14:textId="77777777" w:rsidR="006F13E6" w:rsidRPr="006F13E6" w:rsidRDefault="006F13E6" w:rsidP="006F13E6">
      <w:pPr>
        <w:rPr>
          <w:rFonts w:ascii="Times New Roman" w:hAnsi="Times New Roman" w:cs="Times New Roman"/>
        </w:rPr>
      </w:pPr>
    </w:p>
    <w:p w14:paraId="37C983F1" w14:textId="77777777" w:rsidR="00061123" w:rsidRDefault="00061123" w:rsidP="00CD7363">
      <w:pPr>
        <w:rPr>
          <w:rFonts w:ascii="Times New Roman" w:hAnsi="Times New Roman" w:cs="Times New Roman"/>
          <w:b/>
        </w:rPr>
      </w:pPr>
    </w:p>
    <w:p w14:paraId="34E3ABA6" w14:textId="2BABB4FC" w:rsidR="00CD7363" w:rsidRPr="006F13E6" w:rsidRDefault="0063018E" w:rsidP="00CD7363">
      <w:pPr>
        <w:rPr>
          <w:rFonts w:ascii="Times New Roman" w:hAnsi="Times New Roman" w:cs="Times New Roman"/>
          <w:b/>
        </w:rPr>
      </w:pPr>
      <w:r>
        <w:rPr>
          <w:rFonts w:ascii="Times New Roman" w:hAnsi="Times New Roman" w:cs="Times New Roman"/>
          <w:b/>
        </w:rPr>
        <w:lastRenderedPageBreak/>
        <w:t>SHAPE</w:t>
      </w:r>
      <w:r w:rsidR="00CD7363"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61D12262" w14:textId="77777777" w:rsidR="006F13E6" w:rsidRPr="006F13E6" w:rsidRDefault="006F13E6" w:rsidP="006F13E6">
      <w:pPr>
        <w:rPr>
          <w:rFonts w:ascii="Times New Roman" w:hAnsi="Times New Roman" w:cs="Times New Roman"/>
        </w:rPr>
      </w:pPr>
    </w:p>
    <w:p w14:paraId="2F20F354"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1E239C4F" w14:textId="77777777" w:rsidR="006F13E6" w:rsidRPr="006F13E6" w:rsidRDefault="006F13E6" w:rsidP="00A90B97">
      <w:pPr>
        <w:numPr>
          <w:ilvl w:val="0"/>
          <w:numId w:val="17"/>
        </w:numPr>
        <w:rPr>
          <w:rFonts w:ascii="Times New Roman" w:hAnsi="Times New Roman" w:cs="Times New Roman"/>
        </w:rPr>
      </w:pPr>
      <w:r w:rsidRPr="006F13E6">
        <w:rPr>
          <w:rFonts w:ascii="Times New Roman" w:hAnsi="Times New Roman" w:cs="Times New Roman"/>
        </w:rPr>
        <w:t>Place the game object away from an opponent during a dual sport activity</w:t>
      </w:r>
    </w:p>
    <w:p w14:paraId="52568226" w14:textId="098E8F5D" w:rsidR="0030739C" w:rsidRPr="00061123" w:rsidRDefault="006F13E6" w:rsidP="006F13E6">
      <w:pPr>
        <w:numPr>
          <w:ilvl w:val="0"/>
          <w:numId w:val="17"/>
        </w:numPr>
        <w:rPr>
          <w:rFonts w:ascii="Times New Roman" w:hAnsi="Times New Roman" w:cs="Times New Roman"/>
        </w:rPr>
      </w:pPr>
      <w:r w:rsidRPr="006F13E6">
        <w:rPr>
          <w:rFonts w:ascii="Times New Roman" w:hAnsi="Times New Roman" w:cs="Times New Roman"/>
        </w:rPr>
        <w:t>Return to ready position during a rally of a dual sport activity</w:t>
      </w:r>
    </w:p>
    <w:p w14:paraId="1182CF2F"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6252E8DB"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Use a variety of strategies to keep the opponent moving during a dual sport activity</w:t>
      </w:r>
    </w:p>
    <w:p w14:paraId="46945244" w14:textId="77777777" w:rsidR="006F13E6" w:rsidRPr="006F13E6" w:rsidRDefault="006F13E6" w:rsidP="006F13E6">
      <w:pPr>
        <w:rPr>
          <w:rFonts w:ascii="Times New Roman" w:hAnsi="Times New Roman" w:cs="Times New Roman"/>
        </w:rPr>
      </w:pPr>
    </w:p>
    <w:p w14:paraId="7479A701" w14:textId="59A0A336" w:rsidR="006F13E6" w:rsidRPr="00061123" w:rsidRDefault="0063018E" w:rsidP="006F13E6">
      <w:pPr>
        <w:rPr>
          <w:rFonts w:ascii="Times New Roman" w:hAnsi="Times New Roman" w:cs="Times New Roman"/>
          <w:b/>
        </w:rPr>
      </w:pPr>
      <w:r>
        <w:rPr>
          <w:rFonts w:ascii="Times New Roman" w:hAnsi="Times New Roman" w:cs="Times New Roman"/>
          <w:b/>
        </w:rPr>
        <w:t>SHAPE</w:t>
      </w:r>
      <w:r w:rsidR="004B0CDC" w:rsidRPr="006F13E6">
        <w:rPr>
          <w:rFonts w:ascii="Times New Roman" w:hAnsi="Times New Roman" w:cs="Times New Roman"/>
          <w:b/>
        </w:rPr>
        <w:t xml:space="preserve"> Standard 2 – </w:t>
      </w:r>
      <w:r w:rsidR="004B0CDC">
        <w:rPr>
          <w:rFonts w:ascii="Times New Roman" w:hAnsi="Times New Roman" w:cs="Times New Roman"/>
          <w:b/>
        </w:rPr>
        <w:t>The physically literate individual applies knowledge of concepts, principles, strategies and tactics related to movement and performance.</w:t>
      </w:r>
    </w:p>
    <w:p w14:paraId="7A08CF64"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18A1160E" w14:textId="7A63B985" w:rsidR="00D373E4" w:rsidRPr="00061123" w:rsidRDefault="006F13E6" w:rsidP="006F13E6">
      <w:pPr>
        <w:numPr>
          <w:ilvl w:val="0"/>
          <w:numId w:val="18"/>
        </w:numPr>
        <w:rPr>
          <w:rFonts w:ascii="Times New Roman" w:hAnsi="Times New Roman" w:cs="Times New Roman"/>
        </w:rPr>
      </w:pPr>
      <w:r w:rsidRPr="006F13E6">
        <w:rPr>
          <w:rFonts w:ascii="Times New Roman" w:hAnsi="Times New Roman" w:cs="Times New Roman"/>
        </w:rPr>
        <w:t>Demonstrate key elements of a proper grip on equipment when holding game object during a dual sport activity</w:t>
      </w:r>
    </w:p>
    <w:p w14:paraId="5BB3E5B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4D9CEF9C" w14:textId="7A57CC1E" w:rsidR="00D373E4" w:rsidRPr="00061123" w:rsidRDefault="006F13E6" w:rsidP="006F13E6">
      <w:pPr>
        <w:numPr>
          <w:ilvl w:val="0"/>
          <w:numId w:val="18"/>
        </w:numPr>
        <w:rPr>
          <w:rFonts w:ascii="Times New Roman" w:hAnsi="Times New Roman" w:cs="Times New Roman"/>
        </w:rPr>
      </w:pPr>
      <w:r w:rsidRPr="006F13E6">
        <w:rPr>
          <w:rFonts w:ascii="Times New Roman" w:hAnsi="Times New Roman" w:cs="Times New Roman"/>
        </w:rPr>
        <w:t>Cooperates with partner by calling for game object during dual sport activities</w:t>
      </w:r>
    </w:p>
    <w:p w14:paraId="6FF2DEE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535DE81C"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Applies sufficient amount of force to propel game object for proper placement in dual sport activities.</w:t>
      </w:r>
    </w:p>
    <w:p w14:paraId="549E49D2" w14:textId="77777777" w:rsidR="006F13E6" w:rsidRPr="006F13E6" w:rsidRDefault="006F13E6" w:rsidP="006F13E6">
      <w:pPr>
        <w:rPr>
          <w:rFonts w:ascii="Times New Roman" w:hAnsi="Times New Roman" w:cs="Times New Roman"/>
        </w:rPr>
      </w:pPr>
    </w:p>
    <w:p w14:paraId="160B2D3C" w14:textId="269CECA3" w:rsidR="00764E9C" w:rsidRDefault="0063018E" w:rsidP="006F13E6">
      <w:pPr>
        <w:rPr>
          <w:rFonts w:ascii="Times New Roman" w:hAnsi="Times New Roman" w:cs="Times New Roman"/>
        </w:rPr>
      </w:pPr>
      <w:r>
        <w:rPr>
          <w:rFonts w:ascii="Times New Roman" w:hAnsi="Times New Roman" w:cs="Times New Roman"/>
          <w:b/>
        </w:rPr>
        <w:t>SHAPE</w:t>
      </w:r>
      <w:r w:rsidR="00426221" w:rsidRPr="006F13E6">
        <w:rPr>
          <w:rFonts w:ascii="Times New Roman" w:hAnsi="Times New Roman" w:cs="Times New Roman"/>
          <w:b/>
        </w:rPr>
        <w:t xml:space="preserve"> Standard </w:t>
      </w:r>
      <w:r w:rsidR="00426221">
        <w:rPr>
          <w:rFonts w:ascii="Times New Roman" w:hAnsi="Times New Roman" w:cs="Times New Roman"/>
          <w:b/>
        </w:rPr>
        <w:t>4 – The physically literate individual exhibits responsible personal and social behavior that respects self and others.</w:t>
      </w:r>
    </w:p>
    <w:p w14:paraId="2DD1AFF7"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60586481"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Cooperates with all class members by taking turns and sharing equipment</w:t>
      </w:r>
    </w:p>
    <w:p w14:paraId="3A149788" w14:textId="77777777" w:rsidR="006F13E6" w:rsidRPr="006F13E6" w:rsidRDefault="006F13E6" w:rsidP="00A90B97">
      <w:pPr>
        <w:numPr>
          <w:ilvl w:val="0"/>
          <w:numId w:val="18"/>
        </w:numPr>
        <w:rPr>
          <w:rFonts w:ascii="Times New Roman" w:hAnsi="Times New Roman" w:cs="Times New Roman"/>
        </w:rPr>
      </w:pPr>
      <w:r w:rsidRPr="006F13E6">
        <w:rPr>
          <w:rFonts w:ascii="Times New Roman" w:hAnsi="Times New Roman" w:cs="Times New Roman"/>
        </w:rPr>
        <w:t xml:space="preserve">Accepts the </w:t>
      </w:r>
      <w:proofErr w:type="gramStart"/>
      <w:r w:rsidRPr="006F13E6">
        <w:rPr>
          <w:rFonts w:ascii="Times New Roman" w:hAnsi="Times New Roman" w:cs="Times New Roman"/>
        </w:rPr>
        <w:t>teachers</w:t>
      </w:r>
      <w:proofErr w:type="gramEnd"/>
      <w:r w:rsidRPr="006F13E6">
        <w:rPr>
          <w:rFonts w:ascii="Times New Roman" w:hAnsi="Times New Roman" w:cs="Times New Roman"/>
        </w:rPr>
        <w:t xml:space="preserve"> decision regarding a personal rule infraction without displaying negative reactions toward others</w:t>
      </w:r>
    </w:p>
    <w:p w14:paraId="76D7DD84" w14:textId="133A78D9" w:rsidR="00D373E4" w:rsidRPr="00061123" w:rsidRDefault="006F13E6" w:rsidP="006F13E6">
      <w:pPr>
        <w:numPr>
          <w:ilvl w:val="0"/>
          <w:numId w:val="18"/>
        </w:numPr>
        <w:rPr>
          <w:rFonts w:ascii="Times New Roman" w:hAnsi="Times New Roman" w:cs="Times New Roman"/>
        </w:rPr>
      </w:pPr>
      <w:r w:rsidRPr="006F13E6">
        <w:rPr>
          <w:rFonts w:ascii="Times New Roman" w:hAnsi="Times New Roman" w:cs="Times New Roman"/>
        </w:rPr>
        <w:t>Assess and take responsibility for his/her own behavior problems without blaming others</w:t>
      </w:r>
    </w:p>
    <w:p w14:paraId="3DEB817C"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0ED3503C"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Remains on-task during dual sport activity without close teacher monitoring</w:t>
      </w:r>
    </w:p>
    <w:p w14:paraId="5BB9CDA2"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Plays within the rules of the game or activity</w:t>
      </w:r>
    </w:p>
    <w:p w14:paraId="0212B6C4"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Shows self-control by accepting a controversial decision of an official</w:t>
      </w:r>
    </w:p>
    <w:p w14:paraId="22FA3ACC" w14:textId="77777777" w:rsidR="006F13E6" w:rsidRPr="006F13E6" w:rsidRDefault="006F13E6" w:rsidP="00A90B97">
      <w:pPr>
        <w:numPr>
          <w:ilvl w:val="0"/>
          <w:numId w:val="33"/>
        </w:numPr>
        <w:rPr>
          <w:rFonts w:ascii="Times New Roman" w:hAnsi="Times New Roman" w:cs="Times New Roman"/>
        </w:rPr>
      </w:pPr>
      <w:r w:rsidRPr="006F13E6">
        <w:rPr>
          <w:rFonts w:ascii="Times New Roman" w:hAnsi="Times New Roman" w:cs="Times New Roman"/>
        </w:rPr>
        <w:t>Through verbal and non-verbal behavior, demonstrates cooperation with peers in a dual sport</w:t>
      </w:r>
    </w:p>
    <w:p w14:paraId="525A0744" w14:textId="34041083" w:rsidR="00D373E4" w:rsidRPr="00061123" w:rsidRDefault="006F13E6" w:rsidP="006F13E6">
      <w:pPr>
        <w:numPr>
          <w:ilvl w:val="0"/>
          <w:numId w:val="33"/>
        </w:numPr>
        <w:rPr>
          <w:rFonts w:ascii="Times New Roman" w:hAnsi="Times New Roman" w:cs="Times New Roman"/>
        </w:rPr>
      </w:pPr>
      <w:r w:rsidRPr="006F13E6">
        <w:rPr>
          <w:rFonts w:ascii="Times New Roman" w:hAnsi="Times New Roman" w:cs="Times New Roman"/>
        </w:rPr>
        <w:t>In preparation for a dual sport, arranges equipment in order to participate safely</w:t>
      </w:r>
    </w:p>
    <w:p w14:paraId="0332E2BF"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52317DDF" w14:textId="77777777" w:rsidR="006F13E6" w:rsidRPr="006F13E6" w:rsidRDefault="006F13E6" w:rsidP="00A90B97">
      <w:pPr>
        <w:numPr>
          <w:ilvl w:val="0"/>
          <w:numId w:val="34"/>
        </w:numPr>
        <w:rPr>
          <w:rFonts w:ascii="Times New Roman" w:hAnsi="Times New Roman" w:cs="Times New Roman"/>
        </w:rPr>
      </w:pPr>
      <w:r w:rsidRPr="006F13E6">
        <w:rPr>
          <w:rFonts w:ascii="Times New Roman" w:hAnsi="Times New Roman" w:cs="Times New Roman"/>
        </w:rPr>
        <w:t>Chooses to participate in a dual sport activity because of personal enjoyment rather than only when friends are participating</w:t>
      </w:r>
    </w:p>
    <w:p w14:paraId="21E5F2FC" w14:textId="77777777" w:rsidR="00061123" w:rsidRDefault="00061123" w:rsidP="00426221">
      <w:pPr>
        <w:rPr>
          <w:rFonts w:ascii="Times New Roman" w:hAnsi="Times New Roman" w:cs="Times New Roman"/>
          <w:b/>
        </w:rPr>
      </w:pPr>
    </w:p>
    <w:p w14:paraId="7EAB0F51" w14:textId="3CCC38D6" w:rsidR="006F13E6" w:rsidRPr="00061123" w:rsidRDefault="0063018E" w:rsidP="006F13E6">
      <w:pPr>
        <w:rPr>
          <w:rFonts w:ascii="Times New Roman" w:hAnsi="Times New Roman" w:cs="Times New Roman"/>
          <w:b/>
        </w:rPr>
      </w:pPr>
      <w:r>
        <w:rPr>
          <w:rFonts w:ascii="Times New Roman" w:hAnsi="Times New Roman" w:cs="Times New Roman"/>
          <w:b/>
        </w:rPr>
        <w:t>SHAPE</w:t>
      </w:r>
      <w:r w:rsidR="00426221">
        <w:rPr>
          <w:rFonts w:ascii="Times New Roman" w:hAnsi="Times New Roman" w:cs="Times New Roman"/>
          <w:b/>
        </w:rPr>
        <w:t xml:space="preserve"> Standard 5</w:t>
      </w:r>
      <w:r w:rsidR="00426221" w:rsidRPr="006F13E6">
        <w:rPr>
          <w:rFonts w:ascii="Times New Roman" w:hAnsi="Times New Roman" w:cs="Times New Roman"/>
          <w:b/>
        </w:rPr>
        <w:t xml:space="preserve"> – </w:t>
      </w:r>
      <w:r w:rsidR="00426221">
        <w:rPr>
          <w:rFonts w:ascii="Times New Roman" w:hAnsi="Times New Roman" w:cs="Times New Roman"/>
          <w:b/>
        </w:rPr>
        <w:t>The physically literate individual recognizes the value of physical activity for health, enjoyment, challenge, self-expression and/or social interaction.</w:t>
      </w:r>
    </w:p>
    <w:p w14:paraId="03778B9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0D9EE05C" w14:textId="0281C8A4" w:rsidR="006F13E6" w:rsidRPr="00764E9C" w:rsidRDefault="006F13E6" w:rsidP="00A90B97">
      <w:pPr>
        <w:numPr>
          <w:ilvl w:val="0"/>
          <w:numId w:val="34"/>
        </w:numPr>
        <w:rPr>
          <w:rFonts w:ascii="Times New Roman" w:hAnsi="Times New Roman" w:cs="Times New Roman"/>
        </w:rPr>
      </w:pPr>
      <w:r w:rsidRPr="006F13E6">
        <w:rPr>
          <w:rFonts w:ascii="Times New Roman" w:hAnsi="Times New Roman" w:cs="Times New Roman"/>
        </w:rPr>
        <w:t>Selects and practices a skill on which improvement is needed</w:t>
      </w:r>
    </w:p>
    <w:p w14:paraId="2311E6F1"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00D563E7" w14:textId="77777777" w:rsidR="006F13E6" w:rsidRPr="006F13E6" w:rsidRDefault="006F13E6" w:rsidP="00A90B97">
      <w:pPr>
        <w:numPr>
          <w:ilvl w:val="0"/>
          <w:numId w:val="34"/>
        </w:numPr>
        <w:rPr>
          <w:rFonts w:ascii="Times New Roman" w:hAnsi="Times New Roman" w:cs="Times New Roman"/>
        </w:rPr>
      </w:pPr>
      <w:r w:rsidRPr="006F13E6">
        <w:rPr>
          <w:rFonts w:ascii="Times New Roman" w:hAnsi="Times New Roman" w:cs="Times New Roman"/>
        </w:rPr>
        <w:t>Accomplishes score keeping for dual sport activities</w:t>
      </w:r>
    </w:p>
    <w:p w14:paraId="156638D0" w14:textId="0F533652" w:rsidR="006F13E6" w:rsidRPr="00426221" w:rsidRDefault="006F13E6" w:rsidP="00426221">
      <w:pPr>
        <w:rPr>
          <w:rFonts w:ascii="Times New Roman" w:hAnsi="Times New Roman" w:cs="Times New Roman"/>
          <w:b/>
          <w:sz w:val="32"/>
          <w:szCs w:val="32"/>
        </w:rPr>
      </w:pPr>
      <w:r w:rsidRPr="006F13E6">
        <w:rPr>
          <w:rFonts w:ascii="Times New Roman" w:hAnsi="Times New Roman" w:cs="Times New Roman"/>
        </w:rPr>
        <w:br w:type="page"/>
      </w:r>
      <w:r w:rsidRPr="002E244B">
        <w:rPr>
          <w:rFonts w:ascii="Times New Roman" w:hAnsi="Times New Roman" w:cs="Times New Roman"/>
          <w:b/>
          <w:sz w:val="44"/>
          <w:szCs w:val="32"/>
        </w:rPr>
        <w:lastRenderedPageBreak/>
        <w:t>Outdoor Purs</w:t>
      </w:r>
      <w:r w:rsidR="00426221" w:rsidRPr="002E244B">
        <w:rPr>
          <w:rFonts w:ascii="Times New Roman" w:hAnsi="Times New Roman" w:cs="Times New Roman"/>
          <w:b/>
          <w:sz w:val="44"/>
          <w:szCs w:val="32"/>
        </w:rPr>
        <w:t>uits/Cooperative/Team Building</w:t>
      </w:r>
    </w:p>
    <w:p w14:paraId="0D9E3745" w14:textId="77777777" w:rsidR="006F13E6" w:rsidRPr="006F13E6" w:rsidRDefault="006F13E6" w:rsidP="006F13E6">
      <w:pPr>
        <w:jc w:val="center"/>
        <w:rPr>
          <w:rFonts w:ascii="Times New Roman" w:hAnsi="Times New Roman" w:cs="Times New Roman"/>
          <w:b/>
          <w:u w:val="single"/>
        </w:rPr>
      </w:pPr>
    </w:p>
    <w:p w14:paraId="09BAF76C" w14:textId="77777777" w:rsidR="006F13E6" w:rsidRDefault="006F13E6" w:rsidP="00C17073">
      <w:pPr>
        <w:ind w:firstLine="720"/>
        <w:rPr>
          <w:rFonts w:ascii="Times New Roman" w:hAnsi="Times New Roman" w:cs="Times New Roman"/>
        </w:rPr>
      </w:pPr>
      <w:r w:rsidRPr="006F13E6">
        <w:rPr>
          <w:rFonts w:ascii="Times New Roman" w:hAnsi="Times New Roman" w:cs="Times New Roman"/>
        </w:rPr>
        <w:t>From an early age, students need to know how to communicate their health needs and learn to take responsibility for their own health.  They also need to know how and why personal decisions can affect their own health and well-being.  Consideration for the needs of others becomes part of health promotion as well.  Students who can clearly identify and communicate about health-related issues—and can make healthful personal decisions—will benefit as they grow and mature in school and into responsible workers and citizens.</w:t>
      </w:r>
    </w:p>
    <w:p w14:paraId="57AEA44D" w14:textId="77777777" w:rsidR="00C17073" w:rsidRPr="006F13E6" w:rsidRDefault="00C17073" w:rsidP="00C17073">
      <w:pPr>
        <w:ind w:firstLine="720"/>
        <w:rPr>
          <w:rFonts w:ascii="Times New Roman" w:hAnsi="Times New Roman" w:cs="Times New Roman"/>
          <w:i/>
        </w:rPr>
      </w:pPr>
    </w:p>
    <w:p w14:paraId="41C0B4D3" w14:textId="77777777" w:rsidR="008B5955" w:rsidRPr="00D373E4" w:rsidRDefault="008B5955" w:rsidP="008B5955">
      <w:pPr>
        <w:pStyle w:val="Goal"/>
        <w:rPr>
          <w:rFonts w:ascii="Times New Roman" w:hAnsi="Times New Roman" w:cs="Times New Roman"/>
          <w:b/>
          <w:i/>
          <w:color w:val="auto"/>
        </w:rPr>
      </w:pPr>
      <w:r w:rsidRPr="00D373E4">
        <w:rPr>
          <w:rFonts w:ascii="Times New Roman" w:hAnsi="Times New Roman" w:cs="Times New Roman"/>
          <w:b/>
          <w:i/>
          <w:color w:val="auto"/>
        </w:rPr>
        <w:t>Illinois State Goal 19:  Acquire movement skills and understand concepts needed to engage in health-enhancing physical activity.</w:t>
      </w:r>
    </w:p>
    <w:p w14:paraId="18E5D18E"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A</w:t>
      </w:r>
      <w:r w:rsidRPr="00D373E4">
        <w:rPr>
          <w:rFonts w:ascii="Times New Roman" w:hAnsi="Times New Roman" w:cs="Times New Roman"/>
          <w:i/>
          <w:sz w:val="22"/>
        </w:rPr>
        <w:t xml:space="preserve"> – Demonstrate physical competency in individual and team sports, creative movement and leisure and </w:t>
      </w:r>
      <w:proofErr w:type="gramStart"/>
      <w:r w:rsidRPr="00D373E4">
        <w:rPr>
          <w:rFonts w:ascii="Times New Roman" w:hAnsi="Times New Roman" w:cs="Times New Roman"/>
          <w:i/>
          <w:sz w:val="22"/>
        </w:rPr>
        <w:t>work related</w:t>
      </w:r>
      <w:proofErr w:type="gramEnd"/>
      <w:r w:rsidRPr="00D373E4">
        <w:rPr>
          <w:rFonts w:ascii="Times New Roman" w:hAnsi="Times New Roman" w:cs="Times New Roman"/>
          <w:i/>
          <w:sz w:val="22"/>
        </w:rPr>
        <w:t xml:space="preserve"> activities.</w:t>
      </w:r>
    </w:p>
    <w:p w14:paraId="43A4F254"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#1</w:t>
      </w:r>
      <w:r w:rsidRPr="00D373E4">
        <w:rPr>
          <w:rFonts w:ascii="Times New Roman" w:hAnsi="Times New Roman" w:cs="Times New Roman"/>
          <w:i/>
          <w:sz w:val="22"/>
        </w:rPr>
        <w:t xml:space="preserve"> - Demonstrate control when perform</w:t>
      </w:r>
      <w:r w:rsidRPr="00D373E4">
        <w:rPr>
          <w:rFonts w:ascii="Times New Roman" w:hAnsi="Times New Roman" w:cs="Times New Roman"/>
          <w:i/>
          <w:sz w:val="22"/>
        </w:rPr>
        <w:softHyphen/>
        <w:t>ing fundamental locomotor, non-locomotor and manipulative skills.</w:t>
      </w:r>
    </w:p>
    <w:p w14:paraId="29F14DC5"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#4</w:t>
      </w:r>
      <w:r w:rsidRPr="00D373E4">
        <w:rPr>
          <w:rFonts w:ascii="Times New Roman" w:hAnsi="Times New Roman" w:cs="Times New Roman"/>
          <w:i/>
          <w:sz w:val="22"/>
        </w:rPr>
        <w:t xml:space="preserve"> – Demonstrate physical competency in individual and team sports, creative movement and leisure and </w:t>
      </w:r>
      <w:proofErr w:type="gramStart"/>
      <w:r w:rsidRPr="00D373E4">
        <w:rPr>
          <w:rFonts w:ascii="Times New Roman" w:hAnsi="Times New Roman" w:cs="Times New Roman"/>
          <w:i/>
          <w:sz w:val="22"/>
        </w:rPr>
        <w:t>work related</w:t>
      </w:r>
      <w:proofErr w:type="gramEnd"/>
      <w:r w:rsidRPr="00D373E4">
        <w:rPr>
          <w:rFonts w:ascii="Times New Roman" w:hAnsi="Times New Roman" w:cs="Times New Roman"/>
          <w:i/>
          <w:sz w:val="22"/>
        </w:rPr>
        <w:t xml:space="preserve"> activities.</w:t>
      </w:r>
    </w:p>
    <w:p w14:paraId="29413C75"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B</w:t>
      </w:r>
      <w:r w:rsidRPr="00D373E4">
        <w:rPr>
          <w:rFonts w:ascii="Times New Roman" w:hAnsi="Times New Roman" w:cs="Times New Roman"/>
          <w:i/>
          <w:sz w:val="22"/>
        </w:rPr>
        <w:t xml:space="preserve"> – Analyze various movement concepts and applications.</w:t>
      </w:r>
    </w:p>
    <w:p w14:paraId="46B92FB1"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#1</w:t>
      </w:r>
      <w:r w:rsidRPr="00D373E4">
        <w:rPr>
          <w:rFonts w:ascii="Times New Roman" w:hAnsi="Times New Roman" w:cs="Times New Roman"/>
          <w:i/>
          <w:sz w:val="22"/>
        </w:rPr>
        <w:t xml:space="preserve"> - Understand spatial awareness and relationships to objects and people.</w:t>
      </w:r>
    </w:p>
    <w:p w14:paraId="49677550"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 xml:space="preserve">C </w:t>
      </w:r>
      <w:r w:rsidRPr="00D373E4">
        <w:rPr>
          <w:rFonts w:ascii="Times New Roman" w:hAnsi="Times New Roman" w:cs="Times New Roman"/>
          <w:i/>
          <w:sz w:val="22"/>
        </w:rPr>
        <w:t>- Demonstrate knowledge of rules, safety and strategies during physical activity.</w:t>
      </w:r>
    </w:p>
    <w:p w14:paraId="210C5A00"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#1</w:t>
      </w:r>
      <w:r w:rsidRPr="00D373E4">
        <w:rPr>
          <w:rFonts w:ascii="Times New Roman" w:hAnsi="Times New Roman" w:cs="Times New Roman"/>
          <w:i/>
          <w:sz w:val="22"/>
        </w:rPr>
        <w:t xml:space="preserve"> - Demonstrate safe movement in physi</w:t>
      </w:r>
      <w:r w:rsidRPr="00D373E4">
        <w:rPr>
          <w:rFonts w:ascii="Times New Roman" w:hAnsi="Times New Roman" w:cs="Times New Roman"/>
          <w:i/>
          <w:sz w:val="22"/>
        </w:rPr>
        <w:softHyphen/>
        <w:t>cal activities.</w:t>
      </w:r>
    </w:p>
    <w:p w14:paraId="71E586F7"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#2a</w:t>
      </w:r>
      <w:r w:rsidRPr="00D373E4">
        <w:rPr>
          <w:rFonts w:ascii="Times New Roman" w:hAnsi="Times New Roman" w:cs="Times New Roman"/>
          <w:i/>
          <w:sz w:val="22"/>
        </w:rPr>
        <w:t xml:space="preserve"> - Identify and apply rules and safety procedures in physical activities.</w:t>
      </w:r>
    </w:p>
    <w:p w14:paraId="0D77B130"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#2b</w:t>
      </w:r>
      <w:r w:rsidRPr="00D373E4">
        <w:rPr>
          <w:rFonts w:ascii="Times New Roman" w:hAnsi="Times New Roman" w:cs="Times New Roman"/>
          <w:i/>
          <w:sz w:val="22"/>
        </w:rPr>
        <w:t xml:space="preserve"> - Identify offensive, defensive and cooperative strategies in selected activities and games.</w:t>
      </w:r>
    </w:p>
    <w:p w14:paraId="6A3C2746" w14:textId="77777777" w:rsidR="004A1BFE" w:rsidRPr="00D373E4" w:rsidRDefault="004A1BFE" w:rsidP="00A90B97">
      <w:pPr>
        <w:pStyle w:val="ListParagraph"/>
        <w:numPr>
          <w:ilvl w:val="1"/>
          <w:numId w:val="52"/>
        </w:numPr>
        <w:rPr>
          <w:rFonts w:ascii="Times New Roman" w:hAnsi="Times New Roman" w:cs="Times New Roman"/>
          <w:i/>
          <w:sz w:val="22"/>
          <w:szCs w:val="20"/>
        </w:rPr>
      </w:pPr>
      <w:r w:rsidRPr="00D373E4">
        <w:rPr>
          <w:rFonts w:ascii="Times New Roman" w:hAnsi="Times New Roman" w:cs="Times New Roman"/>
          <w:b/>
          <w:i/>
          <w:sz w:val="22"/>
          <w:szCs w:val="20"/>
        </w:rPr>
        <w:t>#5a -</w:t>
      </w:r>
      <w:r w:rsidRPr="00D373E4">
        <w:rPr>
          <w:rFonts w:ascii="Times New Roman" w:hAnsi="Times New Roman" w:cs="Times New Roman"/>
          <w:i/>
          <w:sz w:val="22"/>
          <w:szCs w:val="20"/>
        </w:rPr>
        <w:t xml:space="preserve">  Select components (e.g., equipment, boundaries, number of players, rules) which promote participation in novel or original physical activities.</w:t>
      </w:r>
    </w:p>
    <w:p w14:paraId="3D0454F6" w14:textId="77777777" w:rsidR="004A1BFE" w:rsidRPr="00D373E4" w:rsidRDefault="004A1BFE" w:rsidP="00A90B97">
      <w:pPr>
        <w:pStyle w:val="ListParagraph"/>
        <w:numPr>
          <w:ilvl w:val="1"/>
          <w:numId w:val="52"/>
        </w:numPr>
        <w:rPr>
          <w:rFonts w:ascii="Times New Roman" w:hAnsi="Times New Roman" w:cs="Times New Roman"/>
          <w:i/>
          <w:sz w:val="22"/>
        </w:rPr>
      </w:pPr>
    </w:p>
    <w:p w14:paraId="6022D9FC" w14:textId="77777777" w:rsidR="004A1BFE" w:rsidRPr="00D373E4" w:rsidRDefault="004A1BFE" w:rsidP="004A1BFE">
      <w:pPr>
        <w:pStyle w:val="Goal"/>
        <w:rPr>
          <w:rFonts w:ascii="Times New Roman" w:hAnsi="Times New Roman" w:cs="Times New Roman"/>
          <w:b/>
          <w:i/>
          <w:color w:val="auto"/>
        </w:rPr>
      </w:pPr>
      <w:r w:rsidRPr="00D373E4">
        <w:rPr>
          <w:rFonts w:ascii="Times New Roman" w:hAnsi="Times New Roman" w:cs="Times New Roman"/>
          <w:b/>
          <w:i/>
        </w:rPr>
        <w:t xml:space="preserve">Illinois State Goal 21 </w:t>
      </w:r>
      <w:r w:rsidRPr="00D373E4">
        <w:rPr>
          <w:rFonts w:ascii="Times New Roman" w:hAnsi="Times New Roman" w:cs="Times New Roman"/>
          <w:b/>
          <w:i/>
          <w:color w:val="auto"/>
        </w:rPr>
        <w:t>Develop team-building skills by working with others through physical activity.</w:t>
      </w:r>
    </w:p>
    <w:p w14:paraId="341186C4" w14:textId="1AC06338" w:rsidR="004A1BFE" w:rsidRPr="00D373E4" w:rsidRDefault="004A1BFE" w:rsidP="00A90B97">
      <w:pPr>
        <w:pStyle w:val="Standard"/>
        <w:numPr>
          <w:ilvl w:val="0"/>
          <w:numId w:val="57"/>
        </w:numPr>
        <w:spacing w:line="240" w:lineRule="atLeast"/>
        <w:rPr>
          <w:rFonts w:ascii="Times New Roman" w:hAnsi="Times New Roman" w:cs="Times New Roman"/>
          <w:b w:val="0"/>
          <w:i/>
          <w:sz w:val="22"/>
          <w:szCs w:val="24"/>
        </w:rPr>
      </w:pPr>
      <w:r w:rsidRPr="00D373E4">
        <w:rPr>
          <w:rFonts w:ascii="Times New Roman" w:hAnsi="Times New Roman" w:cs="Times New Roman"/>
          <w:b w:val="0"/>
          <w:i/>
          <w:sz w:val="22"/>
          <w:szCs w:val="24"/>
        </w:rPr>
        <w:t xml:space="preserve">A </w:t>
      </w:r>
      <w:r w:rsidR="000E6522">
        <w:rPr>
          <w:rFonts w:ascii="Times New Roman" w:hAnsi="Times New Roman" w:cs="Times New Roman"/>
          <w:b w:val="0"/>
          <w:i/>
          <w:sz w:val="22"/>
          <w:szCs w:val="24"/>
        </w:rPr>
        <w:t>–</w:t>
      </w:r>
      <w:r w:rsidRPr="00D373E4">
        <w:rPr>
          <w:rFonts w:ascii="Times New Roman" w:hAnsi="Times New Roman" w:cs="Times New Roman"/>
          <w:b w:val="0"/>
          <w:i/>
          <w:sz w:val="22"/>
          <w:szCs w:val="24"/>
        </w:rPr>
        <w:t xml:space="preserve"> D</w:t>
      </w:r>
      <w:r w:rsidR="000E6522">
        <w:rPr>
          <w:rFonts w:ascii="Times New Roman" w:hAnsi="Times New Roman" w:cs="Times New Roman"/>
          <w:b w:val="0"/>
          <w:i/>
          <w:sz w:val="22"/>
          <w:szCs w:val="24"/>
        </w:rPr>
        <w:t xml:space="preserve">emonstrate personal </w:t>
      </w:r>
      <w:r w:rsidRPr="00D373E4">
        <w:rPr>
          <w:rFonts w:ascii="Times New Roman" w:hAnsi="Times New Roman" w:cs="Times New Roman"/>
          <w:b w:val="0"/>
          <w:i/>
          <w:sz w:val="22"/>
          <w:szCs w:val="24"/>
        </w:rPr>
        <w:t>responsibility during group physical activities.</w:t>
      </w:r>
    </w:p>
    <w:p w14:paraId="1F6BEE76" w14:textId="77777777" w:rsidR="004A1BFE" w:rsidRPr="00D373E4" w:rsidRDefault="004A1BFE"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#2a -</w:t>
      </w:r>
      <w:r w:rsidRPr="00D373E4">
        <w:rPr>
          <w:rFonts w:ascii="Times New Roman" w:hAnsi="Times New Roman" w:cs="Times New Roman"/>
          <w:i/>
          <w:sz w:val="22"/>
          <w:szCs w:val="20"/>
        </w:rPr>
        <w:t xml:space="preserve">  Accept responsibility for their own actions in group physical activities.</w:t>
      </w:r>
    </w:p>
    <w:p w14:paraId="0AA7F5DE" w14:textId="77777777" w:rsidR="004A1BFE" w:rsidRPr="00D373E4" w:rsidRDefault="004A1BFE"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#2b - </w:t>
      </w:r>
      <w:r w:rsidRPr="00D373E4">
        <w:rPr>
          <w:rFonts w:ascii="Times New Roman" w:hAnsi="Times New Roman" w:cs="Times New Roman"/>
          <w:i/>
          <w:sz w:val="22"/>
          <w:szCs w:val="20"/>
        </w:rPr>
        <w:t>Use identified procedures and safe practices without reminders during group physical activities.</w:t>
      </w:r>
    </w:p>
    <w:p w14:paraId="689006AF" w14:textId="77777777" w:rsidR="004A1BFE" w:rsidRPr="00D373E4" w:rsidRDefault="004A1BFE"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i/>
          <w:sz w:val="22"/>
          <w:szCs w:val="20"/>
        </w:rPr>
        <w:t>#3a - Follow directions and decisions of responsible individuals (e.g., teachers, peer leaders, squad leaders).</w:t>
      </w:r>
    </w:p>
    <w:p w14:paraId="785D5AE3" w14:textId="77777777" w:rsidR="004A1BFE" w:rsidRPr="00D373E4" w:rsidRDefault="004A1BFE"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#4b </w:t>
      </w:r>
      <w:r w:rsidRPr="00D373E4">
        <w:rPr>
          <w:rFonts w:ascii="Times New Roman" w:hAnsi="Times New Roman" w:cs="Times New Roman"/>
          <w:i/>
          <w:sz w:val="22"/>
          <w:szCs w:val="20"/>
        </w:rPr>
        <w:t>- Apply identified procedures and safe practices to all group physical activity settings.</w:t>
      </w:r>
    </w:p>
    <w:p w14:paraId="3074A536" w14:textId="77777777" w:rsidR="004A1BFE" w:rsidRPr="00D373E4" w:rsidRDefault="004A1BFE"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#5</w:t>
      </w:r>
      <w:r w:rsidRPr="00D373E4">
        <w:rPr>
          <w:rFonts w:ascii="Times New Roman" w:hAnsi="Times New Roman" w:cs="Times New Roman"/>
          <w:i/>
          <w:sz w:val="22"/>
          <w:szCs w:val="20"/>
        </w:rPr>
        <w:t xml:space="preserve"> - Demonstrate individual responsibility through use of various team-building strategies in physical activity settings (e.g., etiquette, fair play, self-officiating, coaching, organizing a group activity).</w:t>
      </w:r>
    </w:p>
    <w:p w14:paraId="05F2CE14" w14:textId="77777777" w:rsidR="004A1BFE" w:rsidRPr="00D373E4" w:rsidRDefault="004A1BFE" w:rsidP="00A90B97">
      <w:pPr>
        <w:pStyle w:val="Standard"/>
        <w:numPr>
          <w:ilvl w:val="0"/>
          <w:numId w:val="56"/>
        </w:numPr>
        <w:tabs>
          <w:tab w:val="left" w:pos="720"/>
        </w:tabs>
        <w:spacing w:line="240" w:lineRule="atLeast"/>
        <w:ind w:left="720"/>
        <w:rPr>
          <w:rFonts w:ascii="Times New Roman" w:hAnsi="Times New Roman" w:cs="Times New Roman"/>
          <w:b w:val="0"/>
          <w:i/>
          <w:sz w:val="22"/>
        </w:rPr>
      </w:pPr>
      <w:r w:rsidRPr="00D373E4">
        <w:rPr>
          <w:rFonts w:ascii="Times New Roman" w:hAnsi="Times New Roman" w:cs="Times New Roman"/>
          <w:b w:val="0"/>
          <w:i/>
          <w:sz w:val="22"/>
        </w:rPr>
        <w:t>B.  Demonstrate cooperative skills during structured group physical activity.</w:t>
      </w:r>
    </w:p>
    <w:p w14:paraId="4ED8975A" w14:textId="77777777" w:rsidR="004A1BFE" w:rsidRPr="00D373E4" w:rsidRDefault="004A1BFE"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#3 - </w:t>
      </w:r>
      <w:r w:rsidRPr="00D373E4">
        <w:rPr>
          <w:rFonts w:ascii="Times New Roman" w:hAnsi="Times New Roman" w:cs="Times New Roman"/>
          <w:i/>
          <w:sz w:val="22"/>
          <w:szCs w:val="20"/>
        </w:rPr>
        <w:t>Work cooperatively with others to accomplish a set goal in both competitive and non-competitive situations (e.g., baseball, choreograph</w:t>
      </w:r>
      <w:r w:rsidRPr="00D373E4">
        <w:rPr>
          <w:rFonts w:ascii="Times New Roman" w:hAnsi="Times New Roman" w:cs="Times New Roman"/>
          <w:i/>
          <w:sz w:val="22"/>
          <w:szCs w:val="20"/>
        </w:rPr>
        <w:softHyphen/>
        <w:t>ing a dance).</w:t>
      </w:r>
    </w:p>
    <w:p w14:paraId="6633397A" w14:textId="77777777" w:rsidR="004A1BFE" w:rsidRPr="00D373E4" w:rsidRDefault="004A1BFE"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#5 -</w:t>
      </w:r>
      <w:r w:rsidRPr="00D373E4">
        <w:rPr>
          <w:rFonts w:ascii="Times New Roman" w:hAnsi="Times New Roman" w:cs="Times New Roman"/>
          <w:i/>
          <w:sz w:val="22"/>
          <w:szCs w:val="20"/>
        </w:rPr>
        <w:t xml:space="preserve"> Demonstrate when to lead and when to be supportive to accomplish group goals.</w:t>
      </w:r>
    </w:p>
    <w:p w14:paraId="4F757567" w14:textId="38FD0877" w:rsidR="006F13E6" w:rsidRPr="006F13E6" w:rsidRDefault="006F13E6" w:rsidP="006F13E6">
      <w:pPr>
        <w:rPr>
          <w:rFonts w:ascii="Times New Roman" w:hAnsi="Times New Roman" w:cs="Times New Roman"/>
          <w:b/>
          <w:i/>
        </w:rPr>
      </w:pPr>
    </w:p>
    <w:p w14:paraId="0E3BE083" w14:textId="77777777" w:rsidR="00D373E4" w:rsidRDefault="00D373E4">
      <w:pPr>
        <w:rPr>
          <w:rFonts w:ascii="Times New Roman" w:hAnsi="Times New Roman" w:cs="Times New Roman"/>
          <w:b/>
        </w:rPr>
      </w:pPr>
      <w:r>
        <w:rPr>
          <w:rFonts w:ascii="Times New Roman" w:hAnsi="Times New Roman" w:cs="Times New Roman"/>
          <w:b/>
        </w:rPr>
        <w:br w:type="page"/>
      </w:r>
    </w:p>
    <w:p w14:paraId="105C4EA8" w14:textId="6B8B64E4" w:rsidR="006F13E6" w:rsidRPr="00B56712" w:rsidRDefault="0063018E" w:rsidP="006F13E6">
      <w:pPr>
        <w:rPr>
          <w:rFonts w:ascii="Times New Roman" w:hAnsi="Times New Roman" w:cs="Times New Roman"/>
          <w:b/>
        </w:rPr>
      </w:pPr>
      <w:r>
        <w:rPr>
          <w:rFonts w:ascii="Times New Roman" w:hAnsi="Times New Roman" w:cs="Times New Roman"/>
          <w:b/>
        </w:rPr>
        <w:lastRenderedPageBreak/>
        <w:t>SHAPE</w:t>
      </w:r>
      <w:r w:rsidR="00CD7363"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635070E7" w14:textId="77777777" w:rsidR="00426221" w:rsidRPr="006F13E6" w:rsidRDefault="00426221" w:rsidP="00426221">
      <w:pPr>
        <w:rPr>
          <w:rFonts w:ascii="Times New Roman" w:hAnsi="Times New Roman" w:cs="Times New Roman"/>
        </w:rPr>
      </w:pPr>
      <w:r w:rsidRPr="006F13E6">
        <w:rPr>
          <w:rFonts w:ascii="Times New Roman" w:hAnsi="Times New Roman" w:cs="Times New Roman"/>
        </w:rPr>
        <w:t>K-2</w:t>
      </w:r>
    </w:p>
    <w:p w14:paraId="5630D8BB" w14:textId="58B12DBE" w:rsidR="004A1BFE" w:rsidRPr="00B56712" w:rsidRDefault="00426221" w:rsidP="006F13E6">
      <w:pPr>
        <w:numPr>
          <w:ilvl w:val="0"/>
          <w:numId w:val="20"/>
        </w:numPr>
        <w:rPr>
          <w:rFonts w:ascii="Times New Roman" w:hAnsi="Times New Roman" w:cs="Times New Roman"/>
        </w:rPr>
      </w:pPr>
      <w:r w:rsidRPr="006F13E6">
        <w:rPr>
          <w:rFonts w:ascii="Times New Roman" w:hAnsi="Times New Roman" w:cs="Times New Roman"/>
        </w:rPr>
        <w:t>Moves transversely along equipment with little teacher assistance</w:t>
      </w:r>
    </w:p>
    <w:p w14:paraId="40423409" w14:textId="77777777" w:rsidR="006F13E6" w:rsidRPr="006F13E6" w:rsidRDefault="006F13E6" w:rsidP="006F13E6">
      <w:pPr>
        <w:tabs>
          <w:tab w:val="left" w:pos="0"/>
          <w:tab w:val="left" w:pos="540"/>
        </w:tabs>
        <w:rPr>
          <w:rFonts w:ascii="Times New Roman" w:hAnsi="Times New Roman" w:cs="Times New Roman"/>
        </w:rPr>
      </w:pPr>
      <w:r w:rsidRPr="006F13E6">
        <w:rPr>
          <w:rFonts w:ascii="Times New Roman" w:hAnsi="Times New Roman" w:cs="Times New Roman"/>
        </w:rPr>
        <w:t>3-5</w:t>
      </w:r>
    </w:p>
    <w:p w14:paraId="46D30F2B" w14:textId="77777777" w:rsidR="006F13E6" w:rsidRPr="006F13E6" w:rsidRDefault="006F13E6" w:rsidP="00A90B97">
      <w:pPr>
        <w:numPr>
          <w:ilvl w:val="0"/>
          <w:numId w:val="19"/>
        </w:numPr>
        <w:tabs>
          <w:tab w:val="left" w:pos="0"/>
          <w:tab w:val="left" w:pos="540"/>
        </w:tabs>
        <w:rPr>
          <w:rFonts w:ascii="Times New Roman" w:hAnsi="Times New Roman" w:cs="Times New Roman"/>
        </w:rPr>
      </w:pPr>
      <w:r w:rsidRPr="006F13E6">
        <w:rPr>
          <w:rFonts w:ascii="Times New Roman" w:hAnsi="Times New Roman" w:cs="Times New Roman"/>
        </w:rPr>
        <w:t>Demonstrates good posture while lifting and carrying an object</w:t>
      </w:r>
    </w:p>
    <w:p w14:paraId="22AE7271" w14:textId="2F868254" w:rsidR="009D314B" w:rsidRPr="00B56712" w:rsidRDefault="006F13E6" w:rsidP="006F13E6">
      <w:pPr>
        <w:numPr>
          <w:ilvl w:val="0"/>
          <w:numId w:val="19"/>
        </w:numPr>
        <w:tabs>
          <w:tab w:val="left" w:pos="0"/>
          <w:tab w:val="left" w:pos="540"/>
        </w:tabs>
        <w:rPr>
          <w:rFonts w:ascii="Times New Roman" w:hAnsi="Times New Roman" w:cs="Times New Roman"/>
        </w:rPr>
      </w:pPr>
      <w:r w:rsidRPr="006F13E6">
        <w:rPr>
          <w:rFonts w:ascii="Times New Roman" w:hAnsi="Times New Roman" w:cs="Times New Roman"/>
        </w:rPr>
        <w:t>Balances with good control on a variety of objects</w:t>
      </w:r>
    </w:p>
    <w:p w14:paraId="20D559A8" w14:textId="77777777" w:rsidR="006F13E6" w:rsidRPr="006F13E6" w:rsidRDefault="006F13E6" w:rsidP="006F13E6">
      <w:pPr>
        <w:tabs>
          <w:tab w:val="left" w:pos="0"/>
        </w:tabs>
        <w:rPr>
          <w:rFonts w:ascii="Times New Roman" w:hAnsi="Times New Roman" w:cs="Times New Roman"/>
        </w:rPr>
      </w:pPr>
      <w:r w:rsidRPr="006F13E6">
        <w:rPr>
          <w:rFonts w:ascii="Times New Roman" w:hAnsi="Times New Roman" w:cs="Times New Roman"/>
        </w:rPr>
        <w:t xml:space="preserve">6-8 </w:t>
      </w:r>
    </w:p>
    <w:p w14:paraId="33DD4372" w14:textId="77777777" w:rsidR="006F13E6" w:rsidRPr="006F13E6" w:rsidRDefault="006F13E6" w:rsidP="00A90B97">
      <w:pPr>
        <w:numPr>
          <w:ilvl w:val="0"/>
          <w:numId w:val="20"/>
        </w:numPr>
        <w:tabs>
          <w:tab w:val="left" w:pos="0"/>
        </w:tabs>
        <w:rPr>
          <w:rFonts w:ascii="Times New Roman" w:hAnsi="Times New Roman" w:cs="Times New Roman"/>
        </w:rPr>
      </w:pPr>
      <w:r w:rsidRPr="006F13E6">
        <w:rPr>
          <w:rFonts w:ascii="Times New Roman" w:hAnsi="Times New Roman" w:cs="Times New Roman"/>
        </w:rPr>
        <w:t>Recognizes safety apparatus/equipment necessary for outdoor pursuits</w:t>
      </w:r>
    </w:p>
    <w:p w14:paraId="742B799B" w14:textId="77777777" w:rsidR="006F13E6" w:rsidRPr="006F13E6" w:rsidRDefault="006F13E6" w:rsidP="006F13E6">
      <w:pPr>
        <w:rPr>
          <w:rFonts w:ascii="Times New Roman" w:hAnsi="Times New Roman" w:cs="Times New Roman"/>
        </w:rPr>
      </w:pPr>
    </w:p>
    <w:p w14:paraId="346D9DA6" w14:textId="6CC1EDA7" w:rsidR="004B0CDC" w:rsidRPr="006F13E6" w:rsidRDefault="0063018E" w:rsidP="004B0CDC">
      <w:pPr>
        <w:rPr>
          <w:rFonts w:ascii="Times New Roman" w:hAnsi="Times New Roman" w:cs="Times New Roman"/>
          <w:b/>
        </w:rPr>
      </w:pPr>
      <w:r>
        <w:rPr>
          <w:rFonts w:ascii="Times New Roman" w:hAnsi="Times New Roman" w:cs="Times New Roman"/>
          <w:b/>
        </w:rPr>
        <w:t>SHAPE</w:t>
      </w:r>
      <w:r w:rsidR="004B0CDC" w:rsidRPr="006F13E6">
        <w:rPr>
          <w:rFonts w:ascii="Times New Roman" w:hAnsi="Times New Roman" w:cs="Times New Roman"/>
          <w:b/>
        </w:rPr>
        <w:t xml:space="preserve"> Standard 2 – </w:t>
      </w:r>
      <w:r w:rsidR="004B0CDC">
        <w:rPr>
          <w:rFonts w:ascii="Times New Roman" w:hAnsi="Times New Roman" w:cs="Times New Roman"/>
          <w:b/>
        </w:rPr>
        <w:t>The physically literate individual applies knowledge of concepts, principles, strategies and tactics related to movement and performance.</w:t>
      </w:r>
    </w:p>
    <w:p w14:paraId="6A90C69D" w14:textId="77777777" w:rsidR="006F13E6" w:rsidRPr="006F13E6" w:rsidRDefault="006F13E6" w:rsidP="006F13E6">
      <w:pPr>
        <w:rPr>
          <w:rFonts w:ascii="Times New Roman" w:hAnsi="Times New Roman" w:cs="Times New Roman"/>
        </w:rPr>
      </w:pPr>
    </w:p>
    <w:p w14:paraId="4F2052B2"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26115274" w14:textId="77777777" w:rsidR="006F13E6" w:rsidRPr="006F13E6" w:rsidRDefault="006F13E6" w:rsidP="00A90B97">
      <w:pPr>
        <w:numPr>
          <w:ilvl w:val="0"/>
          <w:numId w:val="20"/>
        </w:numPr>
        <w:rPr>
          <w:rFonts w:ascii="Times New Roman" w:hAnsi="Times New Roman" w:cs="Times New Roman"/>
        </w:rPr>
      </w:pPr>
      <w:r w:rsidRPr="006F13E6">
        <w:rPr>
          <w:rFonts w:ascii="Times New Roman" w:hAnsi="Times New Roman" w:cs="Times New Roman"/>
        </w:rPr>
        <w:t>Designs a new game incorporating at least 2 motor skills, rules, and strategies</w:t>
      </w:r>
    </w:p>
    <w:p w14:paraId="19690B55" w14:textId="77777777" w:rsidR="009D314B" w:rsidRDefault="009D314B" w:rsidP="00426221">
      <w:pPr>
        <w:rPr>
          <w:rFonts w:ascii="Times New Roman" w:hAnsi="Times New Roman" w:cs="Times New Roman"/>
          <w:b/>
        </w:rPr>
      </w:pPr>
    </w:p>
    <w:p w14:paraId="24051D20" w14:textId="7F46E961" w:rsidR="00426221" w:rsidRPr="006F13E6" w:rsidRDefault="0063018E" w:rsidP="00426221">
      <w:pPr>
        <w:rPr>
          <w:rFonts w:ascii="Times New Roman" w:hAnsi="Times New Roman" w:cs="Times New Roman"/>
        </w:rPr>
      </w:pPr>
      <w:r>
        <w:rPr>
          <w:rFonts w:ascii="Times New Roman" w:hAnsi="Times New Roman" w:cs="Times New Roman"/>
          <w:b/>
        </w:rPr>
        <w:t>SHAPE</w:t>
      </w:r>
      <w:r w:rsidR="00426221" w:rsidRPr="006F13E6">
        <w:rPr>
          <w:rFonts w:ascii="Times New Roman" w:hAnsi="Times New Roman" w:cs="Times New Roman"/>
          <w:b/>
        </w:rPr>
        <w:t xml:space="preserve"> Standard </w:t>
      </w:r>
      <w:r w:rsidR="00426221">
        <w:rPr>
          <w:rFonts w:ascii="Times New Roman" w:hAnsi="Times New Roman" w:cs="Times New Roman"/>
          <w:b/>
        </w:rPr>
        <w:t>4 – The physically literate individual exhibits responsible personal and social behavior that respects self and others.</w:t>
      </w:r>
    </w:p>
    <w:p w14:paraId="65A40E6D" w14:textId="77777777" w:rsidR="006F13E6" w:rsidRPr="006F13E6" w:rsidRDefault="006F13E6" w:rsidP="006F13E6">
      <w:pPr>
        <w:rPr>
          <w:rFonts w:ascii="Times New Roman" w:hAnsi="Times New Roman" w:cs="Times New Roman"/>
        </w:rPr>
      </w:pPr>
    </w:p>
    <w:p w14:paraId="61CA64A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1A9AA86A" w14:textId="0512FF45" w:rsidR="00CD46AC" w:rsidRPr="00B56712" w:rsidRDefault="006F13E6" w:rsidP="006F13E6">
      <w:pPr>
        <w:numPr>
          <w:ilvl w:val="0"/>
          <w:numId w:val="20"/>
        </w:numPr>
        <w:rPr>
          <w:rFonts w:ascii="Times New Roman" w:hAnsi="Times New Roman" w:cs="Times New Roman"/>
        </w:rPr>
      </w:pPr>
      <w:r w:rsidRPr="006F13E6">
        <w:rPr>
          <w:rFonts w:ascii="Times New Roman" w:hAnsi="Times New Roman" w:cs="Times New Roman"/>
        </w:rPr>
        <w:t>Cooperates with all class members by taking turns and sharing equipment</w:t>
      </w:r>
    </w:p>
    <w:p w14:paraId="1FFEBB58"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0A65E003" w14:textId="77777777" w:rsidR="006F13E6" w:rsidRPr="006F13E6" w:rsidRDefault="006F13E6" w:rsidP="00A90B97">
      <w:pPr>
        <w:numPr>
          <w:ilvl w:val="0"/>
          <w:numId w:val="20"/>
        </w:numPr>
        <w:rPr>
          <w:rFonts w:ascii="Times New Roman" w:hAnsi="Times New Roman" w:cs="Times New Roman"/>
        </w:rPr>
      </w:pPr>
      <w:r w:rsidRPr="006F13E6">
        <w:rPr>
          <w:rFonts w:ascii="Times New Roman" w:hAnsi="Times New Roman" w:cs="Times New Roman"/>
        </w:rPr>
        <w:t>Makes responsible decisions about using time, participating safely, and following through with the decisions made.</w:t>
      </w:r>
    </w:p>
    <w:p w14:paraId="014F79AF" w14:textId="77777777" w:rsidR="006F13E6" w:rsidRPr="006F13E6" w:rsidRDefault="006F13E6" w:rsidP="00A90B97">
      <w:pPr>
        <w:numPr>
          <w:ilvl w:val="0"/>
          <w:numId w:val="20"/>
        </w:numPr>
        <w:rPr>
          <w:rFonts w:ascii="Times New Roman" w:hAnsi="Times New Roman" w:cs="Times New Roman"/>
        </w:rPr>
      </w:pPr>
      <w:r w:rsidRPr="006F13E6">
        <w:rPr>
          <w:rFonts w:ascii="Times New Roman" w:hAnsi="Times New Roman" w:cs="Times New Roman"/>
        </w:rPr>
        <w:t>Includes concerns for safety of self and others during an orienteering activity.</w:t>
      </w:r>
    </w:p>
    <w:p w14:paraId="25CBE847" w14:textId="4BD7F7FA" w:rsidR="00CD46AC" w:rsidRPr="00B56712" w:rsidRDefault="006F13E6" w:rsidP="006F13E6">
      <w:pPr>
        <w:numPr>
          <w:ilvl w:val="0"/>
          <w:numId w:val="20"/>
        </w:numPr>
        <w:rPr>
          <w:rFonts w:ascii="Times New Roman" w:hAnsi="Times New Roman" w:cs="Times New Roman"/>
        </w:rPr>
      </w:pPr>
      <w:r w:rsidRPr="006F13E6">
        <w:rPr>
          <w:rFonts w:ascii="Times New Roman" w:hAnsi="Times New Roman" w:cs="Times New Roman"/>
        </w:rPr>
        <w:t>Seeks out, participates with, and shows respect for a peer of lesser skill ability.</w:t>
      </w:r>
    </w:p>
    <w:p w14:paraId="7C194D04"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71AC9AD2" w14:textId="77777777" w:rsidR="006F13E6" w:rsidRPr="006F13E6" w:rsidRDefault="006F13E6" w:rsidP="00A90B97">
      <w:pPr>
        <w:numPr>
          <w:ilvl w:val="0"/>
          <w:numId w:val="21"/>
        </w:numPr>
        <w:rPr>
          <w:rFonts w:ascii="Times New Roman" w:hAnsi="Times New Roman" w:cs="Times New Roman"/>
        </w:rPr>
      </w:pPr>
      <w:r w:rsidRPr="006F13E6">
        <w:rPr>
          <w:rFonts w:ascii="Times New Roman" w:hAnsi="Times New Roman" w:cs="Times New Roman"/>
        </w:rPr>
        <w:t>Chooses to participate because of personal enjoyment rather than only friends are</w:t>
      </w:r>
    </w:p>
    <w:p w14:paraId="05BC5A9C" w14:textId="77777777" w:rsidR="006F13E6" w:rsidRPr="006F13E6" w:rsidRDefault="006F13E6" w:rsidP="006F13E6">
      <w:pPr>
        <w:ind w:left="720"/>
        <w:rPr>
          <w:rFonts w:ascii="Times New Roman" w:hAnsi="Times New Roman" w:cs="Times New Roman"/>
        </w:rPr>
      </w:pPr>
      <w:r w:rsidRPr="006F13E6">
        <w:rPr>
          <w:rFonts w:ascii="Times New Roman" w:hAnsi="Times New Roman" w:cs="Times New Roman"/>
        </w:rPr>
        <w:t>participating.</w:t>
      </w:r>
    </w:p>
    <w:p w14:paraId="09185EDB" w14:textId="77777777" w:rsidR="006F13E6" w:rsidRPr="006F13E6" w:rsidRDefault="006F13E6" w:rsidP="006F13E6">
      <w:pPr>
        <w:rPr>
          <w:rFonts w:ascii="Times New Roman" w:hAnsi="Times New Roman" w:cs="Times New Roman"/>
          <w:b/>
        </w:rPr>
      </w:pPr>
    </w:p>
    <w:p w14:paraId="4263F332" w14:textId="2A6893E6" w:rsidR="0060134E" w:rsidRPr="006F13E6" w:rsidRDefault="0063018E" w:rsidP="0060134E">
      <w:pPr>
        <w:rPr>
          <w:rFonts w:ascii="Times New Roman" w:hAnsi="Times New Roman" w:cs="Times New Roman"/>
          <w:b/>
        </w:rPr>
      </w:pPr>
      <w:r>
        <w:rPr>
          <w:rFonts w:ascii="Times New Roman" w:hAnsi="Times New Roman" w:cs="Times New Roman"/>
          <w:b/>
        </w:rPr>
        <w:t>SHAPE</w:t>
      </w:r>
      <w:r w:rsidR="0060134E">
        <w:rPr>
          <w:rFonts w:ascii="Times New Roman" w:hAnsi="Times New Roman" w:cs="Times New Roman"/>
          <w:b/>
        </w:rPr>
        <w:t xml:space="preserve"> Standard 5</w:t>
      </w:r>
      <w:r w:rsidR="0060134E" w:rsidRPr="006F13E6">
        <w:rPr>
          <w:rFonts w:ascii="Times New Roman" w:hAnsi="Times New Roman" w:cs="Times New Roman"/>
          <w:b/>
        </w:rPr>
        <w:t xml:space="preserve"> – </w:t>
      </w:r>
      <w:r w:rsidR="0060134E">
        <w:rPr>
          <w:rFonts w:ascii="Times New Roman" w:hAnsi="Times New Roman" w:cs="Times New Roman"/>
          <w:b/>
        </w:rPr>
        <w:t>The physically literate individual recognizes the value of physical activity for health, enjoyment, challenge, self-expression and/or social interaction.</w:t>
      </w:r>
    </w:p>
    <w:p w14:paraId="465EEC03" w14:textId="77777777" w:rsidR="0060134E" w:rsidRDefault="0060134E" w:rsidP="006F13E6">
      <w:pPr>
        <w:rPr>
          <w:rFonts w:ascii="Times New Roman" w:hAnsi="Times New Roman" w:cs="Times New Roman"/>
        </w:rPr>
      </w:pPr>
    </w:p>
    <w:p w14:paraId="7C9482DA"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066C22E0" w14:textId="136F10F9" w:rsidR="00227D33" w:rsidRPr="00B56712" w:rsidRDefault="006F13E6" w:rsidP="006F13E6">
      <w:pPr>
        <w:numPr>
          <w:ilvl w:val="0"/>
          <w:numId w:val="21"/>
        </w:numPr>
        <w:rPr>
          <w:rFonts w:ascii="Times New Roman" w:hAnsi="Times New Roman" w:cs="Times New Roman"/>
        </w:rPr>
      </w:pPr>
      <w:r w:rsidRPr="006F13E6">
        <w:rPr>
          <w:rFonts w:ascii="Times New Roman" w:hAnsi="Times New Roman" w:cs="Times New Roman"/>
        </w:rPr>
        <w:t>Cooperates with all class members by taking turns and sharing equipment</w:t>
      </w:r>
    </w:p>
    <w:p w14:paraId="6CC8C59D"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6D521B88" w14:textId="77777777" w:rsidR="006F13E6" w:rsidRPr="006F13E6" w:rsidRDefault="006F13E6" w:rsidP="00A90B97">
      <w:pPr>
        <w:numPr>
          <w:ilvl w:val="0"/>
          <w:numId w:val="21"/>
        </w:numPr>
        <w:rPr>
          <w:rFonts w:ascii="Times New Roman" w:hAnsi="Times New Roman" w:cs="Times New Roman"/>
        </w:rPr>
      </w:pPr>
      <w:r w:rsidRPr="006F13E6">
        <w:rPr>
          <w:rFonts w:ascii="Times New Roman" w:hAnsi="Times New Roman" w:cs="Times New Roman"/>
        </w:rPr>
        <w:t>Makes responsible decisions about using time, applying rules, and following through with the decisions made</w:t>
      </w:r>
    </w:p>
    <w:p w14:paraId="01F72839" w14:textId="77777777" w:rsidR="006F13E6" w:rsidRPr="006F13E6" w:rsidRDefault="006F13E6" w:rsidP="00A90B97">
      <w:pPr>
        <w:numPr>
          <w:ilvl w:val="0"/>
          <w:numId w:val="21"/>
        </w:numPr>
        <w:rPr>
          <w:rFonts w:ascii="Times New Roman" w:hAnsi="Times New Roman" w:cs="Times New Roman"/>
        </w:rPr>
      </w:pPr>
      <w:r w:rsidRPr="006F13E6">
        <w:rPr>
          <w:rFonts w:ascii="Times New Roman" w:hAnsi="Times New Roman" w:cs="Times New Roman"/>
        </w:rPr>
        <w:t>Uses time wisely with given opportunity to develop components of an activity</w:t>
      </w:r>
    </w:p>
    <w:p w14:paraId="01CEB0E8" w14:textId="77777777" w:rsidR="006F13E6" w:rsidRPr="006F13E6" w:rsidRDefault="006F13E6" w:rsidP="00A90B97">
      <w:pPr>
        <w:numPr>
          <w:ilvl w:val="0"/>
          <w:numId w:val="21"/>
        </w:numPr>
        <w:rPr>
          <w:rFonts w:ascii="Times New Roman" w:hAnsi="Times New Roman" w:cs="Times New Roman"/>
        </w:rPr>
      </w:pPr>
      <w:r w:rsidRPr="006F13E6">
        <w:rPr>
          <w:rFonts w:ascii="Times New Roman" w:hAnsi="Times New Roman" w:cs="Times New Roman"/>
        </w:rPr>
        <w:t>Includes concerns for safety of self and others during an orienteering activity</w:t>
      </w:r>
    </w:p>
    <w:p w14:paraId="0EAA4859" w14:textId="6F6A7BAE" w:rsidR="000A7D52" w:rsidRPr="00B56712" w:rsidRDefault="006F13E6" w:rsidP="006F13E6">
      <w:pPr>
        <w:numPr>
          <w:ilvl w:val="0"/>
          <w:numId w:val="21"/>
        </w:numPr>
        <w:rPr>
          <w:rFonts w:ascii="Times New Roman" w:hAnsi="Times New Roman" w:cs="Times New Roman"/>
        </w:rPr>
      </w:pPr>
      <w:r w:rsidRPr="006F13E6">
        <w:rPr>
          <w:rFonts w:ascii="Times New Roman" w:hAnsi="Times New Roman" w:cs="Times New Roman"/>
        </w:rPr>
        <w:t>Seeks out, participates with, and shows respect for a peer of lesser skill ability</w:t>
      </w:r>
    </w:p>
    <w:p w14:paraId="5192235F"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16750698" w14:textId="33B6587A" w:rsidR="005D255A" w:rsidRPr="00A44586" w:rsidRDefault="006F13E6" w:rsidP="00A90B97">
      <w:pPr>
        <w:numPr>
          <w:ilvl w:val="0"/>
          <w:numId w:val="21"/>
        </w:numPr>
        <w:rPr>
          <w:rFonts w:ascii="Times New Roman" w:hAnsi="Times New Roman" w:cs="Times New Roman"/>
        </w:rPr>
      </w:pPr>
      <w:r w:rsidRPr="006F13E6">
        <w:rPr>
          <w:rFonts w:ascii="Times New Roman" w:hAnsi="Times New Roman" w:cs="Times New Roman"/>
        </w:rPr>
        <w:t>Chooses to participate because of personal enjoyment rather than only when friends are participating</w:t>
      </w:r>
    </w:p>
    <w:p w14:paraId="426D8EC1" w14:textId="6317B227" w:rsidR="00D373E4" w:rsidRDefault="00D373E4">
      <w:pPr>
        <w:rPr>
          <w:rFonts w:ascii="Times New Roman" w:hAnsi="Times New Roman" w:cs="Times New Roman"/>
          <w:b/>
          <w:sz w:val="32"/>
          <w:szCs w:val="32"/>
        </w:rPr>
      </w:pPr>
    </w:p>
    <w:p w14:paraId="7D82ACEF" w14:textId="211F9194" w:rsidR="00227D33" w:rsidRPr="00C17073" w:rsidRDefault="00227D33" w:rsidP="00940C35">
      <w:pPr>
        <w:pStyle w:val="Standard"/>
        <w:spacing w:line="240" w:lineRule="atLeast"/>
        <w:jc w:val="center"/>
        <w:rPr>
          <w:rFonts w:ascii="Times New Roman" w:hAnsi="Times New Roman" w:cs="Times New Roman"/>
          <w:sz w:val="28"/>
          <w:szCs w:val="32"/>
        </w:rPr>
      </w:pPr>
      <w:r w:rsidRPr="00C17073">
        <w:rPr>
          <w:rFonts w:ascii="Times New Roman" w:hAnsi="Times New Roman" w:cs="Times New Roman"/>
          <w:sz w:val="32"/>
          <w:szCs w:val="32"/>
        </w:rPr>
        <w:lastRenderedPageBreak/>
        <w:t>Development of Team Building and Cooperative Game Skills</w:t>
      </w:r>
    </w:p>
    <w:p w14:paraId="469C9E4D" w14:textId="53208D6B" w:rsidR="00227D33" w:rsidRPr="00940C35" w:rsidRDefault="00227D33" w:rsidP="00940C35">
      <w:pPr>
        <w:pStyle w:val="Goal"/>
        <w:jc w:val="center"/>
        <w:rPr>
          <w:rFonts w:ascii="Times New Roman" w:hAnsi="Times New Roman" w:cs="Times New Roman"/>
          <w:b/>
          <w:color w:val="auto"/>
          <w:sz w:val="28"/>
          <w:szCs w:val="32"/>
        </w:rPr>
      </w:pPr>
      <w:r w:rsidRPr="00940C35">
        <w:rPr>
          <w:rFonts w:ascii="Times New Roman" w:hAnsi="Times New Roman" w:cs="Times New Roman"/>
          <w:b/>
          <w:color w:val="auto"/>
          <w:sz w:val="28"/>
          <w:szCs w:val="32"/>
        </w:rPr>
        <w:t>(Response to Intervention Professional handout)</w:t>
      </w:r>
    </w:p>
    <w:p w14:paraId="0171D8F4" w14:textId="77777777" w:rsidR="00227D33" w:rsidRDefault="00227D33" w:rsidP="00227D33">
      <w:pPr>
        <w:pStyle w:val="Goal"/>
        <w:spacing w:line="360" w:lineRule="auto"/>
        <w:rPr>
          <w:rFonts w:ascii="Times New Roman" w:hAnsi="Times New Roman" w:cs="Times New Roman"/>
          <w:color w:val="auto"/>
          <w:sz w:val="24"/>
          <w:szCs w:val="32"/>
        </w:rPr>
      </w:pPr>
    </w:p>
    <w:p w14:paraId="079CA81D" w14:textId="750FEE31" w:rsidR="00227D33" w:rsidRDefault="00227D33" w:rsidP="0030739C">
      <w:pPr>
        <w:pStyle w:val="Goal"/>
        <w:spacing w:line="240" w:lineRule="auto"/>
        <w:ind w:firstLine="720"/>
        <w:rPr>
          <w:rFonts w:ascii="Times New Roman" w:hAnsi="Times New Roman" w:cs="Times New Roman"/>
          <w:color w:val="auto"/>
          <w:sz w:val="24"/>
          <w:szCs w:val="32"/>
        </w:rPr>
      </w:pPr>
      <w:r w:rsidRPr="008A5B66">
        <w:rPr>
          <w:rFonts w:ascii="Times New Roman" w:hAnsi="Times New Roman" w:cs="Times New Roman"/>
          <w:color w:val="auto"/>
          <w:sz w:val="24"/>
          <w:szCs w:val="32"/>
        </w:rPr>
        <w:t xml:space="preserve">To be given to physical education teachers in an attempt to help modify the environment for students demonstrating </w:t>
      </w:r>
      <w:r>
        <w:rPr>
          <w:rFonts w:ascii="Times New Roman" w:hAnsi="Times New Roman" w:cs="Times New Roman"/>
          <w:color w:val="auto"/>
          <w:sz w:val="24"/>
          <w:szCs w:val="32"/>
        </w:rPr>
        <w:t>weaknesses or deficits in any team building or cooperative game.</w:t>
      </w:r>
    </w:p>
    <w:p w14:paraId="19314A8E" w14:textId="77777777" w:rsidR="00227D33" w:rsidRDefault="00227D33" w:rsidP="00227D33">
      <w:pPr>
        <w:pStyle w:val="Standard"/>
        <w:spacing w:line="240" w:lineRule="atLeast"/>
        <w:jc w:val="center"/>
        <w:rPr>
          <w:rFonts w:ascii="Times New Roman" w:hAnsi="Times New Roman" w:cs="Times New Roman"/>
          <w:sz w:val="32"/>
          <w:szCs w:val="32"/>
        </w:rPr>
      </w:pPr>
    </w:p>
    <w:p w14:paraId="4A2615F2" w14:textId="3CA374C2" w:rsidR="00940C35" w:rsidRPr="0007467E" w:rsidRDefault="00940C35" w:rsidP="00940C35">
      <w:pPr>
        <w:pStyle w:val="Standard"/>
        <w:spacing w:line="240" w:lineRule="atLeast"/>
        <w:jc w:val="center"/>
        <w:rPr>
          <w:rFonts w:ascii="Times New Roman" w:hAnsi="Times New Roman" w:cs="Times New Roman"/>
          <w:b w:val="0"/>
          <w:sz w:val="28"/>
          <w:szCs w:val="28"/>
        </w:rPr>
      </w:pPr>
      <w:r w:rsidRPr="0007467E">
        <w:rPr>
          <w:rFonts w:ascii="Times New Roman" w:hAnsi="Times New Roman" w:cs="Times New Roman"/>
          <w:b w:val="0"/>
          <w:sz w:val="28"/>
          <w:szCs w:val="28"/>
        </w:rPr>
        <w:t>Classroom Strategies &amp;</w:t>
      </w:r>
    </w:p>
    <w:p w14:paraId="45CDEE43" w14:textId="77777777" w:rsidR="00940C35" w:rsidRPr="0007467E" w:rsidRDefault="00227D33" w:rsidP="00940C35">
      <w:pPr>
        <w:pStyle w:val="Standard"/>
        <w:spacing w:line="240" w:lineRule="atLeast"/>
        <w:jc w:val="center"/>
        <w:rPr>
          <w:rFonts w:ascii="Times New Roman" w:hAnsi="Times New Roman" w:cs="Times New Roman"/>
          <w:b w:val="0"/>
          <w:sz w:val="28"/>
          <w:szCs w:val="28"/>
        </w:rPr>
      </w:pPr>
      <w:r w:rsidRPr="0007467E">
        <w:rPr>
          <w:rFonts w:ascii="Times New Roman" w:hAnsi="Times New Roman" w:cs="Times New Roman"/>
          <w:b w:val="0"/>
          <w:sz w:val="28"/>
          <w:szCs w:val="28"/>
        </w:rPr>
        <w:t xml:space="preserve">Accommodations for Knowledge and Application of the components of a: </w:t>
      </w:r>
    </w:p>
    <w:p w14:paraId="67934BB8" w14:textId="3FD95CF2" w:rsidR="00227D33" w:rsidRPr="0007467E" w:rsidRDefault="00227D33" w:rsidP="00940C35">
      <w:pPr>
        <w:pStyle w:val="Standard"/>
        <w:spacing w:line="240" w:lineRule="atLeast"/>
        <w:jc w:val="center"/>
        <w:rPr>
          <w:rFonts w:ascii="Times New Roman" w:hAnsi="Times New Roman" w:cs="Times New Roman"/>
          <w:sz w:val="36"/>
          <w:szCs w:val="28"/>
        </w:rPr>
      </w:pPr>
      <w:r w:rsidRPr="0007467E">
        <w:rPr>
          <w:rFonts w:ascii="Times New Roman" w:hAnsi="Times New Roman" w:cs="Times New Roman"/>
          <w:sz w:val="36"/>
          <w:szCs w:val="28"/>
        </w:rPr>
        <w:t>Team Building Activities</w:t>
      </w:r>
    </w:p>
    <w:p w14:paraId="7FCEDFA3" w14:textId="77777777" w:rsidR="00227D33" w:rsidRDefault="00227D33" w:rsidP="00227D33">
      <w:pPr>
        <w:pStyle w:val="Standard"/>
        <w:spacing w:line="240" w:lineRule="atLeast"/>
        <w:rPr>
          <w:rFonts w:ascii="Times New Roman" w:hAnsi="Times New Roman" w:cs="Times New Roman"/>
          <w:sz w:val="28"/>
          <w:szCs w:val="28"/>
        </w:rPr>
      </w:pPr>
    </w:p>
    <w:p w14:paraId="3E667750" w14:textId="77777777" w:rsidR="00227D33" w:rsidRDefault="00227D33" w:rsidP="00227D33">
      <w:pPr>
        <w:pStyle w:val="Standard"/>
        <w:tabs>
          <w:tab w:val="clear" w:pos="300"/>
          <w:tab w:val="left" w:pos="0"/>
        </w:tabs>
        <w:spacing w:line="240" w:lineRule="atLeast"/>
        <w:rPr>
          <w:rFonts w:ascii="Times New Roman" w:hAnsi="Times New Roman" w:cs="Times New Roman"/>
          <w:sz w:val="28"/>
          <w:szCs w:val="28"/>
        </w:rPr>
      </w:pPr>
      <w:r>
        <w:rPr>
          <w:rFonts w:ascii="Times New Roman" w:hAnsi="Times New Roman" w:cs="Times New Roman"/>
          <w:sz w:val="28"/>
          <w:szCs w:val="28"/>
        </w:rPr>
        <w:t>Group Cooperation</w:t>
      </w:r>
    </w:p>
    <w:p w14:paraId="7BFBFEB7"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sz w:val="24"/>
          <w:szCs w:val="24"/>
        </w:rPr>
      </w:pPr>
      <w:r>
        <w:rPr>
          <w:rFonts w:ascii="Times New Roman" w:hAnsi="Times New Roman" w:cs="Times New Roman"/>
          <w:b w:val="0"/>
          <w:sz w:val="24"/>
          <w:szCs w:val="24"/>
        </w:rPr>
        <w:t>Preferential p</w:t>
      </w:r>
      <w:r w:rsidRPr="00AA4852">
        <w:rPr>
          <w:rFonts w:ascii="Times New Roman" w:hAnsi="Times New Roman" w:cs="Times New Roman"/>
          <w:b w:val="0"/>
          <w:sz w:val="24"/>
          <w:szCs w:val="24"/>
        </w:rPr>
        <w:t>lacement with</w:t>
      </w:r>
      <w:r>
        <w:rPr>
          <w:rFonts w:ascii="Times New Roman" w:hAnsi="Times New Roman" w:cs="Times New Roman"/>
          <w:b w:val="0"/>
          <w:sz w:val="24"/>
          <w:szCs w:val="24"/>
        </w:rPr>
        <w:t xml:space="preserve"> a</w:t>
      </w:r>
      <w:r w:rsidRPr="00AA4852">
        <w:rPr>
          <w:rFonts w:ascii="Times New Roman" w:hAnsi="Times New Roman" w:cs="Times New Roman"/>
          <w:b w:val="0"/>
          <w:sz w:val="24"/>
          <w:szCs w:val="24"/>
        </w:rPr>
        <w:t xml:space="preserve"> team or partner</w:t>
      </w:r>
    </w:p>
    <w:p w14:paraId="0D67BDB3"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sz w:val="24"/>
          <w:szCs w:val="24"/>
        </w:rPr>
      </w:pPr>
      <w:r w:rsidRPr="00AA4852">
        <w:rPr>
          <w:rFonts w:ascii="Times New Roman" w:hAnsi="Times New Roman" w:cs="Times New Roman"/>
          <w:b w:val="0"/>
          <w:sz w:val="24"/>
          <w:szCs w:val="24"/>
        </w:rPr>
        <w:t xml:space="preserve">Limit </w:t>
      </w:r>
      <w:r>
        <w:rPr>
          <w:rFonts w:ascii="Times New Roman" w:hAnsi="Times New Roman" w:cs="Times New Roman"/>
          <w:b w:val="0"/>
          <w:sz w:val="24"/>
          <w:szCs w:val="24"/>
        </w:rPr>
        <w:t xml:space="preserve">the group or </w:t>
      </w:r>
      <w:r w:rsidRPr="00AA4852">
        <w:rPr>
          <w:rFonts w:ascii="Times New Roman" w:hAnsi="Times New Roman" w:cs="Times New Roman"/>
          <w:b w:val="0"/>
          <w:sz w:val="24"/>
          <w:szCs w:val="24"/>
        </w:rPr>
        <w:t>team size</w:t>
      </w:r>
    </w:p>
    <w:p w14:paraId="5FE54262"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sz w:val="24"/>
          <w:szCs w:val="24"/>
        </w:rPr>
      </w:pPr>
      <w:r w:rsidRPr="00AA4852">
        <w:rPr>
          <w:rFonts w:ascii="Times New Roman" w:hAnsi="Times New Roman" w:cs="Times New Roman"/>
          <w:b w:val="0"/>
          <w:sz w:val="24"/>
          <w:szCs w:val="24"/>
        </w:rPr>
        <w:t>Limit</w:t>
      </w:r>
      <w:r>
        <w:rPr>
          <w:rFonts w:ascii="Times New Roman" w:hAnsi="Times New Roman" w:cs="Times New Roman"/>
          <w:b w:val="0"/>
          <w:sz w:val="24"/>
          <w:szCs w:val="24"/>
        </w:rPr>
        <w:t xml:space="preserve"> the student’s</w:t>
      </w:r>
      <w:r w:rsidRPr="00AA4852">
        <w:rPr>
          <w:rFonts w:ascii="Times New Roman" w:hAnsi="Times New Roman" w:cs="Times New Roman"/>
          <w:b w:val="0"/>
          <w:sz w:val="24"/>
          <w:szCs w:val="24"/>
        </w:rPr>
        <w:t xml:space="preserve"> role within the team</w:t>
      </w:r>
    </w:p>
    <w:p w14:paraId="793098F1"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sz w:val="24"/>
          <w:szCs w:val="24"/>
        </w:rPr>
      </w:pPr>
      <w:r>
        <w:rPr>
          <w:rFonts w:ascii="Times New Roman" w:hAnsi="Times New Roman" w:cs="Times New Roman"/>
          <w:b w:val="0"/>
          <w:sz w:val="24"/>
          <w:szCs w:val="24"/>
        </w:rPr>
        <w:t xml:space="preserve">Use clear </w:t>
      </w:r>
      <w:r w:rsidRPr="00AA4852">
        <w:rPr>
          <w:rFonts w:ascii="Times New Roman" w:hAnsi="Times New Roman" w:cs="Times New Roman"/>
          <w:b w:val="0"/>
          <w:sz w:val="24"/>
          <w:szCs w:val="24"/>
        </w:rPr>
        <w:t xml:space="preserve">field </w:t>
      </w:r>
      <w:r>
        <w:rPr>
          <w:rFonts w:ascii="Times New Roman" w:hAnsi="Times New Roman" w:cs="Times New Roman"/>
          <w:b w:val="0"/>
          <w:sz w:val="24"/>
          <w:szCs w:val="24"/>
        </w:rPr>
        <w:t xml:space="preserve">and/or </w:t>
      </w:r>
      <w:r w:rsidRPr="00AA4852">
        <w:rPr>
          <w:rFonts w:ascii="Times New Roman" w:hAnsi="Times New Roman" w:cs="Times New Roman"/>
          <w:b w:val="0"/>
          <w:sz w:val="24"/>
          <w:szCs w:val="24"/>
        </w:rPr>
        <w:t xml:space="preserve">floor </w:t>
      </w:r>
      <w:r>
        <w:rPr>
          <w:rFonts w:ascii="Times New Roman" w:hAnsi="Times New Roman" w:cs="Times New Roman"/>
          <w:b w:val="0"/>
          <w:sz w:val="24"/>
          <w:szCs w:val="24"/>
        </w:rPr>
        <w:t xml:space="preserve">markers </w:t>
      </w:r>
      <w:r w:rsidRPr="00AA4852">
        <w:rPr>
          <w:rFonts w:ascii="Times New Roman" w:hAnsi="Times New Roman" w:cs="Times New Roman"/>
          <w:b w:val="0"/>
          <w:sz w:val="24"/>
          <w:szCs w:val="24"/>
        </w:rPr>
        <w:t xml:space="preserve">to assist </w:t>
      </w:r>
      <w:r>
        <w:rPr>
          <w:rFonts w:ascii="Times New Roman" w:hAnsi="Times New Roman" w:cs="Times New Roman"/>
          <w:b w:val="0"/>
          <w:sz w:val="24"/>
          <w:szCs w:val="24"/>
        </w:rPr>
        <w:t xml:space="preserve">the </w:t>
      </w:r>
      <w:r w:rsidRPr="00AA4852">
        <w:rPr>
          <w:rFonts w:ascii="Times New Roman" w:hAnsi="Times New Roman" w:cs="Times New Roman"/>
          <w:b w:val="0"/>
          <w:sz w:val="24"/>
          <w:szCs w:val="24"/>
        </w:rPr>
        <w:t>student with positions and boundaries</w:t>
      </w:r>
    </w:p>
    <w:p w14:paraId="5868529B"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sz w:val="24"/>
          <w:szCs w:val="24"/>
        </w:rPr>
      </w:pPr>
      <w:r w:rsidRPr="00AA4852">
        <w:rPr>
          <w:rFonts w:ascii="Times New Roman" w:hAnsi="Times New Roman" w:cs="Times New Roman"/>
          <w:b w:val="0"/>
          <w:sz w:val="24"/>
          <w:szCs w:val="24"/>
        </w:rPr>
        <w:t xml:space="preserve">Cue </w:t>
      </w:r>
      <w:r>
        <w:rPr>
          <w:rFonts w:ascii="Times New Roman" w:hAnsi="Times New Roman" w:cs="Times New Roman"/>
          <w:b w:val="0"/>
          <w:sz w:val="24"/>
          <w:szCs w:val="24"/>
        </w:rPr>
        <w:t xml:space="preserve">the </w:t>
      </w:r>
      <w:r w:rsidRPr="00AA4852">
        <w:rPr>
          <w:rFonts w:ascii="Times New Roman" w:hAnsi="Times New Roman" w:cs="Times New Roman"/>
          <w:b w:val="0"/>
          <w:sz w:val="24"/>
          <w:szCs w:val="24"/>
        </w:rPr>
        <w:t>student prior to game play on number of contacts with game ball</w:t>
      </w:r>
      <w:r>
        <w:rPr>
          <w:rFonts w:ascii="Times New Roman" w:hAnsi="Times New Roman" w:cs="Times New Roman"/>
          <w:b w:val="0"/>
          <w:sz w:val="24"/>
          <w:szCs w:val="24"/>
        </w:rPr>
        <w:t xml:space="preserve"> (</w:t>
      </w:r>
      <w:r w:rsidRPr="0079014C">
        <w:rPr>
          <w:rFonts w:ascii="Times New Roman" w:hAnsi="Times New Roman" w:cs="Times New Roman"/>
          <w:b w:val="0"/>
          <w:i/>
          <w:sz w:val="24"/>
          <w:szCs w:val="24"/>
        </w:rPr>
        <w:t>for example: Jimmy, you will touch the ball 4 times in today’s game).</w:t>
      </w:r>
    </w:p>
    <w:p w14:paraId="3535E44B"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sz w:val="24"/>
          <w:szCs w:val="24"/>
        </w:rPr>
      </w:pPr>
      <w:r w:rsidRPr="00AA4852">
        <w:rPr>
          <w:rFonts w:ascii="Times New Roman" w:hAnsi="Times New Roman" w:cs="Times New Roman"/>
          <w:b w:val="0"/>
          <w:sz w:val="24"/>
          <w:szCs w:val="24"/>
        </w:rPr>
        <w:t>Use</w:t>
      </w:r>
      <w:r>
        <w:rPr>
          <w:rFonts w:ascii="Times New Roman" w:hAnsi="Times New Roman" w:cs="Times New Roman"/>
          <w:b w:val="0"/>
          <w:sz w:val="24"/>
          <w:szCs w:val="24"/>
        </w:rPr>
        <w:t xml:space="preserve"> colored vests,</w:t>
      </w:r>
      <w:r w:rsidRPr="00AA4852">
        <w:rPr>
          <w:rFonts w:ascii="Times New Roman" w:hAnsi="Times New Roman" w:cs="Times New Roman"/>
          <w:b w:val="0"/>
          <w:sz w:val="24"/>
          <w:szCs w:val="24"/>
        </w:rPr>
        <w:t xml:space="preserve"> </w:t>
      </w:r>
      <w:proofErr w:type="spellStart"/>
      <w:r w:rsidRPr="00AA4852">
        <w:rPr>
          <w:rFonts w:ascii="Times New Roman" w:hAnsi="Times New Roman" w:cs="Times New Roman"/>
          <w:b w:val="0"/>
          <w:sz w:val="24"/>
          <w:szCs w:val="24"/>
        </w:rPr>
        <w:t>pinnies</w:t>
      </w:r>
      <w:proofErr w:type="spellEnd"/>
      <w:r w:rsidRPr="00AA4852">
        <w:rPr>
          <w:rFonts w:ascii="Times New Roman" w:hAnsi="Times New Roman" w:cs="Times New Roman"/>
          <w:b w:val="0"/>
          <w:sz w:val="24"/>
          <w:szCs w:val="24"/>
        </w:rPr>
        <w:t xml:space="preserve"> </w:t>
      </w:r>
      <w:r>
        <w:rPr>
          <w:rFonts w:ascii="Times New Roman" w:hAnsi="Times New Roman" w:cs="Times New Roman"/>
          <w:b w:val="0"/>
          <w:sz w:val="24"/>
          <w:szCs w:val="24"/>
        </w:rPr>
        <w:t xml:space="preserve">or arm bands </w:t>
      </w:r>
      <w:r w:rsidRPr="00AA4852">
        <w:rPr>
          <w:rFonts w:ascii="Times New Roman" w:hAnsi="Times New Roman" w:cs="Times New Roman"/>
          <w:b w:val="0"/>
          <w:sz w:val="24"/>
          <w:szCs w:val="24"/>
        </w:rPr>
        <w:t>to identify team</w:t>
      </w:r>
      <w:r>
        <w:rPr>
          <w:rFonts w:ascii="Times New Roman" w:hAnsi="Times New Roman" w:cs="Times New Roman"/>
          <w:b w:val="0"/>
          <w:sz w:val="24"/>
          <w:szCs w:val="24"/>
        </w:rPr>
        <w:t>s especially when multiple games are being played over large play</w:t>
      </w:r>
      <w:r w:rsidRPr="0079014C">
        <w:rPr>
          <w:rFonts w:ascii="Times New Roman" w:hAnsi="Times New Roman" w:cs="Times New Roman"/>
          <w:b w:val="0"/>
          <w:sz w:val="24"/>
          <w:szCs w:val="24"/>
        </w:rPr>
        <w:t xml:space="preserve"> area’s</w:t>
      </w:r>
      <w:r>
        <w:rPr>
          <w:rFonts w:ascii="Times New Roman" w:hAnsi="Times New Roman" w:cs="Times New Roman"/>
          <w:b w:val="0"/>
          <w:sz w:val="24"/>
          <w:szCs w:val="24"/>
        </w:rPr>
        <w:t>.</w:t>
      </w:r>
    </w:p>
    <w:p w14:paraId="6F83DEDF" w14:textId="77777777" w:rsidR="00227D33" w:rsidRDefault="00227D33" w:rsidP="00227D33">
      <w:pPr>
        <w:pStyle w:val="Standard"/>
        <w:spacing w:line="240" w:lineRule="atLeast"/>
        <w:ind w:left="360"/>
        <w:rPr>
          <w:rFonts w:ascii="Times New Roman" w:hAnsi="Times New Roman" w:cs="Times New Roman"/>
          <w:sz w:val="28"/>
          <w:szCs w:val="28"/>
        </w:rPr>
      </w:pPr>
    </w:p>
    <w:p w14:paraId="3109F1BF" w14:textId="77777777" w:rsidR="00227D33" w:rsidRDefault="00227D33" w:rsidP="00227D33">
      <w:pPr>
        <w:pStyle w:val="Standard"/>
        <w:spacing w:line="240" w:lineRule="atLeast"/>
        <w:ind w:left="360"/>
        <w:rPr>
          <w:rFonts w:ascii="Times New Roman" w:hAnsi="Times New Roman" w:cs="Times New Roman"/>
          <w:sz w:val="28"/>
          <w:szCs w:val="28"/>
        </w:rPr>
      </w:pPr>
    </w:p>
    <w:p w14:paraId="658BF30B" w14:textId="77777777" w:rsidR="00227D33" w:rsidRDefault="00227D33" w:rsidP="00227D33">
      <w:pPr>
        <w:pStyle w:val="Standard"/>
        <w:tabs>
          <w:tab w:val="clear" w:pos="300"/>
          <w:tab w:val="left" w:pos="0"/>
        </w:tabs>
        <w:spacing w:line="240" w:lineRule="atLeast"/>
        <w:rPr>
          <w:rFonts w:ascii="Times New Roman" w:hAnsi="Times New Roman" w:cs="Times New Roman"/>
          <w:sz w:val="28"/>
          <w:szCs w:val="28"/>
        </w:rPr>
      </w:pPr>
      <w:r>
        <w:rPr>
          <w:rFonts w:ascii="Times New Roman" w:hAnsi="Times New Roman" w:cs="Times New Roman"/>
          <w:sz w:val="28"/>
          <w:szCs w:val="28"/>
        </w:rPr>
        <w:t>Participation</w:t>
      </w:r>
    </w:p>
    <w:p w14:paraId="44F7D1D9" w14:textId="77777777" w:rsidR="00227D33"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b w:val="0"/>
          <w:sz w:val="24"/>
          <w:szCs w:val="24"/>
        </w:rPr>
      </w:pPr>
      <w:r w:rsidRPr="00AA4852">
        <w:rPr>
          <w:rFonts w:ascii="Times New Roman" w:hAnsi="Times New Roman" w:cs="Times New Roman"/>
          <w:b w:val="0"/>
          <w:sz w:val="24"/>
          <w:szCs w:val="24"/>
        </w:rPr>
        <w:t>Use of pictures schedule to assist a student</w:t>
      </w:r>
      <w:r>
        <w:rPr>
          <w:rFonts w:ascii="Times New Roman" w:hAnsi="Times New Roman" w:cs="Times New Roman"/>
          <w:b w:val="0"/>
          <w:sz w:val="24"/>
          <w:szCs w:val="24"/>
        </w:rPr>
        <w:t xml:space="preserve"> with task completion </w:t>
      </w:r>
    </w:p>
    <w:p w14:paraId="723A5E66" w14:textId="77777777" w:rsidR="00227D33"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b w:val="0"/>
          <w:sz w:val="24"/>
          <w:szCs w:val="24"/>
        </w:rPr>
      </w:pPr>
      <w:r>
        <w:rPr>
          <w:rFonts w:ascii="Times New Roman" w:hAnsi="Times New Roman" w:cs="Times New Roman"/>
          <w:b w:val="0"/>
          <w:sz w:val="24"/>
          <w:szCs w:val="24"/>
        </w:rPr>
        <w:t xml:space="preserve">Use single step directions with concrete parameters </w:t>
      </w:r>
      <w:r w:rsidRPr="007362BD">
        <w:rPr>
          <w:rFonts w:ascii="Times New Roman" w:hAnsi="Times New Roman" w:cs="Times New Roman"/>
          <w:b w:val="0"/>
          <w:i/>
          <w:sz w:val="24"/>
          <w:szCs w:val="24"/>
        </w:rPr>
        <w:t>(</w:t>
      </w:r>
      <w:proofErr w:type="spellStart"/>
      <w:proofErr w:type="gramStart"/>
      <w:r w:rsidRPr="007362BD">
        <w:rPr>
          <w:rFonts w:ascii="Times New Roman" w:hAnsi="Times New Roman" w:cs="Times New Roman"/>
          <w:b w:val="0"/>
          <w:i/>
          <w:sz w:val="24"/>
          <w:szCs w:val="24"/>
        </w:rPr>
        <w:t>i.e</w:t>
      </w:r>
      <w:proofErr w:type="spellEnd"/>
      <w:proofErr w:type="gramEnd"/>
      <w:r>
        <w:rPr>
          <w:rFonts w:ascii="Times New Roman" w:hAnsi="Times New Roman" w:cs="Times New Roman"/>
          <w:b w:val="0"/>
          <w:i/>
          <w:sz w:val="24"/>
          <w:szCs w:val="24"/>
        </w:rPr>
        <w:t xml:space="preserve"> </w:t>
      </w:r>
      <w:r w:rsidRPr="007362BD">
        <w:rPr>
          <w:rFonts w:ascii="Times New Roman" w:hAnsi="Times New Roman" w:cs="Times New Roman"/>
          <w:b w:val="0"/>
          <w:i/>
          <w:sz w:val="24"/>
          <w:szCs w:val="24"/>
        </w:rPr>
        <w:t>.</w:t>
      </w:r>
      <w:r w:rsidRPr="00AA4852">
        <w:rPr>
          <w:rFonts w:ascii="Times New Roman" w:hAnsi="Times New Roman" w:cs="Times New Roman"/>
          <w:i/>
          <w:sz w:val="28"/>
          <w:szCs w:val="28"/>
          <w:u w:val="single"/>
        </w:rPr>
        <w:t>first</w:t>
      </w:r>
      <w:r>
        <w:rPr>
          <w:rFonts w:ascii="Times New Roman" w:hAnsi="Times New Roman" w:cs="Times New Roman"/>
          <w:b w:val="0"/>
          <w:sz w:val="24"/>
          <w:szCs w:val="24"/>
        </w:rPr>
        <w:t xml:space="preserve"> undesired task, </w:t>
      </w:r>
      <w:r w:rsidRPr="00AA4852">
        <w:rPr>
          <w:rFonts w:ascii="Times New Roman" w:hAnsi="Times New Roman" w:cs="Times New Roman"/>
          <w:i/>
          <w:sz w:val="28"/>
          <w:szCs w:val="28"/>
          <w:u w:val="single"/>
        </w:rPr>
        <w:t>then</w:t>
      </w:r>
      <w:r>
        <w:rPr>
          <w:rFonts w:ascii="Times New Roman" w:hAnsi="Times New Roman" w:cs="Times New Roman"/>
          <w:b w:val="0"/>
          <w:sz w:val="24"/>
          <w:szCs w:val="24"/>
        </w:rPr>
        <w:t xml:space="preserve"> desired task)</w:t>
      </w:r>
    </w:p>
    <w:p w14:paraId="444476D3"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b w:val="0"/>
          <w:sz w:val="24"/>
          <w:szCs w:val="24"/>
        </w:rPr>
      </w:pPr>
      <w:r>
        <w:rPr>
          <w:rFonts w:ascii="Times New Roman" w:hAnsi="Times New Roman" w:cs="Times New Roman"/>
          <w:b w:val="0"/>
          <w:sz w:val="24"/>
          <w:szCs w:val="24"/>
        </w:rPr>
        <w:t>Assign a mirror partner.  This partner would continually cue and demonstrate tasks and behavior for disabled partner.</w:t>
      </w:r>
    </w:p>
    <w:p w14:paraId="118F5B97" w14:textId="77777777" w:rsidR="00227D33" w:rsidRDefault="00227D33" w:rsidP="00227D33">
      <w:pPr>
        <w:pStyle w:val="Standard"/>
        <w:spacing w:line="240" w:lineRule="atLeast"/>
        <w:ind w:left="360"/>
        <w:rPr>
          <w:rFonts w:ascii="Times New Roman" w:hAnsi="Times New Roman" w:cs="Times New Roman"/>
          <w:sz w:val="28"/>
          <w:szCs w:val="28"/>
        </w:rPr>
      </w:pPr>
    </w:p>
    <w:p w14:paraId="43B968A7" w14:textId="77777777" w:rsidR="00227D33" w:rsidRDefault="00227D33" w:rsidP="00227D33">
      <w:pPr>
        <w:pStyle w:val="Standard"/>
        <w:spacing w:line="240" w:lineRule="atLeast"/>
        <w:ind w:left="360"/>
        <w:rPr>
          <w:rFonts w:ascii="Times New Roman" w:hAnsi="Times New Roman" w:cs="Times New Roman"/>
          <w:sz w:val="28"/>
          <w:szCs w:val="28"/>
        </w:rPr>
      </w:pPr>
    </w:p>
    <w:p w14:paraId="3AF09C5F" w14:textId="77777777" w:rsidR="00227D33" w:rsidRDefault="00227D33" w:rsidP="00227D33">
      <w:pPr>
        <w:pStyle w:val="Standard"/>
        <w:tabs>
          <w:tab w:val="clear" w:pos="300"/>
          <w:tab w:val="left" w:pos="0"/>
        </w:tabs>
        <w:spacing w:line="240" w:lineRule="atLeast"/>
        <w:rPr>
          <w:rFonts w:ascii="Times New Roman" w:hAnsi="Times New Roman" w:cs="Times New Roman"/>
          <w:sz w:val="28"/>
          <w:szCs w:val="28"/>
        </w:rPr>
      </w:pPr>
      <w:r>
        <w:rPr>
          <w:rFonts w:ascii="Times New Roman" w:hAnsi="Times New Roman" w:cs="Times New Roman"/>
          <w:sz w:val="28"/>
          <w:szCs w:val="28"/>
        </w:rPr>
        <w:t>Safety/Organization</w:t>
      </w:r>
    </w:p>
    <w:p w14:paraId="3BABA9DA" w14:textId="77777777" w:rsidR="00227D33" w:rsidRDefault="00227D33" w:rsidP="00227D33">
      <w:pPr>
        <w:pStyle w:val="Standard"/>
        <w:numPr>
          <w:ilvl w:val="0"/>
          <w:numId w:val="93"/>
        </w:numPr>
        <w:tabs>
          <w:tab w:val="clear" w:pos="1080"/>
        </w:tabs>
        <w:spacing w:line="240" w:lineRule="atLeast"/>
        <w:ind w:left="720"/>
        <w:rPr>
          <w:rFonts w:ascii="Times New Roman" w:hAnsi="Times New Roman" w:cs="Times New Roman"/>
          <w:b w:val="0"/>
          <w:sz w:val="24"/>
          <w:szCs w:val="24"/>
        </w:rPr>
      </w:pPr>
      <w:r w:rsidRPr="00AA4852">
        <w:rPr>
          <w:rFonts w:ascii="Times New Roman" w:hAnsi="Times New Roman" w:cs="Times New Roman"/>
          <w:b w:val="0"/>
          <w:sz w:val="24"/>
          <w:szCs w:val="24"/>
        </w:rPr>
        <w:t>Use of social stories (refer to classroom management in PE, page 4)</w:t>
      </w:r>
      <w:r>
        <w:rPr>
          <w:rFonts w:ascii="Times New Roman" w:hAnsi="Times New Roman" w:cs="Times New Roman"/>
          <w:b w:val="0"/>
          <w:sz w:val="24"/>
          <w:szCs w:val="24"/>
        </w:rPr>
        <w:t>.</w:t>
      </w:r>
    </w:p>
    <w:p w14:paraId="439FD2A8" w14:textId="77777777" w:rsidR="00227D33" w:rsidRDefault="00227D33" w:rsidP="00227D33">
      <w:pPr>
        <w:pStyle w:val="Standard"/>
        <w:numPr>
          <w:ilvl w:val="1"/>
          <w:numId w:val="93"/>
        </w:numPr>
        <w:spacing w:line="240" w:lineRule="atLeast"/>
        <w:rPr>
          <w:rFonts w:ascii="Times New Roman" w:hAnsi="Times New Roman" w:cs="Times New Roman"/>
          <w:b w:val="0"/>
          <w:sz w:val="24"/>
          <w:szCs w:val="24"/>
        </w:rPr>
      </w:pPr>
      <w:r>
        <w:rPr>
          <w:rFonts w:ascii="Times New Roman" w:hAnsi="Times New Roman" w:cs="Times New Roman"/>
          <w:b w:val="0"/>
          <w:sz w:val="24"/>
          <w:szCs w:val="24"/>
        </w:rPr>
        <w:t>Turn taking</w:t>
      </w:r>
    </w:p>
    <w:p w14:paraId="6561554A" w14:textId="77777777" w:rsidR="00227D33" w:rsidRDefault="00227D33" w:rsidP="00227D33">
      <w:pPr>
        <w:pStyle w:val="Standard"/>
        <w:numPr>
          <w:ilvl w:val="1"/>
          <w:numId w:val="93"/>
        </w:numPr>
        <w:spacing w:line="240" w:lineRule="atLeast"/>
        <w:rPr>
          <w:rFonts w:ascii="Times New Roman" w:hAnsi="Times New Roman" w:cs="Times New Roman"/>
          <w:b w:val="0"/>
          <w:sz w:val="24"/>
          <w:szCs w:val="24"/>
        </w:rPr>
      </w:pPr>
      <w:r>
        <w:rPr>
          <w:rFonts w:ascii="Times New Roman" w:hAnsi="Times New Roman" w:cs="Times New Roman"/>
          <w:b w:val="0"/>
          <w:sz w:val="24"/>
          <w:szCs w:val="24"/>
        </w:rPr>
        <w:t>Amount of Force</w:t>
      </w:r>
    </w:p>
    <w:p w14:paraId="6211E50D" w14:textId="77777777" w:rsidR="00227D33" w:rsidRDefault="00227D33" w:rsidP="00227D33">
      <w:pPr>
        <w:pStyle w:val="Standard"/>
        <w:numPr>
          <w:ilvl w:val="1"/>
          <w:numId w:val="93"/>
        </w:numPr>
        <w:spacing w:line="240" w:lineRule="atLeast"/>
        <w:rPr>
          <w:rFonts w:ascii="Times New Roman" w:hAnsi="Times New Roman" w:cs="Times New Roman"/>
          <w:b w:val="0"/>
          <w:sz w:val="24"/>
          <w:szCs w:val="24"/>
        </w:rPr>
      </w:pPr>
      <w:r>
        <w:rPr>
          <w:rFonts w:ascii="Times New Roman" w:hAnsi="Times New Roman" w:cs="Times New Roman"/>
          <w:b w:val="0"/>
          <w:sz w:val="24"/>
          <w:szCs w:val="24"/>
        </w:rPr>
        <w:t>Moving with the flow of play</w:t>
      </w:r>
    </w:p>
    <w:p w14:paraId="638D1683" w14:textId="77777777" w:rsidR="00227D33" w:rsidRDefault="00227D33" w:rsidP="00227D33">
      <w:pPr>
        <w:pStyle w:val="Standard"/>
        <w:numPr>
          <w:ilvl w:val="1"/>
          <w:numId w:val="93"/>
        </w:numPr>
        <w:spacing w:line="240" w:lineRule="atLeast"/>
        <w:rPr>
          <w:rFonts w:ascii="Times New Roman" w:hAnsi="Times New Roman" w:cs="Times New Roman"/>
          <w:b w:val="0"/>
          <w:sz w:val="24"/>
          <w:szCs w:val="24"/>
        </w:rPr>
      </w:pPr>
      <w:r>
        <w:rPr>
          <w:rFonts w:ascii="Times New Roman" w:hAnsi="Times New Roman" w:cs="Times New Roman"/>
          <w:b w:val="0"/>
          <w:sz w:val="24"/>
          <w:szCs w:val="24"/>
        </w:rPr>
        <w:t>Safe use of equipment</w:t>
      </w:r>
    </w:p>
    <w:p w14:paraId="36A583EB" w14:textId="77777777" w:rsidR="00227D33" w:rsidRPr="00AA4852" w:rsidRDefault="00227D33" w:rsidP="00227D33">
      <w:pPr>
        <w:pStyle w:val="Standard"/>
        <w:numPr>
          <w:ilvl w:val="0"/>
          <w:numId w:val="93"/>
        </w:numPr>
        <w:tabs>
          <w:tab w:val="clear" w:pos="1080"/>
          <w:tab w:val="num" w:pos="360"/>
        </w:tabs>
        <w:spacing w:line="240" w:lineRule="atLeast"/>
        <w:ind w:left="720"/>
        <w:rPr>
          <w:rFonts w:ascii="Times New Roman" w:hAnsi="Times New Roman" w:cs="Times New Roman"/>
          <w:b w:val="0"/>
          <w:sz w:val="24"/>
          <w:szCs w:val="24"/>
        </w:rPr>
      </w:pPr>
      <w:r>
        <w:rPr>
          <w:rFonts w:ascii="Times New Roman" w:hAnsi="Times New Roman" w:cs="Times New Roman"/>
          <w:b w:val="0"/>
          <w:sz w:val="24"/>
          <w:szCs w:val="24"/>
        </w:rPr>
        <w:t>Use a consistent system of which to distribute equipment that is common across all units.</w:t>
      </w:r>
    </w:p>
    <w:p w14:paraId="359EC3C4" w14:textId="77777777" w:rsidR="00227D33" w:rsidRDefault="00227D33">
      <w:pPr>
        <w:rPr>
          <w:rFonts w:ascii="Times New Roman" w:hAnsi="Times New Roman" w:cs="Times New Roman"/>
          <w:b/>
          <w:sz w:val="32"/>
          <w:szCs w:val="32"/>
        </w:rPr>
      </w:pPr>
      <w:r>
        <w:rPr>
          <w:rFonts w:ascii="Times New Roman" w:hAnsi="Times New Roman" w:cs="Times New Roman"/>
          <w:b/>
          <w:sz w:val="32"/>
          <w:szCs w:val="32"/>
        </w:rPr>
        <w:br w:type="page"/>
      </w:r>
    </w:p>
    <w:p w14:paraId="75AC7BAC" w14:textId="7F31D3FE" w:rsidR="006F13E6" w:rsidRPr="002E244B" w:rsidRDefault="0060134E" w:rsidP="0060134E">
      <w:pPr>
        <w:rPr>
          <w:rFonts w:ascii="Times New Roman" w:hAnsi="Times New Roman" w:cs="Times New Roman"/>
          <w:b/>
          <w:sz w:val="48"/>
          <w:szCs w:val="32"/>
        </w:rPr>
      </w:pPr>
      <w:r w:rsidRPr="002E244B">
        <w:rPr>
          <w:rFonts w:ascii="Times New Roman" w:hAnsi="Times New Roman" w:cs="Times New Roman"/>
          <w:b/>
          <w:sz w:val="48"/>
          <w:szCs w:val="32"/>
        </w:rPr>
        <w:lastRenderedPageBreak/>
        <w:t>Rhythms / Dance</w:t>
      </w:r>
    </w:p>
    <w:p w14:paraId="751179BB" w14:textId="77777777" w:rsidR="006F13E6" w:rsidRPr="006F13E6" w:rsidRDefault="006F13E6" w:rsidP="006F13E6">
      <w:pPr>
        <w:rPr>
          <w:rFonts w:ascii="Times New Roman" w:hAnsi="Times New Roman" w:cs="Times New Roman"/>
          <w:b/>
        </w:rPr>
      </w:pPr>
    </w:p>
    <w:p w14:paraId="3A77EBB4" w14:textId="7F58338D" w:rsidR="006F13E6" w:rsidRDefault="00FA4A27" w:rsidP="00205BBA">
      <w:pPr>
        <w:pStyle w:val="10swit"/>
        <w:jc w:val="left"/>
        <w:rPr>
          <w:rFonts w:ascii="Times New Roman" w:hAnsi="Times New Roman" w:cs="Times New Roman"/>
          <w:sz w:val="24"/>
          <w:szCs w:val="24"/>
        </w:rPr>
      </w:pPr>
      <w:r>
        <w:rPr>
          <w:rFonts w:ascii="Times New Roman" w:hAnsi="Times New Roman" w:cs="Times New Roman"/>
          <w:sz w:val="24"/>
          <w:szCs w:val="24"/>
        </w:rPr>
        <w:tab/>
      </w:r>
      <w:r w:rsidR="006F13E6" w:rsidRPr="006F13E6">
        <w:rPr>
          <w:rFonts w:ascii="Times New Roman" w:hAnsi="Times New Roman" w:cs="Times New Roman"/>
          <w:sz w:val="24"/>
          <w:szCs w:val="24"/>
        </w:rPr>
        <w:t>Regular physical activity is necessary to sustain fitness and health.  Students need to apply training principles—frequency, intensity, time and type (FITT)—to achieve their personal fitness goals.  Fitness expecta</w:t>
      </w:r>
      <w:r w:rsidR="006F13E6" w:rsidRPr="006F13E6">
        <w:rPr>
          <w:rFonts w:ascii="Times New Roman" w:hAnsi="Times New Roman" w:cs="Times New Roman"/>
          <w:sz w:val="24"/>
          <w:szCs w:val="24"/>
        </w:rPr>
        <w:softHyphen/>
        <w:t xml:space="preserve">tions need to be established on an individual basis; realistic goals need to be based on the health-related </w:t>
      </w:r>
      <w:r w:rsidR="00B447A4">
        <w:rPr>
          <w:rFonts w:ascii="Times New Roman" w:hAnsi="Times New Roman" w:cs="Times New Roman"/>
          <w:sz w:val="24"/>
          <w:szCs w:val="24"/>
        </w:rPr>
        <w:t>and skill-related components of fitness, including</w:t>
      </w:r>
      <w:r w:rsidR="006F13E6" w:rsidRPr="006F13E6">
        <w:rPr>
          <w:rFonts w:ascii="Times New Roman" w:hAnsi="Times New Roman" w:cs="Times New Roman"/>
          <w:sz w:val="24"/>
          <w:szCs w:val="24"/>
        </w:rPr>
        <w:t xml:space="preserve"> endurance, strength, flexibility, cardio</w:t>
      </w:r>
      <w:r w:rsidR="006F13E6" w:rsidRPr="006F13E6">
        <w:rPr>
          <w:rFonts w:ascii="Times New Roman" w:hAnsi="Times New Roman" w:cs="Times New Roman"/>
          <w:sz w:val="24"/>
          <w:szCs w:val="24"/>
        </w:rPr>
        <w:softHyphen/>
        <w:t>respiratory fitness and body composition</w:t>
      </w:r>
      <w:r w:rsidR="00B447A4">
        <w:rPr>
          <w:rFonts w:ascii="Times New Roman" w:hAnsi="Times New Roman" w:cs="Times New Roman"/>
          <w:sz w:val="24"/>
          <w:szCs w:val="24"/>
        </w:rPr>
        <w:t>, balance, agility, spatial awareness, power, reaction time, coordination and speed</w:t>
      </w:r>
      <w:r w:rsidR="006F13E6" w:rsidRPr="006F13E6">
        <w:rPr>
          <w:rFonts w:ascii="Times New Roman" w:hAnsi="Times New Roman" w:cs="Times New Roman"/>
          <w:sz w:val="24"/>
          <w:szCs w:val="24"/>
        </w:rPr>
        <w:t>.  By learning and applying these concepts, students can develop lifelong understanding and good habits for overall health and fitness.</w:t>
      </w:r>
    </w:p>
    <w:p w14:paraId="60FEC511" w14:textId="77777777" w:rsidR="00205BBA" w:rsidRPr="00205BBA" w:rsidRDefault="00205BBA" w:rsidP="00205BBA"/>
    <w:p w14:paraId="64C0717D" w14:textId="77777777" w:rsidR="008B5955" w:rsidRPr="00D373E4" w:rsidRDefault="008B5955" w:rsidP="008B5955">
      <w:pPr>
        <w:pStyle w:val="Goal"/>
        <w:rPr>
          <w:rFonts w:ascii="Times New Roman" w:hAnsi="Times New Roman" w:cs="Times New Roman"/>
          <w:b/>
          <w:i/>
          <w:color w:val="auto"/>
        </w:rPr>
      </w:pPr>
      <w:r w:rsidRPr="00D373E4">
        <w:rPr>
          <w:rFonts w:ascii="Times New Roman" w:hAnsi="Times New Roman" w:cs="Times New Roman"/>
          <w:b/>
          <w:i/>
          <w:color w:val="auto"/>
        </w:rPr>
        <w:t>Illinois State Goal 19:  Acquire movement skills and understand concepts needed to engage in health-enhancing physical activity.</w:t>
      </w:r>
    </w:p>
    <w:p w14:paraId="45CEB522"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A</w:t>
      </w:r>
      <w:r w:rsidRPr="00D373E4">
        <w:rPr>
          <w:rFonts w:ascii="Times New Roman" w:hAnsi="Times New Roman" w:cs="Times New Roman"/>
          <w:i/>
          <w:sz w:val="22"/>
        </w:rPr>
        <w:t xml:space="preserve"> – Demonstrate physical competency in individual and team sports, creative movement and leisure and </w:t>
      </w:r>
      <w:proofErr w:type="gramStart"/>
      <w:r w:rsidRPr="00D373E4">
        <w:rPr>
          <w:rFonts w:ascii="Times New Roman" w:hAnsi="Times New Roman" w:cs="Times New Roman"/>
          <w:i/>
          <w:sz w:val="22"/>
        </w:rPr>
        <w:t>work related</w:t>
      </w:r>
      <w:proofErr w:type="gramEnd"/>
      <w:r w:rsidRPr="00D373E4">
        <w:rPr>
          <w:rFonts w:ascii="Times New Roman" w:hAnsi="Times New Roman" w:cs="Times New Roman"/>
          <w:i/>
          <w:sz w:val="22"/>
        </w:rPr>
        <w:t xml:space="preserve"> activities.</w:t>
      </w:r>
    </w:p>
    <w:p w14:paraId="2607A255"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#1</w:t>
      </w:r>
      <w:r w:rsidRPr="00D373E4">
        <w:rPr>
          <w:rFonts w:ascii="Times New Roman" w:hAnsi="Times New Roman" w:cs="Times New Roman"/>
          <w:i/>
          <w:sz w:val="22"/>
        </w:rPr>
        <w:t xml:space="preserve"> - Demonstrate control when perform</w:t>
      </w:r>
      <w:r w:rsidRPr="00D373E4">
        <w:rPr>
          <w:rFonts w:ascii="Times New Roman" w:hAnsi="Times New Roman" w:cs="Times New Roman"/>
          <w:i/>
          <w:sz w:val="22"/>
        </w:rPr>
        <w:softHyphen/>
        <w:t>ing fundamental locomotor, non-locomotor and manipulative skills.</w:t>
      </w:r>
    </w:p>
    <w:p w14:paraId="0DEB6D93"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w:t>
      </w:r>
      <w:r w:rsidRPr="00D373E4">
        <w:rPr>
          <w:rFonts w:ascii="Times New Roman" w:hAnsi="Times New Roman" w:cs="Times New Roman"/>
          <w:i/>
          <w:sz w:val="22"/>
        </w:rPr>
        <w:t xml:space="preserve">4 – Demonstrate physical competency in individual and team sports, creative movement and leisure and </w:t>
      </w:r>
      <w:proofErr w:type="gramStart"/>
      <w:r w:rsidRPr="00D373E4">
        <w:rPr>
          <w:rFonts w:ascii="Times New Roman" w:hAnsi="Times New Roman" w:cs="Times New Roman"/>
          <w:i/>
          <w:sz w:val="22"/>
        </w:rPr>
        <w:t>work related</w:t>
      </w:r>
      <w:proofErr w:type="gramEnd"/>
      <w:r w:rsidRPr="00D373E4">
        <w:rPr>
          <w:rFonts w:ascii="Times New Roman" w:hAnsi="Times New Roman" w:cs="Times New Roman"/>
          <w:i/>
          <w:sz w:val="22"/>
        </w:rPr>
        <w:t xml:space="preserve"> activities.</w:t>
      </w:r>
    </w:p>
    <w:p w14:paraId="1BD759F3"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B</w:t>
      </w:r>
      <w:r w:rsidRPr="00D373E4">
        <w:rPr>
          <w:rFonts w:ascii="Times New Roman" w:hAnsi="Times New Roman" w:cs="Times New Roman"/>
          <w:i/>
          <w:sz w:val="22"/>
        </w:rPr>
        <w:t xml:space="preserve"> – Analyze various movement concepts and applications.</w:t>
      </w:r>
    </w:p>
    <w:p w14:paraId="2FA285F0"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#1</w:t>
      </w:r>
      <w:r w:rsidRPr="00D373E4">
        <w:rPr>
          <w:rFonts w:ascii="Times New Roman" w:hAnsi="Times New Roman" w:cs="Times New Roman"/>
          <w:i/>
          <w:sz w:val="22"/>
        </w:rPr>
        <w:t xml:space="preserve"> - Understand spatial awareness and relationships to objects and people.</w:t>
      </w:r>
    </w:p>
    <w:p w14:paraId="2976D5BB" w14:textId="01972100" w:rsidR="008B5955" w:rsidRPr="00D373E4" w:rsidRDefault="004A1BFE" w:rsidP="008B5955">
      <w:pPr>
        <w:pStyle w:val="ListParagraph"/>
        <w:ind w:left="1440"/>
        <w:rPr>
          <w:rFonts w:ascii="Times New Roman" w:hAnsi="Times New Roman" w:cs="Times New Roman"/>
          <w:i/>
          <w:sz w:val="22"/>
          <w:szCs w:val="20"/>
        </w:rPr>
      </w:pPr>
      <w:r w:rsidRPr="00D373E4">
        <w:rPr>
          <w:rFonts w:ascii="Times New Roman" w:hAnsi="Times New Roman" w:cs="Times New Roman"/>
          <w:i/>
          <w:sz w:val="22"/>
          <w:szCs w:val="20"/>
        </w:rPr>
        <w:t>#2 - Identify the principles of movement (e.g., absorption and application of force, equilibrium).</w:t>
      </w:r>
    </w:p>
    <w:p w14:paraId="73FE290C" w14:textId="77777777" w:rsidR="006F13E6" w:rsidRPr="00D373E4" w:rsidRDefault="006F13E6" w:rsidP="006F13E6">
      <w:pPr>
        <w:rPr>
          <w:rFonts w:ascii="Times New Roman" w:hAnsi="Times New Roman" w:cs="Times New Roman"/>
          <w:i/>
          <w:sz w:val="22"/>
          <w:szCs w:val="20"/>
        </w:rPr>
      </w:pPr>
    </w:p>
    <w:p w14:paraId="1E8B9DEA" w14:textId="77777777" w:rsidR="006C2486" w:rsidRPr="00D373E4" w:rsidRDefault="006C2486" w:rsidP="006C2486">
      <w:pPr>
        <w:rPr>
          <w:rFonts w:ascii="Times New Roman" w:hAnsi="Times New Roman" w:cs="Times New Roman"/>
          <w:b/>
          <w:i/>
          <w:sz w:val="22"/>
          <w:szCs w:val="20"/>
        </w:rPr>
      </w:pPr>
      <w:r w:rsidRPr="00D373E4">
        <w:rPr>
          <w:rFonts w:ascii="Times New Roman" w:hAnsi="Times New Roman" w:cs="Times New Roman"/>
          <w:b/>
          <w:i/>
          <w:sz w:val="22"/>
          <w:szCs w:val="20"/>
        </w:rPr>
        <w:t>Illinois State Goal 20 – Achieve and maintain a health-enhancing level of physical fitness based upon continual self-assessment</w:t>
      </w:r>
    </w:p>
    <w:p w14:paraId="74A8AFB3" w14:textId="77777777" w:rsidR="00B447A4" w:rsidRDefault="00B447A4" w:rsidP="00B447A4">
      <w:pPr>
        <w:ind w:left="720"/>
        <w:rPr>
          <w:rFonts w:ascii="Times New Roman" w:hAnsi="Times New Roman" w:cs="Times New Roman"/>
          <w:i/>
          <w:sz w:val="22"/>
          <w:szCs w:val="22"/>
        </w:rPr>
      </w:pPr>
      <w:r w:rsidRPr="00B447A4">
        <w:rPr>
          <w:rFonts w:ascii="Times New Roman" w:hAnsi="Times New Roman" w:cs="Times New Roman"/>
          <w:i/>
          <w:sz w:val="22"/>
          <w:szCs w:val="22"/>
        </w:rPr>
        <w:t>A – Know and apply the principles and components of health-related fitness and skill related fitness as applied to learning and performance of physical activities.</w:t>
      </w:r>
    </w:p>
    <w:p w14:paraId="75BEB5FC" w14:textId="45A36B2F" w:rsidR="00B447A4" w:rsidRPr="00B447A4" w:rsidRDefault="00B447A4" w:rsidP="00B447A4">
      <w:pPr>
        <w:pStyle w:val="ListParagraph"/>
        <w:numPr>
          <w:ilvl w:val="0"/>
          <w:numId w:val="110"/>
        </w:numPr>
        <w:rPr>
          <w:rFonts w:ascii="Times New Roman" w:hAnsi="Times New Roman" w:cs="Times New Roman"/>
          <w:i/>
          <w:sz w:val="22"/>
          <w:szCs w:val="22"/>
        </w:rPr>
      </w:pPr>
      <w:r>
        <w:rPr>
          <w:rFonts w:ascii="Times New Roman" w:hAnsi="Times New Roman" w:cs="Times New Roman"/>
          <w:i/>
          <w:sz w:val="22"/>
          <w:szCs w:val="22"/>
        </w:rPr>
        <w:t>#1b – Engage in sustained physical activity that causes increased heart rate, muscle strength and range of movement.</w:t>
      </w:r>
    </w:p>
    <w:p w14:paraId="4685C3C9" w14:textId="77777777" w:rsidR="006C2486" w:rsidRDefault="006C2486" w:rsidP="006C2486">
      <w:pPr>
        <w:ind w:left="720"/>
        <w:rPr>
          <w:rFonts w:ascii="Times New Roman" w:hAnsi="Times New Roman" w:cs="Times New Roman"/>
          <w:i/>
          <w:sz w:val="22"/>
          <w:szCs w:val="20"/>
        </w:rPr>
      </w:pPr>
      <w:r w:rsidRPr="00D373E4">
        <w:rPr>
          <w:rFonts w:ascii="Times New Roman" w:hAnsi="Times New Roman" w:cs="Times New Roman"/>
          <w:i/>
          <w:sz w:val="22"/>
          <w:szCs w:val="20"/>
        </w:rPr>
        <w:t>B – Assess individual fitness levels</w:t>
      </w:r>
    </w:p>
    <w:p w14:paraId="2953B72D" w14:textId="3D73623C" w:rsidR="00B447A4" w:rsidRPr="00B447A4" w:rsidRDefault="00B447A4" w:rsidP="00B447A4">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#1a – Describe immediate effects of physical activity on the body (e.g., faster heartbeat, increased rate of breathing).</w:t>
      </w:r>
    </w:p>
    <w:p w14:paraId="745CA051" w14:textId="3E65FB13" w:rsidR="006C2486" w:rsidRDefault="006C2486" w:rsidP="00FD204E">
      <w:pPr>
        <w:ind w:left="720"/>
        <w:rPr>
          <w:rFonts w:ascii="Times New Roman" w:hAnsi="Times New Roman" w:cs="Times New Roman"/>
          <w:i/>
          <w:sz w:val="22"/>
          <w:szCs w:val="20"/>
        </w:rPr>
      </w:pPr>
      <w:r w:rsidRPr="00D373E4">
        <w:rPr>
          <w:rFonts w:ascii="Times New Roman" w:hAnsi="Times New Roman" w:cs="Times New Roman"/>
          <w:i/>
          <w:sz w:val="22"/>
          <w:szCs w:val="20"/>
        </w:rPr>
        <w:t>C – Set goals based on fitness data and develop, implement, and monitor an individual fitness improvement plan</w:t>
      </w:r>
      <w:r w:rsidR="00B447A4">
        <w:rPr>
          <w:rFonts w:ascii="Times New Roman" w:hAnsi="Times New Roman" w:cs="Times New Roman"/>
          <w:i/>
          <w:sz w:val="22"/>
          <w:szCs w:val="20"/>
        </w:rPr>
        <w:t>.</w:t>
      </w:r>
    </w:p>
    <w:p w14:paraId="0E8C7B61" w14:textId="5ED154FC" w:rsidR="00B447A4" w:rsidRDefault="00B447A4" w:rsidP="00B447A4">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#1a – Identify a realistic health related goal.</w:t>
      </w:r>
    </w:p>
    <w:p w14:paraId="32E77DE6" w14:textId="77777777" w:rsidR="00FD204E" w:rsidRPr="00D373E4" w:rsidRDefault="00FD204E" w:rsidP="00FD204E">
      <w:pPr>
        <w:ind w:left="720"/>
        <w:rPr>
          <w:rFonts w:ascii="Times New Roman" w:hAnsi="Times New Roman" w:cs="Times New Roman"/>
          <w:i/>
          <w:sz w:val="22"/>
          <w:szCs w:val="20"/>
        </w:rPr>
      </w:pPr>
    </w:p>
    <w:p w14:paraId="25408EF0" w14:textId="77777777" w:rsidR="006C2486" w:rsidRPr="00D373E4" w:rsidRDefault="006C2486" w:rsidP="006C2486">
      <w:pPr>
        <w:pStyle w:val="Goal"/>
        <w:rPr>
          <w:rFonts w:ascii="Times New Roman" w:hAnsi="Times New Roman" w:cs="Times New Roman"/>
          <w:b/>
          <w:i/>
          <w:color w:val="auto"/>
        </w:rPr>
      </w:pPr>
      <w:r w:rsidRPr="00D373E4">
        <w:rPr>
          <w:rFonts w:ascii="Times New Roman" w:hAnsi="Times New Roman" w:cs="Times New Roman"/>
          <w:b/>
          <w:i/>
        </w:rPr>
        <w:t xml:space="preserve">Illinois State Goal 21 </w:t>
      </w:r>
      <w:r w:rsidRPr="00D373E4">
        <w:rPr>
          <w:rFonts w:ascii="Times New Roman" w:hAnsi="Times New Roman" w:cs="Times New Roman"/>
          <w:b/>
          <w:i/>
          <w:color w:val="auto"/>
        </w:rPr>
        <w:t>Develop team-building skills by working with others through physical activity.</w:t>
      </w:r>
    </w:p>
    <w:p w14:paraId="38B85771" w14:textId="7B7573AC" w:rsidR="006C2486" w:rsidRPr="00D373E4" w:rsidRDefault="006C2486" w:rsidP="00A90B97">
      <w:pPr>
        <w:pStyle w:val="Standard"/>
        <w:numPr>
          <w:ilvl w:val="0"/>
          <w:numId w:val="57"/>
        </w:numPr>
        <w:spacing w:line="240" w:lineRule="atLeast"/>
        <w:rPr>
          <w:rFonts w:ascii="Times New Roman" w:hAnsi="Times New Roman" w:cs="Times New Roman"/>
          <w:b w:val="0"/>
          <w:i/>
          <w:sz w:val="22"/>
          <w:szCs w:val="24"/>
        </w:rPr>
      </w:pPr>
      <w:r w:rsidRPr="00D373E4">
        <w:rPr>
          <w:rFonts w:ascii="Times New Roman" w:hAnsi="Times New Roman" w:cs="Times New Roman"/>
          <w:b w:val="0"/>
          <w:i/>
          <w:sz w:val="22"/>
          <w:szCs w:val="24"/>
        </w:rPr>
        <w:t xml:space="preserve">A - </w:t>
      </w:r>
      <w:r w:rsidR="000E6522">
        <w:rPr>
          <w:rFonts w:ascii="Times New Roman" w:hAnsi="Times New Roman" w:cs="Times New Roman"/>
          <w:b w:val="0"/>
          <w:i/>
          <w:sz w:val="22"/>
          <w:szCs w:val="24"/>
        </w:rPr>
        <w:t>Demonstrate personal</w:t>
      </w:r>
      <w:r w:rsidRPr="00D373E4">
        <w:rPr>
          <w:rFonts w:ascii="Times New Roman" w:hAnsi="Times New Roman" w:cs="Times New Roman"/>
          <w:b w:val="0"/>
          <w:i/>
          <w:sz w:val="22"/>
          <w:szCs w:val="24"/>
        </w:rPr>
        <w:t xml:space="preserve"> responsibility during group physical activities.</w:t>
      </w:r>
    </w:p>
    <w:p w14:paraId="12FF641E" w14:textId="77777777" w:rsidR="006C2486" w:rsidRPr="00D373E4" w:rsidRDefault="006C2486"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#2a -</w:t>
      </w:r>
      <w:r w:rsidRPr="00D373E4">
        <w:rPr>
          <w:rFonts w:ascii="Times New Roman" w:hAnsi="Times New Roman" w:cs="Times New Roman"/>
          <w:i/>
          <w:sz w:val="22"/>
          <w:szCs w:val="20"/>
        </w:rPr>
        <w:t xml:space="preserve">  Accept responsibility for their own actions in group physical activities.</w:t>
      </w:r>
    </w:p>
    <w:p w14:paraId="6AB0931C" w14:textId="77777777" w:rsidR="006C2486" w:rsidRPr="00D373E4" w:rsidRDefault="006C2486"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#2b - </w:t>
      </w:r>
      <w:r w:rsidRPr="00D373E4">
        <w:rPr>
          <w:rFonts w:ascii="Times New Roman" w:hAnsi="Times New Roman" w:cs="Times New Roman"/>
          <w:i/>
          <w:sz w:val="22"/>
          <w:szCs w:val="20"/>
        </w:rPr>
        <w:t>Use identified procedures and safe practices without reminders during group physical activities.</w:t>
      </w:r>
    </w:p>
    <w:p w14:paraId="13088C91" w14:textId="77777777" w:rsidR="006C2486" w:rsidRPr="00D373E4" w:rsidRDefault="006C2486"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i/>
          <w:sz w:val="22"/>
          <w:szCs w:val="20"/>
        </w:rPr>
        <w:t>#3a - Follow directions and decisions of responsible individuals (e.g., teachers, peer leaders, squad leaders).</w:t>
      </w:r>
    </w:p>
    <w:p w14:paraId="4A053FA9" w14:textId="77777777" w:rsidR="006C2486" w:rsidRPr="00D373E4" w:rsidRDefault="006C2486"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#4b </w:t>
      </w:r>
      <w:r w:rsidRPr="00D373E4">
        <w:rPr>
          <w:rFonts w:ascii="Times New Roman" w:hAnsi="Times New Roman" w:cs="Times New Roman"/>
          <w:i/>
          <w:sz w:val="22"/>
          <w:szCs w:val="20"/>
        </w:rPr>
        <w:t>- Apply identified procedures and safe practices to all group physical activity settings.</w:t>
      </w:r>
    </w:p>
    <w:p w14:paraId="46681DF2" w14:textId="77777777" w:rsidR="006C2486" w:rsidRPr="00D373E4" w:rsidRDefault="006C2486"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lastRenderedPageBreak/>
        <w:t>#5</w:t>
      </w:r>
      <w:r w:rsidRPr="00D373E4">
        <w:rPr>
          <w:rFonts w:ascii="Times New Roman" w:hAnsi="Times New Roman" w:cs="Times New Roman"/>
          <w:i/>
          <w:sz w:val="22"/>
          <w:szCs w:val="20"/>
        </w:rPr>
        <w:t xml:space="preserve"> - Demonstrate individual responsibility through use of various team-building strategies in physical activity settings (e.g., etiquette, fair play, self-officiating, coaching, organizing a group activity).</w:t>
      </w:r>
    </w:p>
    <w:p w14:paraId="2351A7CE" w14:textId="77777777" w:rsidR="006C2486" w:rsidRPr="00D373E4" w:rsidRDefault="006C2486" w:rsidP="00A90B97">
      <w:pPr>
        <w:pStyle w:val="Standard"/>
        <w:numPr>
          <w:ilvl w:val="0"/>
          <w:numId w:val="56"/>
        </w:numPr>
        <w:tabs>
          <w:tab w:val="left" w:pos="720"/>
        </w:tabs>
        <w:spacing w:line="240" w:lineRule="atLeast"/>
        <w:ind w:left="720"/>
        <w:rPr>
          <w:rFonts w:ascii="Times New Roman" w:hAnsi="Times New Roman" w:cs="Times New Roman"/>
          <w:b w:val="0"/>
          <w:i/>
          <w:sz w:val="22"/>
        </w:rPr>
      </w:pPr>
      <w:r w:rsidRPr="00D373E4">
        <w:rPr>
          <w:rFonts w:ascii="Times New Roman" w:hAnsi="Times New Roman" w:cs="Times New Roman"/>
          <w:b w:val="0"/>
          <w:i/>
          <w:sz w:val="22"/>
        </w:rPr>
        <w:t>B.  Demonstrate cooperative skills during structured group physical activity.</w:t>
      </w:r>
    </w:p>
    <w:p w14:paraId="0E9F49FA" w14:textId="77777777" w:rsidR="006C2486" w:rsidRPr="00D373E4" w:rsidRDefault="006C2486"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#3 - </w:t>
      </w:r>
      <w:r w:rsidRPr="00D373E4">
        <w:rPr>
          <w:rFonts w:ascii="Times New Roman" w:hAnsi="Times New Roman" w:cs="Times New Roman"/>
          <w:i/>
          <w:sz w:val="22"/>
          <w:szCs w:val="20"/>
        </w:rPr>
        <w:t>Work cooperatively with others to accomplish a set goal in both competitive and non-competitive situations (e.g., baseball, choreograph</w:t>
      </w:r>
      <w:r w:rsidRPr="00D373E4">
        <w:rPr>
          <w:rFonts w:ascii="Times New Roman" w:hAnsi="Times New Roman" w:cs="Times New Roman"/>
          <w:i/>
          <w:sz w:val="22"/>
          <w:szCs w:val="20"/>
        </w:rPr>
        <w:softHyphen/>
        <w:t>ing a dance).</w:t>
      </w:r>
    </w:p>
    <w:p w14:paraId="0FE5C1E2" w14:textId="77777777" w:rsidR="006C2486" w:rsidRPr="00D373E4" w:rsidRDefault="006C2486"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#5 -</w:t>
      </w:r>
      <w:r w:rsidRPr="00D373E4">
        <w:rPr>
          <w:rFonts w:ascii="Times New Roman" w:hAnsi="Times New Roman" w:cs="Times New Roman"/>
          <w:i/>
          <w:sz w:val="22"/>
          <w:szCs w:val="20"/>
        </w:rPr>
        <w:t xml:space="preserve"> Demonstrate when to lead and when to be supportive to accomplish group goals.</w:t>
      </w:r>
    </w:p>
    <w:p w14:paraId="27D7C711" w14:textId="77777777" w:rsidR="002E1FB3" w:rsidRDefault="002E1FB3" w:rsidP="00CD7363">
      <w:pPr>
        <w:rPr>
          <w:rFonts w:ascii="Times New Roman" w:hAnsi="Times New Roman" w:cs="Times New Roman"/>
        </w:rPr>
      </w:pPr>
    </w:p>
    <w:p w14:paraId="28DAFA3D" w14:textId="77777777" w:rsidR="00205BBA" w:rsidRDefault="00205BBA" w:rsidP="00CD7363">
      <w:pPr>
        <w:rPr>
          <w:rFonts w:ascii="Times New Roman" w:hAnsi="Times New Roman" w:cs="Times New Roman"/>
          <w:b/>
        </w:rPr>
      </w:pPr>
    </w:p>
    <w:p w14:paraId="4185DC12" w14:textId="2E457441" w:rsidR="00CD7363" w:rsidRPr="006F13E6" w:rsidRDefault="0063018E" w:rsidP="00CD7363">
      <w:pPr>
        <w:rPr>
          <w:rFonts w:ascii="Times New Roman" w:hAnsi="Times New Roman" w:cs="Times New Roman"/>
          <w:b/>
        </w:rPr>
      </w:pPr>
      <w:r>
        <w:rPr>
          <w:rFonts w:ascii="Times New Roman" w:hAnsi="Times New Roman" w:cs="Times New Roman"/>
          <w:b/>
        </w:rPr>
        <w:t>SHAPE</w:t>
      </w:r>
      <w:r w:rsidR="00CD7363"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4994AC27" w14:textId="77777777" w:rsidR="006F13E6" w:rsidRPr="006F13E6" w:rsidRDefault="006F13E6" w:rsidP="006F13E6">
      <w:pPr>
        <w:rPr>
          <w:rFonts w:ascii="Times New Roman" w:hAnsi="Times New Roman" w:cs="Times New Roman"/>
        </w:rPr>
      </w:pPr>
    </w:p>
    <w:p w14:paraId="679D264A"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12D2C1B9" w14:textId="77777777" w:rsidR="006F13E6" w:rsidRPr="006F13E6" w:rsidRDefault="006F13E6" w:rsidP="00A90B97">
      <w:pPr>
        <w:numPr>
          <w:ilvl w:val="0"/>
          <w:numId w:val="25"/>
        </w:numPr>
        <w:rPr>
          <w:rFonts w:ascii="Times New Roman" w:hAnsi="Times New Roman" w:cs="Times New Roman"/>
        </w:rPr>
      </w:pPr>
      <w:r w:rsidRPr="006F13E6">
        <w:rPr>
          <w:rFonts w:ascii="Times New Roman" w:hAnsi="Times New Roman" w:cs="Times New Roman"/>
        </w:rPr>
        <w:t>Identification of body parts.</w:t>
      </w:r>
    </w:p>
    <w:p w14:paraId="3A5E8BB5" w14:textId="77777777" w:rsidR="006F13E6" w:rsidRPr="006F13E6" w:rsidRDefault="006F13E6" w:rsidP="00A90B97">
      <w:pPr>
        <w:numPr>
          <w:ilvl w:val="0"/>
          <w:numId w:val="25"/>
        </w:numPr>
        <w:rPr>
          <w:rFonts w:ascii="Times New Roman" w:hAnsi="Times New Roman" w:cs="Times New Roman"/>
        </w:rPr>
      </w:pPr>
      <w:r w:rsidRPr="006F13E6">
        <w:rPr>
          <w:rFonts w:ascii="Times New Roman" w:hAnsi="Times New Roman" w:cs="Times New Roman"/>
        </w:rPr>
        <w:t>Demonstrate a transition between skills with music</w:t>
      </w:r>
    </w:p>
    <w:p w14:paraId="6DE46AC8" w14:textId="69E4603C" w:rsidR="009D314B" w:rsidRPr="005D255A" w:rsidRDefault="006F13E6" w:rsidP="00A90B97">
      <w:pPr>
        <w:numPr>
          <w:ilvl w:val="0"/>
          <w:numId w:val="25"/>
        </w:numPr>
        <w:rPr>
          <w:rFonts w:ascii="Times New Roman" w:hAnsi="Times New Roman" w:cs="Times New Roman"/>
        </w:rPr>
      </w:pPr>
      <w:r w:rsidRPr="006F13E6">
        <w:rPr>
          <w:rFonts w:ascii="Times New Roman" w:hAnsi="Times New Roman" w:cs="Times New Roman"/>
        </w:rPr>
        <w:t>Identification of slow/fast and strong/light movements</w:t>
      </w:r>
    </w:p>
    <w:p w14:paraId="5DE0197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793ED687" w14:textId="77777777" w:rsidR="006F13E6" w:rsidRPr="006F13E6" w:rsidRDefault="006F13E6" w:rsidP="00A90B97">
      <w:pPr>
        <w:numPr>
          <w:ilvl w:val="0"/>
          <w:numId w:val="27"/>
        </w:numPr>
        <w:rPr>
          <w:rFonts w:ascii="Times New Roman" w:hAnsi="Times New Roman" w:cs="Times New Roman"/>
        </w:rPr>
      </w:pPr>
      <w:r w:rsidRPr="006F13E6">
        <w:rPr>
          <w:rFonts w:ascii="Times New Roman" w:hAnsi="Times New Roman" w:cs="Times New Roman"/>
        </w:rPr>
        <w:t xml:space="preserve">Perform a </w:t>
      </w:r>
      <w:proofErr w:type="gramStart"/>
      <w:r w:rsidRPr="006F13E6">
        <w:rPr>
          <w:rFonts w:ascii="Times New Roman" w:hAnsi="Times New Roman" w:cs="Times New Roman"/>
        </w:rPr>
        <w:t>three part</w:t>
      </w:r>
      <w:proofErr w:type="gramEnd"/>
      <w:r w:rsidRPr="006F13E6">
        <w:rPr>
          <w:rFonts w:ascii="Times New Roman" w:hAnsi="Times New Roman" w:cs="Times New Roman"/>
        </w:rPr>
        <w:t xml:space="preserve"> dance sequence </w:t>
      </w:r>
    </w:p>
    <w:p w14:paraId="7AB8FE7D" w14:textId="77777777" w:rsidR="006F13E6" w:rsidRPr="006F13E6" w:rsidRDefault="006F13E6" w:rsidP="00A90B97">
      <w:pPr>
        <w:numPr>
          <w:ilvl w:val="0"/>
          <w:numId w:val="27"/>
        </w:numPr>
        <w:rPr>
          <w:rFonts w:ascii="Times New Roman" w:hAnsi="Times New Roman" w:cs="Times New Roman"/>
        </w:rPr>
      </w:pPr>
      <w:r w:rsidRPr="006F13E6">
        <w:rPr>
          <w:rFonts w:ascii="Times New Roman" w:hAnsi="Times New Roman" w:cs="Times New Roman"/>
        </w:rPr>
        <w:t>Perform a simple dance step in keeping with an even tempo</w:t>
      </w:r>
    </w:p>
    <w:p w14:paraId="6EE16F9E" w14:textId="577E6C26" w:rsidR="009D314B" w:rsidRPr="005D255A" w:rsidRDefault="006F13E6" w:rsidP="00A90B97">
      <w:pPr>
        <w:numPr>
          <w:ilvl w:val="0"/>
          <w:numId w:val="27"/>
        </w:numPr>
        <w:rPr>
          <w:rFonts w:ascii="Times New Roman" w:hAnsi="Times New Roman" w:cs="Times New Roman"/>
        </w:rPr>
      </w:pPr>
      <w:r w:rsidRPr="006F13E6">
        <w:rPr>
          <w:rFonts w:ascii="Times New Roman" w:hAnsi="Times New Roman" w:cs="Times New Roman"/>
        </w:rPr>
        <w:t>Create a dance in response to words, sounds, pictures, props and stories</w:t>
      </w:r>
    </w:p>
    <w:p w14:paraId="769789C8"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2E8DC20E" w14:textId="77777777" w:rsidR="006F13E6" w:rsidRPr="006F13E6" w:rsidRDefault="006F13E6" w:rsidP="00A90B97">
      <w:pPr>
        <w:numPr>
          <w:ilvl w:val="0"/>
          <w:numId w:val="31"/>
        </w:numPr>
        <w:rPr>
          <w:rFonts w:ascii="Times New Roman" w:hAnsi="Times New Roman" w:cs="Times New Roman"/>
        </w:rPr>
      </w:pPr>
      <w:r w:rsidRPr="006F13E6">
        <w:rPr>
          <w:rFonts w:ascii="Times New Roman" w:hAnsi="Times New Roman" w:cs="Times New Roman"/>
        </w:rPr>
        <w:t>Perform a variety of simple folk and square dances</w:t>
      </w:r>
    </w:p>
    <w:p w14:paraId="5983EF11" w14:textId="70DFEAA6" w:rsidR="009D314B" w:rsidRPr="005D255A" w:rsidRDefault="006F13E6" w:rsidP="00A90B97">
      <w:pPr>
        <w:numPr>
          <w:ilvl w:val="0"/>
          <w:numId w:val="31"/>
        </w:numPr>
        <w:rPr>
          <w:rFonts w:ascii="Times New Roman" w:hAnsi="Times New Roman" w:cs="Times New Roman"/>
        </w:rPr>
      </w:pPr>
      <w:r w:rsidRPr="006F13E6">
        <w:rPr>
          <w:rFonts w:ascii="Times New Roman" w:hAnsi="Times New Roman" w:cs="Times New Roman"/>
        </w:rPr>
        <w:t xml:space="preserve">Create and demonstrate a dance showing an understanding of </w:t>
      </w:r>
      <w:r w:rsidRPr="006F13E6">
        <w:rPr>
          <w:rFonts w:ascii="Times New Roman" w:hAnsi="Times New Roman" w:cs="Times New Roman"/>
          <w:b/>
        </w:rPr>
        <w:t>AB</w:t>
      </w:r>
      <w:r w:rsidRPr="006F13E6">
        <w:rPr>
          <w:rFonts w:ascii="Times New Roman" w:hAnsi="Times New Roman" w:cs="Times New Roman"/>
        </w:rPr>
        <w:t xml:space="preserve"> form and logical sequence of movement (Beginning, Middle, End)</w:t>
      </w:r>
    </w:p>
    <w:p w14:paraId="6E91C624"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696B402C" w14:textId="77777777" w:rsidR="006F13E6" w:rsidRPr="006F13E6" w:rsidRDefault="006F13E6" w:rsidP="00A90B97">
      <w:pPr>
        <w:numPr>
          <w:ilvl w:val="0"/>
          <w:numId w:val="32"/>
        </w:numPr>
        <w:rPr>
          <w:rFonts w:ascii="Times New Roman" w:hAnsi="Times New Roman" w:cs="Times New Roman"/>
        </w:rPr>
      </w:pPr>
      <w:r w:rsidRPr="006F13E6">
        <w:rPr>
          <w:rFonts w:ascii="Times New Roman" w:hAnsi="Times New Roman" w:cs="Times New Roman"/>
        </w:rPr>
        <w:t>Demonstrate a variety of beats, tempo’s, and rhythms in response to verbal cues</w:t>
      </w:r>
    </w:p>
    <w:p w14:paraId="263C4C77" w14:textId="77777777" w:rsidR="00764E9C" w:rsidRDefault="00764E9C" w:rsidP="006F13E6">
      <w:pPr>
        <w:rPr>
          <w:rFonts w:ascii="Times New Roman" w:hAnsi="Times New Roman" w:cs="Times New Roman"/>
          <w:b/>
        </w:rPr>
      </w:pPr>
    </w:p>
    <w:p w14:paraId="79AA384C" w14:textId="7145A134" w:rsidR="006F13E6" w:rsidRPr="006F13E6" w:rsidRDefault="0063018E" w:rsidP="006F13E6">
      <w:pPr>
        <w:rPr>
          <w:rFonts w:ascii="Times New Roman" w:hAnsi="Times New Roman" w:cs="Times New Roman"/>
          <w:b/>
        </w:rPr>
      </w:pPr>
      <w:r>
        <w:rPr>
          <w:rFonts w:ascii="Times New Roman" w:hAnsi="Times New Roman" w:cs="Times New Roman"/>
          <w:b/>
        </w:rPr>
        <w:t>SHAPE</w:t>
      </w:r>
      <w:r w:rsidR="00426221" w:rsidRPr="006F13E6">
        <w:rPr>
          <w:rFonts w:ascii="Times New Roman" w:hAnsi="Times New Roman" w:cs="Times New Roman"/>
          <w:b/>
        </w:rPr>
        <w:t xml:space="preserve"> Standard </w:t>
      </w:r>
      <w:r w:rsidR="00426221">
        <w:rPr>
          <w:rFonts w:ascii="Times New Roman" w:hAnsi="Times New Roman" w:cs="Times New Roman"/>
          <w:b/>
        </w:rPr>
        <w:t>4 – The physically literate individual exhibits responsible personal and social behavior that respects self and other</w:t>
      </w:r>
    </w:p>
    <w:p w14:paraId="123EBD63" w14:textId="77777777" w:rsidR="006F13E6" w:rsidRPr="006F13E6" w:rsidRDefault="006F13E6" w:rsidP="006F13E6">
      <w:pPr>
        <w:rPr>
          <w:rFonts w:ascii="Times New Roman" w:hAnsi="Times New Roman" w:cs="Times New Roman"/>
        </w:rPr>
      </w:pPr>
    </w:p>
    <w:p w14:paraId="0BF44986"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35B542E4" w14:textId="77777777" w:rsidR="006F13E6" w:rsidRPr="006F13E6" w:rsidRDefault="006F13E6" w:rsidP="00A90B97">
      <w:pPr>
        <w:numPr>
          <w:ilvl w:val="0"/>
          <w:numId w:val="28"/>
        </w:numPr>
        <w:rPr>
          <w:rFonts w:ascii="Times New Roman" w:hAnsi="Times New Roman" w:cs="Times New Roman"/>
        </w:rPr>
      </w:pPr>
      <w:r w:rsidRPr="006F13E6">
        <w:rPr>
          <w:rFonts w:ascii="Times New Roman" w:hAnsi="Times New Roman" w:cs="Times New Roman"/>
        </w:rPr>
        <w:t>Enjoys participating alone while exploring movement tasks</w:t>
      </w:r>
    </w:p>
    <w:p w14:paraId="304DFE43" w14:textId="343D3AF7" w:rsidR="006F13E6" w:rsidRPr="0060134E" w:rsidRDefault="006F13E6" w:rsidP="00A90B97">
      <w:pPr>
        <w:numPr>
          <w:ilvl w:val="0"/>
          <w:numId w:val="28"/>
        </w:numPr>
        <w:rPr>
          <w:rFonts w:ascii="Times New Roman" w:hAnsi="Times New Roman" w:cs="Times New Roman"/>
        </w:rPr>
      </w:pPr>
      <w:r w:rsidRPr="006F13E6">
        <w:rPr>
          <w:rFonts w:ascii="Times New Roman" w:hAnsi="Times New Roman" w:cs="Times New Roman"/>
        </w:rPr>
        <w:t>Accepts others without regard to personal differences</w:t>
      </w:r>
    </w:p>
    <w:p w14:paraId="3B20119A"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585022CD" w14:textId="77777777" w:rsidR="006F13E6" w:rsidRPr="006F13E6" w:rsidRDefault="006F13E6" w:rsidP="00A90B97">
      <w:pPr>
        <w:numPr>
          <w:ilvl w:val="0"/>
          <w:numId w:val="29"/>
        </w:numPr>
        <w:rPr>
          <w:rFonts w:ascii="Times New Roman" w:hAnsi="Times New Roman" w:cs="Times New Roman"/>
        </w:rPr>
      </w:pPr>
      <w:r w:rsidRPr="006F13E6">
        <w:rPr>
          <w:rFonts w:ascii="Times New Roman" w:hAnsi="Times New Roman" w:cs="Times New Roman"/>
        </w:rPr>
        <w:t>Works productively with partner to improve performance of a dance sequence</w:t>
      </w:r>
    </w:p>
    <w:p w14:paraId="50E53BFE" w14:textId="30FE4F63" w:rsidR="006F13E6" w:rsidRPr="0060134E" w:rsidRDefault="006F13E6" w:rsidP="00A90B97">
      <w:pPr>
        <w:numPr>
          <w:ilvl w:val="0"/>
          <w:numId w:val="29"/>
        </w:numPr>
        <w:rPr>
          <w:rFonts w:ascii="Times New Roman" w:hAnsi="Times New Roman" w:cs="Times New Roman"/>
        </w:rPr>
      </w:pPr>
      <w:r w:rsidRPr="006F13E6">
        <w:rPr>
          <w:rFonts w:ascii="Times New Roman" w:hAnsi="Times New Roman" w:cs="Times New Roman"/>
        </w:rPr>
        <w:t>Regularly encourages others and refrains from put-downs</w:t>
      </w:r>
    </w:p>
    <w:p w14:paraId="053B4F3A"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4F5B1047" w14:textId="77777777" w:rsidR="006F13E6" w:rsidRPr="006F13E6" w:rsidRDefault="006F13E6" w:rsidP="00A90B97">
      <w:pPr>
        <w:numPr>
          <w:ilvl w:val="0"/>
          <w:numId w:val="30"/>
        </w:numPr>
        <w:rPr>
          <w:rFonts w:ascii="Times New Roman" w:hAnsi="Times New Roman" w:cs="Times New Roman"/>
        </w:rPr>
      </w:pPr>
      <w:r w:rsidRPr="006F13E6">
        <w:rPr>
          <w:rFonts w:ascii="Times New Roman" w:hAnsi="Times New Roman" w:cs="Times New Roman"/>
        </w:rPr>
        <w:t>Remains on-task in a group activity without close teacher monitoring</w:t>
      </w:r>
    </w:p>
    <w:p w14:paraId="69824666" w14:textId="446095EB" w:rsidR="006F13E6" w:rsidRPr="0060134E" w:rsidRDefault="006F13E6" w:rsidP="00A90B97">
      <w:pPr>
        <w:numPr>
          <w:ilvl w:val="0"/>
          <w:numId w:val="30"/>
        </w:numPr>
        <w:rPr>
          <w:rFonts w:ascii="Times New Roman" w:hAnsi="Times New Roman" w:cs="Times New Roman"/>
        </w:rPr>
      </w:pPr>
      <w:r w:rsidRPr="006F13E6">
        <w:rPr>
          <w:rFonts w:ascii="Times New Roman" w:hAnsi="Times New Roman" w:cs="Times New Roman"/>
        </w:rPr>
        <w:t>Seeks out, participates with, and shows respect for a peer of lesser skill ability</w:t>
      </w:r>
    </w:p>
    <w:p w14:paraId="45D3ADAB"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64BA4133" w14:textId="77777777" w:rsidR="006F13E6" w:rsidRPr="006F13E6" w:rsidRDefault="006F13E6" w:rsidP="00A90B97">
      <w:pPr>
        <w:numPr>
          <w:ilvl w:val="0"/>
          <w:numId w:val="30"/>
        </w:numPr>
        <w:rPr>
          <w:rFonts w:ascii="Times New Roman" w:hAnsi="Times New Roman" w:cs="Times New Roman"/>
        </w:rPr>
      </w:pPr>
      <w:r w:rsidRPr="006F13E6">
        <w:rPr>
          <w:rFonts w:ascii="Times New Roman" w:hAnsi="Times New Roman" w:cs="Times New Roman"/>
        </w:rPr>
        <w:t>Chooses to participate in an activity because of personal enjoyment rather than only when friends are participating</w:t>
      </w:r>
    </w:p>
    <w:p w14:paraId="103FFB9D" w14:textId="77777777" w:rsidR="002E1FB3" w:rsidRDefault="002E1FB3" w:rsidP="00426221">
      <w:pPr>
        <w:rPr>
          <w:rFonts w:ascii="Times New Roman" w:hAnsi="Times New Roman" w:cs="Times New Roman"/>
          <w:b/>
        </w:rPr>
      </w:pPr>
    </w:p>
    <w:p w14:paraId="7D8CF484" w14:textId="77777777" w:rsidR="002E244B" w:rsidRDefault="002E244B">
      <w:pPr>
        <w:rPr>
          <w:rFonts w:ascii="Times New Roman" w:hAnsi="Times New Roman" w:cs="Times New Roman"/>
          <w:b/>
        </w:rPr>
      </w:pPr>
      <w:r>
        <w:rPr>
          <w:rFonts w:ascii="Times New Roman" w:hAnsi="Times New Roman" w:cs="Times New Roman"/>
          <w:b/>
        </w:rPr>
        <w:br w:type="page"/>
      </w:r>
    </w:p>
    <w:p w14:paraId="1250069B" w14:textId="7E9D8F3C" w:rsidR="00426221" w:rsidRPr="006F13E6" w:rsidRDefault="0063018E" w:rsidP="00426221">
      <w:pPr>
        <w:rPr>
          <w:rFonts w:ascii="Times New Roman" w:hAnsi="Times New Roman" w:cs="Times New Roman"/>
          <w:b/>
        </w:rPr>
      </w:pPr>
      <w:r>
        <w:rPr>
          <w:rFonts w:ascii="Times New Roman" w:hAnsi="Times New Roman" w:cs="Times New Roman"/>
          <w:b/>
        </w:rPr>
        <w:lastRenderedPageBreak/>
        <w:t>SHAPE</w:t>
      </w:r>
      <w:r w:rsidR="00426221">
        <w:rPr>
          <w:rFonts w:ascii="Times New Roman" w:hAnsi="Times New Roman" w:cs="Times New Roman"/>
          <w:b/>
        </w:rPr>
        <w:t xml:space="preserve"> Standard 5</w:t>
      </w:r>
      <w:r w:rsidR="00426221" w:rsidRPr="006F13E6">
        <w:rPr>
          <w:rFonts w:ascii="Times New Roman" w:hAnsi="Times New Roman" w:cs="Times New Roman"/>
          <w:b/>
        </w:rPr>
        <w:t xml:space="preserve"> – </w:t>
      </w:r>
      <w:r w:rsidR="00426221">
        <w:rPr>
          <w:rFonts w:ascii="Times New Roman" w:hAnsi="Times New Roman" w:cs="Times New Roman"/>
          <w:b/>
        </w:rPr>
        <w:t>The physically literate individual recognizes the value of physical activity for health, enjoyment, challenge, self-expression and/or social interaction.</w:t>
      </w:r>
    </w:p>
    <w:p w14:paraId="1AABA116" w14:textId="77777777" w:rsidR="006F13E6" w:rsidRPr="006F13E6" w:rsidRDefault="006F13E6" w:rsidP="006F13E6">
      <w:pPr>
        <w:rPr>
          <w:rFonts w:ascii="Times New Roman" w:hAnsi="Times New Roman" w:cs="Times New Roman"/>
          <w:b/>
        </w:rPr>
      </w:pPr>
    </w:p>
    <w:p w14:paraId="454F79EC"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01A466BE" w14:textId="59086B1E" w:rsidR="002E1FB3" w:rsidRPr="005D255A" w:rsidRDefault="006F13E6" w:rsidP="00A90B97">
      <w:pPr>
        <w:numPr>
          <w:ilvl w:val="0"/>
          <w:numId w:val="30"/>
        </w:numPr>
        <w:rPr>
          <w:rFonts w:ascii="Times New Roman" w:hAnsi="Times New Roman" w:cs="Times New Roman"/>
        </w:rPr>
      </w:pPr>
      <w:r w:rsidRPr="006F13E6">
        <w:rPr>
          <w:rFonts w:ascii="Times New Roman" w:hAnsi="Times New Roman" w:cs="Times New Roman"/>
        </w:rPr>
        <w:t>Develops a dance sequence that is personally interesting</w:t>
      </w:r>
    </w:p>
    <w:p w14:paraId="10BDC30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5B557BA5" w14:textId="47E8E501" w:rsidR="006F13E6" w:rsidRPr="0060134E" w:rsidRDefault="006F13E6" w:rsidP="00A90B97">
      <w:pPr>
        <w:numPr>
          <w:ilvl w:val="0"/>
          <w:numId w:val="30"/>
        </w:numPr>
        <w:rPr>
          <w:rFonts w:ascii="Times New Roman" w:hAnsi="Times New Roman" w:cs="Times New Roman"/>
        </w:rPr>
      </w:pPr>
      <w:r w:rsidRPr="006F13E6">
        <w:rPr>
          <w:rFonts w:ascii="Times New Roman" w:hAnsi="Times New Roman" w:cs="Times New Roman"/>
        </w:rPr>
        <w:t>Recognizes dance as a positive opportunity for social and group interaction</w:t>
      </w:r>
    </w:p>
    <w:p w14:paraId="797559E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2607FC5E" w14:textId="77777777" w:rsidR="006F13E6" w:rsidRPr="006F13E6" w:rsidRDefault="006F13E6" w:rsidP="00A90B97">
      <w:pPr>
        <w:numPr>
          <w:ilvl w:val="0"/>
          <w:numId w:val="30"/>
        </w:numPr>
        <w:rPr>
          <w:rFonts w:ascii="Times New Roman" w:hAnsi="Times New Roman" w:cs="Times New Roman"/>
        </w:rPr>
      </w:pPr>
      <w:r w:rsidRPr="006F13E6">
        <w:rPr>
          <w:rFonts w:ascii="Times New Roman" w:hAnsi="Times New Roman" w:cs="Times New Roman"/>
        </w:rPr>
        <w:t>Creates and performs a dance routine that expresses a self-generated list of emotions</w:t>
      </w:r>
    </w:p>
    <w:p w14:paraId="65C30094" w14:textId="0742FF0A" w:rsidR="00940C35" w:rsidRPr="00C667A6" w:rsidRDefault="006F13E6" w:rsidP="006F13E6">
      <w:pPr>
        <w:numPr>
          <w:ilvl w:val="0"/>
          <w:numId w:val="30"/>
        </w:numPr>
        <w:rPr>
          <w:rFonts w:ascii="Times New Roman" w:hAnsi="Times New Roman" w:cs="Times New Roman"/>
        </w:rPr>
      </w:pPr>
      <w:r w:rsidRPr="006F13E6">
        <w:rPr>
          <w:rFonts w:ascii="Times New Roman" w:hAnsi="Times New Roman" w:cs="Times New Roman"/>
        </w:rPr>
        <w:t>Reflects on reasons for choosing to participate in selected physical activities</w:t>
      </w:r>
    </w:p>
    <w:p w14:paraId="6ABBF646" w14:textId="77777777" w:rsidR="00B447A4" w:rsidRDefault="00B447A4">
      <w:pPr>
        <w:rPr>
          <w:rFonts w:ascii="Times New Roman" w:hAnsi="Times New Roman" w:cs="Times New Roman"/>
          <w:b/>
          <w:sz w:val="40"/>
          <w:szCs w:val="32"/>
        </w:rPr>
      </w:pPr>
      <w:r>
        <w:rPr>
          <w:rFonts w:ascii="Times New Roman" w:hAnsi="Times New Roman" w:cs="Times New Roman"/>
          <w:b/>
          <w:sz w:val="40"/>
          <w:szCs w:val="32"/>
        </w:rPr>
        <w:br w:type="page"/>
      </w:r>
    </w:p>
    <w:p w14:paraId="6258AAE3" w14:textId="2BF17FAE" w:rsidR="006F13E6" w:rsidRPr="002E244B" w:rsidRDefault="0060134E" w:rsidP="006F13E6">
      <w:pPr>
        <w:rPr>
          <w:rFonts w:ascii="Times New Roman" w:hAnsi="Times New Roman" w:cs="Times New Roman"/>
          <w:b/>
          <w:sz w:val="48"/>
          <w:szCs w:val="32"/>
        </w:rPr>
      </w:pPr>
      <w:r w:rsidRPr="002E244B">
        <w:rPr>
          <w:rFonts w:ascii="Times New Roman" w:hAnsi="Times New Roman" w:cs="Times New Roman"/>
          <w:b/>
          <w:sz w:val="48"/>
          <w:szCs w:val="32"/>
        </w:rPr>
        <w:lastRenderedPageBreak/>
        <w:t>Travel/Balance/Weight Bearing</w:t>
      </w:r>
    </w:p>
    <w:p w14:paraId="7EA0BA73" w14:textId="77777777" w:rsidR="006F13E6" w:rsidRPr="006F13E6" w:rsidRDefault="006F13E6" w:rsidP="006F13E6">
      <w:pPr>
        <w:rPr>
          <w:rFonts w:ascii="Times New Roman" w:hAnsi="Times New Roman" w:cs="Times New Roman"/>
        </w:rPr>
      </w:pPr>
    </w:p>
    <w:p w14:paraId="771DD4DF" w14:textId="77777777" w:rsidR="006F13E6" w:rsidRDefault="006F13E6" w:rsidP="00940C35">
      <w:pPr>
        <w:ind w:firstLine="720"/>
        <w:rPr>
          <w:rFonts w:ascii="Times New Roman" w:hAnsi="Times New Roman" w:cs="Times New Roman"/>
        </w:rPr>
      </w:pPr>
      <w:r w:rsidRPr="006F13E6">
        <w:rPr>
          <w:rFonts w:ascii="Times New Roman" w:hAnsi="Times New Roman" w:cs="Times New Roman"/>
        </w:rPr>
        <w:t>Physical performance involves competency in a wide range of motor, non-motor and manipulative skills.  Learning in this area is developmental, building simple movements into more complex patterns.  Learning to follow directions and rules enhances enjoyment and success in both recreational and competitive sports.  Working toward higher levels of competence, students learn how to maintain health and fitness as individuals and as members of teams.</w:t>
      </w:r>
    </w:p>
    <w:p w14:paraId="04FA2043" w14:textId="77777777" w:rsidR="00940C35" w:rsidRPr="006F13E6" w:rsidRDefault="00940C35" w:rsidP="00940C35">
      <w:pPr>
        <w:ind w:firstLine="720"/>
        <w:rPr>
          <w:rFonts w:ascii="Times New Roman" w:hAnsi="Times New Roman" w:cs="Times New Roman"/>
          <w:b/>
        </w:rPr>
      </w:pPr>
    </w:p>
    <w:p w14:paraId="4EF234A2" w14:textId="77777777" w:rsidR="008B5955" w:rsidRPr="00D373E4" w:rsidRDefault="008B5955" w:rsidP="008B5955">
      <w:pPr>
        <w:pStyle w:val="Goal"/>
        <w:rPr>
          <w:rFonts w:ascii="Times New Roman" w:hAnsi="Times New Roman" w:cs="Times New Roman"/>
          <w:b/>
          <w:i/>
          <w:color w:val="auto"/>
        </w:rPr>
      </w:pPr>
      <w:r w:rsidRPr="00D373E4">
        <w:rPr>
          <w:rFonts w:ascii="Times New Roman" w:hAnsi="Times New Roman" w:cs="Times New Roman"/>
          <w:b/>
          <w:i/>
          <w:color w:val="auto"/>
        </w:rPr>
        <w:t>Illinois State Goal 19:  Acquire movement skills and understand concepts needed to engage in health-enhancing physical activity.</w:t>
      </w:r>
    </w:p>
    <w:p w14:paraId="3CDA128E"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A</w:t>
      </w:r>
      <w:r w:rsidRPr="00D373E4">
        <w:rPr>
          <w:rFonts w:ascii="Times New Roman" w:hAnsi="Times New Roman" w:cs="Times New Roman"/>
          <w:i/>
          <w:sz w:val="22"/>
        </w:rPr>
        <w:t xml:space="preserve"> – Demonstrate physical competency in individual and team sports, creative movement and leisure and </w:t>
      </w:r>
      <w:proofErr w:type="gramStart"/>
      <w:r w:rsidRPr="00D373E4">
        <w:rPr>
          <w:rFonts w:ascii="Times New Roman" w:hAnsi="Times New Roman" w:cs="Times New Roman"/>
          <w:i/>
          <w:sz w:val="22"/>
        </w:rPr>
        <w:t>work related</w:t>
      </w:r>
      <w:proofErr w:type="gramEnd"/>
      <w:r w:rsidRPr="00D373E4">
        <w:rPr>
          <w:rFonts w:ascii="Times New Roman" w:hAnsi="Times New Roman" w:cs="Times New Roman"/>
          <w:i/>
          <w:sz w:val="22"/>
        </w:rPr>
        <w:t xml:space="preserve"> activities.</w:t>
      </w:r>
    </w:p>
    <w:p w14:paraId="1506940D"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#1</w:t>
      </w:r>
      <w:r w:rsidRPr="00D373E4">
        <w:rPr>
          <w:rFonts w:ascii="Times New Roman" w:hAnsi="Times New Roman" w:cs="Times New Roman"/>
          <w:i/>
          <w:sz w:val="22"/>
        </w:rPr>
        <w:t xml:space="preserve"> - Demonstrate control when perform</w:t>
      </w:r>
      <w:r w:rsidRPr="00D373E4">
        <w:rPr>
          <w:rFonts w:ascii="Times New Roman" w:hAnsi="Times New Roman" w:cs="Times New Roman"/>
          <w:i/>
          <w:sz w:val="22"/>
        </w:rPr>
        <w:softHyphen/>
        <w:t>ing fundamental locomotor, non-locomotor and manipulative skills.</w:t>
      </w:r>
    </w:p>
    <w:p w14:paraId="386A6E9F"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w:t>
      </w:r>
      <w:r w:rsidRPr="00D373E4">
        <w:rPr>
          <w:rFonts w:ascii="Times New Roman" w:hAnsi="Times New Roman" w:cs="Times New Roman"/>
          <w:i/>
          <w:sz w:val="22"/>
        </w:rPr>
        <w:t xml:space="preserve">4 – Demonstrate physical competency in individual and team sports, creative movement and leisure and </w:t>
      </w:r>
      <w:proofErr w:type="gramStart"/>
      <w:r w:rsidRPr="00D373E4">
        <w:rPr>
          <w:rFonts w:ascii="Times New Roman" w:hAnsi="Times New Roman" w:cs="Times New Roman"/>
          <w:i/>
          <w:sz w:val="22"/>
        </w:rPr>
        <w:t>work related</w:t>
      </w:r>
      <w:proofErr w:type="gramEnd"/>
      <w:r w:rsidRPr="00D373E4">
        <w:rPr>
          <w:rFonts w:ascii="Times New Roman" w:hAnsi="Times New Roman" w:cs="Times New Roman"/>
          <w:i/>
          <w:sz w:val="22"/>
        </w:rPr>
        <w:t xml:space="preserve"> activities.</w:t>
      </w:r>
    </w:p>
    <w:p w14:paraId="66229091"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B</w:t>
      </w:r>
      <w:r w:rsidRPr="00D373E4">
        <w:rPr>
          <w:rFonts w:ascii="Times New Roman" w:hAnsi="Times New Roman" w:cs="Times New Roman"/>
          <w:i/>
          <w:sz w:val="22"/>
        </w:rPr>
        <w:t xml:space="preserve"> – Analyze various movement concepts and applications.</w:t>
      </w:r>
    </w:p>
    <w:p w14:paraId="5710FD77"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b/>
          <w:i/>
          <w:sz w:val="22"/>
        </w:rPr>
        <w:t>#1</w:t>
      </w:r>
      <w:r w:rsidRPr="00D373E4">
        <w:rPr>
          <w:rFonts w:ascii="Times New Roman" w:hAnsi="Times New Roman" w:cs="Times New Roman"/>
          <w:i/>
          <w:sz w:val="22"/>
        </w:rPr>
        <w:t xml:space="preserve"> - Understand spatial awareness and relationships to objects and people.</w:t>
      </w:r>
    </w:p>
    <w:p w14:paraId="41D8A28F" w14:textId="77777777" w:rsidR="008B5955" w:rsidRPr="00D373E4" w:rsidRDefault="008B5955" w:rsidP="00A90B97">
      <w:pPr>
        <w:pStyle w:val="ListParagraph"/>
        <w:numPr>
          <w:ilvl w:val="0"/>
          <w:numId w:val="52"/>
        </w:numPr>
        <w:rPr>
          <w:rFonts w:ascii="Times New Roman" w:hAnsi="Times New Roman" w:cs="Times New Roman"/>
          <w:i/>
          <w:sz w:val="22"/>
        </w:rPr>
      </w:pPr>
      <w:r w:rsidRPr="00D373E4">
        <w:rPr>
          <w:rFonts w:ascii="Times New Roman" w:hAnsi="Times New Roman" w:cs="Times New Roman"/>
          <w:b/>
          <w:i/>
          <w:sz w:val="22"/>
        </w:rPr>
        <w:t xml:space="preserve">C </w:t>
      </w:r>
      <w:r w:rsidRPr="00D373E4">
        <w:rPr>
          <w:rFonts w:ascii="Times New Roman" w:hAnsi="Times New Roman" w:cs="Times New Roman"/>
          <w:i/>
          <w:sz w:val="22"/>
        </w:rPr>
        <w:t>- Demonstrate knowledge of rules, safety and strategies during physical activity.</w:t>
      </w:r>
    </w:p>
    <w:p w14:paraId="2EE12A1B"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i/>
          <w:sz w:val="22"/>
        </w:rPr>
        <w:t>#1 - Demonstrate safe movement in physi</w:t>
      </w:r>
      <w:r w:rsidRPr="00D373E4">
        <w:rPr>
          <w:rFonts w:ascii="Times New Roman" w:hAnsi="Times New Roman" w:cs="Times New Roman"/>
          <w:i/>
          <w:sz w:val="22"/>
        </w:rPr>
        <w:softHyphen/>
        <w:t>cal activities.</w:t>
      </w:r>
    </w:p>
    <w:p w14:paraId="0F1925B4" w14:textId="77777777" w:rsidR="008B5955" w:rsidRPr="00D373E4" w:rsidRDefault="008B5955" w:rsidP="00A90B97">
      <w:pPr>
        <w:pStyle w:val="ListParagraph"/>
        <w:numPr>
          <w:ilvl w:val="1"/>
          <w:numId w:val="52"/>
        </w:numPr>
        <w:rPr>
          <w:rFonts w:ascii="Times New Roman" w:hAnsi="Times New Roman" w:cs="Times New Roman"/>
          <w:i/>
          <w:sz w:val="22"/>
        </w:rPr>
      </w:pPr>
      <w:r w:rsidRPr="00D373E4">
        <w:rPr>
          <w:rFonts w:ascii="Times New Roman" w:hAnsi="Times New Roman" w:cs="Times New Roman"/>
          <w:i/>
          <w:sz w:val="22"/>
        </w:rPr>
        <w:t>#2a - Identify and apply rules and safety procedures in physical activities.</w:t>
      </w:r>
    </w:p>
    <w:p w14:paraId="52C82057" w14:textId="77777777" w:rsidR="008B5955" w:rsidRPr="00D373E4" w:rsidRDefault="008B5955" w:rsidP="00A90B97">
      <w:pPr>
        <w:pStyle w:val="ListParagraph"/>
        <w:numPr>
          <w:ilvl w:val="1"/>
          <w:numId w:val="52"/>
        </w:numPr>
        <w:rPr>
          <w:rFonts w:ascii="Times New Roman" w:hAnsi="Times New Roman" w:cs="Times New Roman"/>
          <w:i/>
          <w:sz w:val="22"/>
          <w:szCs w:val="20"/>
        </w:rPr>
      </w:pPr>
      <w:r w:rsidRPr="00D373E4">
        <w:rPr>
          <w:rFonts w:ascii="Times New Roman" w:hAnsi="Times New Roman" w:cs="Times New Roman"/>
          <w:i/>
          <w:sz w:val="22"/>
          <w:szCs w:val="20"/>
        </w:rPr>
        <w:t>#2b - Identify offensive, defensive and cooperative strategies in selected activities and games.</w:t>
      </w:r>
    </w:p>
    <w:p w14:paraId="4E7C5C08" w14:textId="77777777" w:rsidR="006F13E6" w:rsidRPr="00D373E4" w:rsidRDefault="006F13E6" w:rsidP="006F13E6">
      <w:pPr>
        <w:rPr>
          <w:rFonts w:ascii="Times New Roman" w:hAnsi="Times New Roman" w:cs="Times New Roman"/>
          <w:i/>
          <w:sz w:val="22"/>
          <w:szCs w:val="20"/>
        </w:rPr>
      </w:pPr>
    </w:p>
    <w:p w14:paraId="268C0A26" w14:textId="77777777" w:rsidR="00B447A4" w:rsidRPr="00D373E4" w:rsidRDefault="00B447A4" w:rsidP="00B447A4">
      <w:pPr>
        <w:rPr>
          <w:rFonts w:ascii="Times New Roman" w:hAnsi="Times New Roman" w:cs="Times New Roman"/>
          <w:b/>
          <w:i/>
          <w:sz w:val="22"/>
          <w:szCs w:val="20"/>
        </w:rPr>
      </w:pPr>
      <w:r w:rsidRPr="00D373E4">
        <w:rPr>
          <w:rFonts w:ascii="Times New Roman" w:hAnsi="Times New Roman" w:cs="Times New Roman"/>
          <w:b/>
          <w:i/>
          <w:sz w:val="22"/>
          <w:szCs w:val="20"/>
        </w:rPr>
        <w:t>Illinois State Goal 20 – Achieve and maintain a health-enhancing level of physical fitness based upon continual self-assessment</w:t>
      </w:r>
    </w:p>
    <w:p w14:paraId="656E1F7B" w14:textId="77777777" w:rsidR="00B447A4" w:rsidRDefault="00B447A4" w:rsidP="00B447A4">
      <w:pPr>
        <w:ind w:left="720"/>
        <w:rPr>
          <w:rFonts w:ascii="Times New Roman" w:hAnsi="Times New Roman" w:cs="Times New Roman"/>
          <w:i/>
          <w:sz w:val="22"/>
          <w:szCs w:val="22"/>
        </w:rPr>
      </w:pPr>
      <w:r w:rsidRPr="00B447A4">
        <w:rPr>
          <w:rFonts w:ascii="Times New Roman" w:hAnsi="Times New Roman" w:cs="Times New Roman"/>
          <w:i/>
          <w:sz w:val="22"/>
          <w:szCs w:val="22"/>
        </w:rPr>
        <w:t>A – Know and apply the principles and components of health-related fitness and skill related fitness as applied to learning and performance of physical activities.</w:t>
      </w:r>
    </w:p>
    <w:p w14:paraId="4CBA9D0E" w14:textId="77777777" w:rsidR="00B447A4" w:rsidRPr="00B447A4" w:rsidRDefault="00B447A4" w:rsidP="00B447A4">
      <w:pPr>
        <w:pStyle w:val="ListParagraph"/>
        <w:numPr>
          <w:ilvl w:val="0"/>
          <w:numId w:val="110"/>
        </w:numPr>
        <w:rPr>
          <w:rFonts w:ascii="Times New Roman" w:hAnsi="Times New Roman" w:cs="Times New Roman"/>
          <w:i/>
          <w:sz w:val="22"/>
          <w:szCs w:val="22"/>
        </w:rPr>
      </w:pPr>
      <w:r>
        <w:rPr>
          <w:rFonts w:ascii="Times New Roman" w:hAnsi="Times New Roman" w:cs="Times New Roman"/>
          <w:i/>
          <w:sz w:val="22"/>
          <w:szCs w:val="22"/>
        </w:rPr>
        <w:t>#1b – Engage in sustained physical activity that causes increased heart rate, muscle strength and range of movement.</w:t>
      </w:r>
    </w:p>
    <w:p w14:paraId="2E280717" w14:textId="77777777" w:rsidR="00B447A4" w:rsidRDefault="00B447A4" w:rsidP="00B447A4">
      <w:pPr>
        <w:ind w:left="720"/>
        <w:rPr>
          <w:rFonts w:ascii="Times New Roman" w:hAnsi="Times New Roman" w:cs="Times New Roman"/>
          <w:i/>
          <w:sz w:val="22"/>
          <w:szCs w:val="20"/>
        </w:rPr>
      </w:pPr>
      <w:r w:rsidRPr="00D373E4">
        <w:rPr>
          <w:rFonts w:ascii="Times New Roman" w:hAnsi="Times New Roman" w:cs="Times New Roman"/>
          <w:i/>
          <w:sz w:val="22"/>
          <w:szCs w:val="20"/>
        </w:rPr>
        <w:t>B – Assess individual fitness levels</w:t>
      </w:r>
    </w:p>
    <w:p w14:paraId="50A4D180" w14:textId="77777777" w:rsidR="00B447A4" w:rsidRPr="00B447A4" w:rsidRDefault="00B447A4" w:rsidP="00B447A4">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#1a – Describe immediate effects of physical activity on the body (e.g., faster heartbeat, increased rate of breathing).</w:t>
      </w:r>
    </w:p>
    <w:p w14:paraId="5E05F4AA" w14:textId="77777777" w:rsidR="00B447A4" w:rsidRDefault="00B447A4" w:rsidP="00B447A4">
      <w:pPr>
        <w:ind w:left="720"/>
        <w:rPr>
          <w:rFonts w:ascii="Times New Roman" w:hAnsi="Times New Roman" w:cs="Times New Roman"/>
          <w:i/>
          <w:sz w:val="22"/>
          <w:szCs w:val="20"/>
        </w:rPr>
      </w:pPr>
      <w:r w:rsidRPr="00D373E4">
        <w:rPr>
          <w:rFonts w:ascii="Times New Roman" w:hAnsi="Times New Roman" w:cs="Times New Roman"/>
          <w:i/>
          <w:sz w:val="22"/>
          <w:szCs w:val="20"/>
        </w:rPr>
        <w:t>C – Set goals based on fitness data and develop, implement, and monitor an individual fitness improvement plan</w:t>
      </w:r>
      <w:r>
        <w:rPr>
          <w:rFonts w:ascii="Times New Roman" w:hAnsi="Times New Roman" w:cs="Times New Roman"/>
          <w:i/>
          <w:sz w:val="22"/>
          <w:szCs w:val="20"/>
        </w:rPr>
        <w:t>.</w:t>
      </w:r>
    </w:p>
    <w:p w14:paraId="2587FD71" w14:textId="77777777" w:rsidR="00B447A4" w:rsidRDefault="00B447A4" w:rsidP="00B447A4">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#1a – Identify a realistic health related goal.</w:t>
      </w:r>
    </w:p>
    <w:p w14:paraId="3F8FAFFC" w14:textId="77777777" w:rsidR="006F13E6" w:rsidRPr="00D373E4" w:rsidRDefault="006F13E6" w:rsidP="006F13E6">
      <w:pPr>
        <w:rPr>
          <w:rFonts w:ascii="Times New Roman" w:hAnsi="Times New Roman" w:cs="Times New Roman"/>
          <w:i/>
          <w:sz w:val="28"/>
        </w:rPr>
      </w:pPr>
    </w:p>
    <w:p w14:paraId="4FEA8D22" w14:textId="77777777" w:rsidR="001533DB" w:rsidRPr="00D373E4" w:rsidRDefault="001533DB" w:rsidP="001533DB">
      <w:pPr>
        <w:pStyle w:val="Goal"/>
        <w:rPr>
          <w:rFonts w:ascii="Times New Roman" w:hAnsi="Times New Roman" w:cs="Times New Roman"/>
          <w:b/>
          <w:i/>
          <w:color w:val="auto"/>
        </w:rPr>
      </w:pPr>
      <w:r w:rsidRPr="00D373E4">
        <w:rPr>
          <w:rFonts w:ascii="Times New Roman" w:hAnsi="Times New Roman" w:cs="Times New Roman"/>
          <w:b/>
          <w:i/>
        </w:rPr>
        <w:t xml:space="preserve">Illinois State Goal 21 </w:t>
      </w:r>
      <w:r w:rsidRPr="00D373E4">
        <w:rPr>
          <w:rFonts w:ascii="Times New Roman" w:hAnsi="Times New Roman" w:cs="Times New Roman"/>
          <w:b/>
          <w:i/>
          <w:color w:val="auto"/>
        </w:rPr>
        <w:t>Develop team-building skills by working with others through physical activity.</w:t>
      </w:r>
    </w:p>
    <w:p w14:paraId="74353EBE" w14:textId="2A8058F7" w:rsidR="001533DB" w:rsidRPr="00D373E4" w:rsidRDefault="000E6522" w:rsidP="00A90B97">
      <w:pPr>
        <w:pStyle w:val="Standard"/>
        <w:numPr>
          <w:ilvl w:val="0"/>
          <w:numId w:val="57"/>
        </w:numPr>
        <w:spacing w:line="240" w:lineRule="atLeast"/>
        <w:rPr>
          <w:rFonts w:ascii="Times New Roman" w:hAnsi="Times New Roman" w:cs="Times New Roman"/>
          <w:b w:val="0"/>
          <w:i/>
          <w:sz w:val="22"/>
          <w:szCs w:val="24"/>
        </w:rPr>
      </w:pPr>
      <w:r>
        <w:rPr>
          <w:rFonts w:ascii="Times New Roman" w:hAnsi="Times New Roman" w:cs="Times New Roman"/>
          <w:b w:val="0"/>
          <w:i/>
          <w:sz w:val="22"/>
          <w:szCs w:val="24"/>
        </w:rPr>
        <w:t xml:space="preserve">A - Demonstrate personal </w:t>
      </w:r>
      <w:r w:rsidR="001533DB" w:rsidRPr="00D373E4">
        <w:rPr>
          <w:rFonts w:ascii="Times New Roman" w:hAnsi="Times New Roman" w:cs="Times New Roman"/>
          <w:b w:val="0"/>
          <w:i/>
          <w:sz w:val="22"/>
          <w:szCs w:val="24"/>
        </w:rPr>
        <w:t>responsibility during group physical activities.</w:t>
      </w:r>
    </w:p>
    <w:p w14:paraId="39B506B8" w14:textId="77777777" w:rsidR="001533DB" w:rsidRPr="00D373E4" w:rsidRDefault="001533DB"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#2a -</w:t>
      </w:r>
      <w:r w:rsidRPr="00D373E4">
        <w:rPr>
          <w:rFonts w:ascii="Times New Roman" w:hAnsi="Times New Roman" w:cs="Times New Roman"/>
          <w:i/>
          <w:sz w:val="22"/>
          <w:szCs w:val="20"/>
        </w:rPr>
        <w:t xml:space="preserve">  Accept responsibility for their own actions in group physical activities.</w:t>
      </w:r>
    </w:p>
    <w:p w14:paraId="70CF98E2" w14:textId="77777777" w:rsidR="001533DB" w:rsidRPr="00D373E4" w:rsidRDefault="001533DB"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#2b - </w:t>
      </w:r>
      <w:r w:rsidRPr="00D373E4">
        <w:rPr>
          <w:rFonts w:ascii="Times New Roman" w:hAnsi="Times New Roman" w:cs="Times New Roman"/>
          <w:i/>
          <w:sz w:val="22"/>
          <w:szCs w:val="20"/>
        </w:rPr>
        <w:t>Use identified procedures and safe practices without reminders during group physical activities.</w:t>
      </w:r>
    </w:p>
    <w:p w14:paraId="67290059" w14:textId="77777777" w:rsidR="001533DB" w:rsidRPr="00D373E4" w:rsidRDefault="001533DB"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#3a</w:t>
      </w:r>
      <w:r w:rsidRPr="00D373E4">
        <w:rPr>
          <w:rFonts w:ascii="Times New Roman" w:hAnsi="Times New Roman" w:cs="Times New Roman"/>
          <w:i/>
          <w:sz w:val="22"/>
          <w:szCs w:val="20"/>
        </w:rPr>
        <w:t xml:space="preserve"> - Follow directions and decisions of responsible individuals (e.g., teachers, peer leaders, squad leaders).</w:t>
      </w:r>
    </w:p>
    <w:p w14:paraId="2AFF460D" w14:textId="77777777" w:rsidR="001533DB" w:rsidRPr="00D373E4" w:rsidRDefault="001533DB"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#4b </w:t>
      </w:r>
      <w:r w:rsidRPr="00D373E4">
        <w:rPr>
          <w:rFonts w:ascii="Times New Roman" w:hAnsi="Times New Roman" w:cs="Times New Roman"/>
          <w:i/>
          <w:sz w:val="22"/>
          <w:szCs w:val="20"/>
        </w:rPr>
        <w:t>- Apply identified procedures and safe practices to all group physical activity settings.</w:t>
      </w:r>
    </w:p>
    <w:p w14:paraId="1E2F33E5" w14:textId="77777777" w:rsidR="001533DB" w:rsidRPr="00D373E4" w:rsidRDefault="001533DB"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lastRenderedPageBreak/>
        <w:t>#5</w:t>
      </w:r>
      <w:r w:rsidRPr="00D373E4">
        <w:rPr>
          <w:rFonts w:ascii="Times New Roman" w:hAnsi="Times New Roman" w:cs="Times New Roman"/>
          <w:i/>
          <w:sz w:val="22"/>
          <w:szCs w:val="20"/>
        </w:rPr>
        <w:t xml:space="preserve"> - Demonstrate individual responsibility through use of various team-building strategies in physical activity settings (e.g., etiquette, fair play, self-officiating, coaching, organizing a group activity).</w:t>
      </w:r>
    </w:p>
    <w:p w14:paraId="13E6A37F" w14:textId="69AE515B" w:rsidR="001533DB" w:rsidRPr="00D373E4" w:rsidRDefault="001533DB" w:rsidP="00A90B97">
      <w:pPr>
        <w:pStyle w:val="Standard"/>
        <w:numPr>
          <w:ilvl w:val="0"/>
          <w:numId w:val="56"/>
        </w:numPr>
        <w:tabs>
          <w:tab w:val="left" w:pos="720"/>
        </w:tabs>
        <w:spacing w:line="240" w:lineRule="atLeast"/>
        <w:ind w:left="720"/>
        <w:rPr>
          <w:rFonts w:ascii="Times New Roman" w:hAnsi="Times New Roman" w:cs="Times New Roman"/>
          <w:b w:val="0"/>
          <w:i/>
          <w:sz w:val="22"/>
        </w:rPr>
      </w:pPr>
      <w:r w:rsidRPr="00D373E4">
        <w:rPr>
          <w:rFonts w:ascii="Times New Roman" w:hAnsi="Times New Roman" w:cs="Times New Roman"/>
          <w:i/>
          <w:sz w:val="22"/>
        </w:rPr>
        <w:t>B</w:t>
      </w:r>
      <w:r w:rsidR="00901C96" w:rsidRPr="00D373E4">
        <w:rPr>
          <w:rFonts w:ascii="Times New Roman" w:hAnsi="Times New Roman" w:cs="Times New Roman"/>
          <w:b w:val="0"/>
          <w:i/>
          <w:sz w:val="22"/>
        </w:rPr>
        <w:t xml:space="preserve"> -</w:t>
      </w:r>
      <w:r w:rsidRPr="00D373E4">
        <w:rPr>
          <w:rFonts w:ascii="Times New Roman" w:hAnsi="Times New Roman" w:cs="Times New Roman"/>
          <w:b w:val="0"/>
          <w:i/>
          <w:sz w:val="22"/>
        </w:rPr>
        <w:t xml:space="preserve"> Demonstrate cooperative skills during structured group physical activity.</w:t>
      </w:r>
    </w:p>
    <w:p w14:paraId="121B07AC" w14:textId="77777777" w:rsidR="001533DB" w:rsidRPr="00D373E4" w:rsidRDefault="001533DB"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 xml:space="preserve">#3 - </w:t>
      </w:r>
      <w:r w:rsidRPr="00D373E4">
        <w:rPr>
          <w:rFonts w:ascii="Times New Roman" w:hAnsi="Times New Roman" w:cs="Times New Roman"/>
          <w:i/>
          <w:sz w:val="22"/>
          <w:szCs w:val="20"/>
        </w:rPr>
        <w:t>Work cooperatively with others to accomplish a set goal in both competitive and non-competitive situations (e.g., baseball, choreograph</w:t>
      </w:r>
      <w:r w:rsidRPr="00D373E4">
        <w:rPr>
          <w:rFonts w:ascii="Times New Roman" w:hAnsi="Times New Roman" w:cs="Times New Roman"/>
          <w:i/>
          <w:sz w:val="22"/>
          <w:szCs w:val="20"/>
        </w:rPr>
        <w:softHyphen/>
        <w:t>ing a dance).</w:t>
      </w:r>
    </w:p>
    <w:p w14:paraId="3201FE5E" w14:textId="77777777" w:rsidR="001533DB" w:rsidRPr="00D373E4" w:rsidRDefault="001533DB" w:rsidP="00A90B97">
      <w:pPr>
        <w:pStyle w:val="ListParagraph"/>
        <w:numPr>
          <w:ilvl w:val="0"/>
          <w:numId w:val="56"/>
        </w:numPr>
        <w:rPr>
          <w:rFonts w:ascii="Times New Roman" w:hAnsi="Times New Roman" w:cs="Times New Roman"/>
          <w:i/>
          <w:sz w:val="22"/>
          <w:szCs w:val="20"/>
        </w:rPr>
      </w:pPr>
      <w:r w:rsidRPr="00D373E4">
        <w:rPr>
          <w:rFonts w:ascii="Times New Roman" w:hAnsi="Times New Roman" w:cs="Times New Roman"/>
          <w:b/>
          <w:i/>
          <w:sz w:val="22"/>
          <w:szCs w:val="20"/>
        </w:rPr>
        <w:t>#5 -</w:t>
      </w:r>
      <w:r w:rsidRPr="00D373E4">
        <w:rPr>
          <w:rFonts w:ascii="Times New Roman" w:hAnsi="Times New Roman" w:cs="Times New Roman"/>
          <w:i/>
          <w:sz w:val="22"/>
          <w:szCs w:val="20"/>
        </w:rPr>
        <w:t xml:space="preserve"> Demonstrate when to lead and when to be supportive to accomplish group goals.</w:t>
      </w:r>
    </w:p>
    <w:p w14:paraId="0AB44C70" w14:textId="77777777" w:rsidR="00940C35" w:rsidRDefault="00940C35" w:rsidP="00CD7363">
      <w:pPr>
        <w:rPr>
          <w:rFonts w:ascii="Times New Roman" w:hAnsi="Times New Roman" w:cs="Times New Roman"/>
          <w:b/>
        </w:rPr>
      </w:pPr>
    </w:p>
    <w:p w14:paraId="47588258" w14:textId="0B0D1851" w:rsidR="00CD7363" w:rsidRPr="006F13E6" w:rsidRDefault="0063018E" w:rsidP="00CD7363">
      <w:pPr>
        <w:rPr>
          <w:rFonts w:ascii="Times New Roman" w:hAnsi="Times New Roman" w:cs="Times New Roman"/>
          <w:b/>
        </w:rPr>
      </w:pPr>
      <w:r>
        <w:rPr>
          <w:rFonts w:ascii="Times New Roman" w:hAnsi="Times New Roman" w:cs="Times New Roman"/>
          <w:b/>
        </w:rPr>
        <w:t>SHAPE</w:t>
      </w:r>
      <w:r w:rsidR="00CD7363" w:rsidRPr="006F13E6">
        <w:rPr>
          <w:rFonts w:ascii="Times New Roman" w:hAnsi="Times New Roman" w:cs="Times New Roman"/>
          <w:b/>
        </w:rPr>
        <w:t xml:space="preserve"> Standard 1 – </w:t>
      </w:r>
      <w:r w:rsidR="00CD7363">
        <w:rPr>
          <w:rFonts w:ascii="Times New Roman" w:hAnsi="Times New Roman" w:cs="Times New Roman"/>
          <w:b/>
        </w:rPr>
        <w:t>The physically literate individual demonstrates competency in a variety of motor skills and movement patterns.</w:t>
      </w:r>
    </w:p>
    <w:p w14:paraId="41E50A9A" w14:textId="77777777" w:rsidR="00940C35" w:rsidRDefault="00940C35" w:rsidP="006F13E6">
      <w:pPr>
        <w:rPr>
          <w:rFonts w:ascii="Times New Roman" w:hAnsi="Times New Roman" w:cs="Times New Roman"/>
        </w:rPr>
      </w:pPr>
    </w:p>
    <w:p w14:paraId="54A49316"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48AB86FD"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Demonstrate difference between slow and fast movements</w:t>
      </w:r>
    </w:p>
    <w:p w14:paraId="77666323"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Travel is a variety of directions, changes direction and comes to a stop in response to a signal or obstacle.</w:t>
      </w:r>
    </w:p>
    <w:p w14:paraId="2DF61DA4"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Discover how to use static and dynamic balance on different body parts, at different levels.</w:t>
      </w:r>
    </w:p>
    <w:p w14:paraId="55DBF40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722D3CAE"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Balance with control on a variety of objects.</w:t>
      </w:r>
    </w:p>
    <w:p w14:paraId="4C7DC962"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Demonstrate a transition of sequential movements.</w:t>
      </w:r>
    </w:p>
    <w:p w14:paraId="10A39D48" w14:textId="77777777" w:rsidR="006F13E6" w:rsidRPr="006F13E6" w:rsidRDefault="006F13E6" w:rsidP="006F13E6">
      <w:pPr>
        <w:rPr>
          <w:rFonts w:ascii="Times New Roman" w:hAnsi="Times New Roman" w:cs="Times New Roman"/>
        </w:rPr>
      </w:pPr>
    </w:p>
    <w:p w14:paraId="6FD57D1D" w14:textId="77777777" w:rsidR="006F13E6" w:rsidRPr="006F13E6" w:rsidRDefault="006F13E6" w:rsidP="006F13E6">
      <w:pPr>
        <w:rPr>
          <w:rFonts w:ascii="Times New Roman" w:hAnsi="Times New Roman" w:cs="Times New Roman"/>
        </w:rPr>
      </w:pPr>
    </w:p>
    <w:p w14:paraId="3748C0D2" w14:textId="6382FF61" w:rsidR="0060134E" w:rsidRPr="006F13E6" w:rsidRDefault="0063018E" w:rsidP="0060134E">
      <w:pPr>
        <w:rPr>
          <w:rFonts w:ascii="Times New Roman" w:hAnsi="Times New Roman" w:cs="Times New Roman"/>
          <w:b/>
        </w:rPr>
      </w:pPr>
      <w:r>
        <w:rPr>
          <w:rFonts w:ascii="Times New Roman" w:hAnsi="Times New Roman" w:cs="Times New Roman"/>
          <w:b/>
        </w:rPr>
        <w:t>SHAPE</w:t>
      </w:r>
      <w:r w:rsidR="0060134E" w:rsidRPr="006F13E6">
        <w:rPr>
          <w:rFonts w:ascii="Times New Roman" w:hAnsi="Times New Roman" w:cs="Times New Roman"/>
          <w:b/>
        </w:rPr>
        <w:t xml:space="preserve"> Standard 2 – </w:t>
      </w:r>
      <w:r w:rsidR="0060134E">
        <w:rPr>
          <w:rFonts w:ascii="Times New Roman" w:hAnsi="Times New Roman" w:cs="Times New Roman"/>
          <w:b/>
        </w:rPr>
        <w:t>The physically literate individual applies knowledge of concepts, principles, strategies and tactics related to movement and performance.</w:t>
      </w:r>
    </w:p>
    <w:p w14:paraId="30D05408" w14:textId="77777777" w:rsidR="006F13E6" w:rsidRPr="006F13E6" w:rsidRDefault="006F13E6" w:rsidP="006F13E6">
      <w:pPr>
        <w:rPr>
          <w:rFonts w:ascii="Times New Roman" w:hAnsi="Times New Roman" w:cs="Times New Roman"/>
        </w:rPr>
      </w:pPr>
    </w:p>
    <w:p w14:paraId="433482F5"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5090D8DB"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Identify body planes and body parts in relationship to self and others in movement.</w:t>
      </w:r>
    </w:p>
    <w:p w14:paraId="5FDC19F4"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Recognizes safety practices in general space.</w:t>
      </w:r>
    </w:p>
    <w:p w14:paraId="19DCA206" w14:textId="77777777" w:rsidR="006F13E6" w:rsidRPr="006F13E6" w:rsidRDefault="006F13E6" w:rsidP="00A90B97">
      <w:pPr>
        <w:numPr>
          <w:ilvl w:val="0"/>
          <w:numId w:val="26"/>
        </w:numPr>
        <w:rPr>
          <w:rFonts w:ascii="Times New Roman" w:hAnsi="Times New Roman" w:cs="Times New Roman"/>
        </w:rPr>
      </w:pPr>
      <w:r w:rsidRPr="006F13E6">
        <w:rPr>
          <w:rFonts w:ascii="Times New Roman" w:hAnsi="Times New Roman" w:cs="Times New Roman"/>
        </w:rPr>
        <w:t xml:space="preserve">Correct movement errors in response to corrective </w:t>
      </w:r>
      <w:proofErr w:type="gramStart"/>
      <w:r w:rsidRPr="006F13E6">
        <w:rPr>
          <w:rFonts w:ascii="Times New Roman" w:hAnsi="Times New Roman" w:cs="Times New Roman"/>
        </w:rPr>
        <w:t>feedback.(</w:t>
      </w:r>
      <w:proofErr w:type="gramEnd"/>
      <w:r w:rsidRPr="006F13E6">
        <w:rPr>
          <w:rFonts w:ascii="Times New Roman" w:hAnsi="Times New Roman" w:cs="Times New Roman"/>
        </w:rPr>
        <w:t>LOCOMOTOR)</w:t>
      </w:r>
    </w:p>
    <w:p w14:paraId="404087BD" w14:textId="77777777" w:rsidR="006F13E6" w:rsidRPr="006F13E6" w:rsidRDefault="006F13E6" w:rsidP="006F13E6">
      <w:pPr>
        <w:rPr>
          <w:rFonts w:ascii="Times New Roman" w:hAnsi="Times New Roman" w:cs="Times New Roman"/>
        </w:rPr>
      </w:pPr>
    </w:p>
    <w:p w14:paraId="70B0806A" w14:textId="77777777" w:rsidR="006C2486" w:rsidRDefault="006C2486">
      <w:pPr>
        <w:rPr>
          <w:rFonts w:ascii="Times New Roman" w:hAnsi="Times New Roman" w:cs="Times New Roman"/>
          <w:b/>
          <w:sz w:val="32"/>
          <w:szCs w:val="32"/>
        </w:rPr>
      </w:pPr>
      <w:r>
        <w:rPr>
          <w:rFonts w:ascii="Times New Roman" w:hAnsi="Times New Roman" w:cs="Times New Roman"/>
          <w:b/>
          <w:sz w:val="32"/>
          <w:szCs w:val="32"/>
        </w:rPr>
        <w:br w:type="page"/>
      </w:r>
    </w:p>
    <w:p w14:paraId="1926B43A" w14:textId="76608A8F" w:rsidR="006F13E6" w:rsidRPr="002E244B" w:rsidRDefault="006F13E6" w:rsidP="006F13E6">
      <w:pPr>
        <w:rPr>
          <w:rFonts w:ascii="Times New Roman" w:hAnsi="Times New Roman" w:cs="Times New Roman"/>
          <w:b/>
          <w:sz w:val="48"/>
          <w:szCs w:val="32"/>
        </w:rPr>
      </w:pPr>
      <w:r w:rsidRPr="002E244B">
        <w:rPr>
          <w:rFonts w:ascii="Times New Roman" w:hAnsi="Times New Roman" w:cs="Times New Roman"/>
          <w:b/>
          <w:sz w:val="48"/>
          <w:szCs w:val="32"/>
        </w:rPr>
        <w:lastRenderedPageBreak/>
        <w:t>Health Enhancing Physical Activity</w:t>
      </w:r>
    </w:p>
    <w:p w14:paraId="7CDCC9BE" w14:textId="77777777" w:rsidR="006F13E6" w:rsidRPr="006F13E6" w:rsidRDefault="006F13E6" w:rsidP="006F13E6">
      <w:pPr>
        <w:pStyle w:val="10swit"/>
        <w:jc w:val="left"/>
        <w:rPr>
          <w:rFonts w:ascii="Times New Roman" w:hAnsi="Times New Roman" w:cs="Times New Roman"/>
          <w:sz w:val="24"/>
          <w:szCs w:val="24"/>
        </w:rPr>
      </w:pPr>
    </w:p>
    <w:p w14:paraId="3D347276" w14:textId="5EA54356" w:rsidR="006F13E6" w:rsidRPr="006F13E6" w:rsidRDefault="00FA4A27" w:rsidP="00C17073">
      <w:pPr>
        <w:pStyle w:val="10swit"/>
        <w:jc w:val="left"/>
        <w:rPr>
          <w:rFonts w:ascii="Times New Roman" w:hAnsi="Times New Roman" w:cs="Times New Roman"/>
          <w:sz w:val="24"/>
          <w:szCs w:val="24"/>
        </w:rPr>
      </w:pPr>
      <w:r>
        <w:rPr>
          <w:rFonts w:ascii="Times New Roman" w:hAnsi="Times New Roman" w:cs="Times New Roman"/>
          <w:sz w:val="24"/>
          <w:szCs w:val="24"/>
        </w:rPr>
        <w:tab/>
      </w:r>
      <w:r w:rsidR="006F13E6" w:rsidRPr="006F13E6">
        <w:rPr>
          <w:rFonts w:ascii="Times New Roman" w:hAnsi="Times New Roman" w:cs="Times New Roman"/>
          <w:sz w:val="24"/>
          <w:szCs w:val="24"/>
        </w:rPr>
        <w:t xml:space="preserve">To achieve healthful individual development, students need to understand human anatomy and physiology, nutrition, stages of growth and development, avoidance of harmful actions and the characteristics of good health habits.  Early learners begin with basic recognition of body systems and growth stages.  As </w:t>
      </w:r>
      <w:proofErr w:type="gramStart"/>
      <w:r w:rsidR="006F13E6" w:rsidRPr="006F13E6">
        <w:rPr>
          <w:rFonts w:ascii="Times New Roman" w:hAnsi="Times New Roman" w:cs="Times New Roman"/>
          <w:sz w:val="24"/>
          <w:szCs w:val="24"/>
        </w:rPr>
        <w:t>students</w:t>
      </w:r>
      <w:proofErr w:type="gramEnd"/>
      <w:r w:rsidR="006F13E6" w:rsidRPr="006F13E6">
        <w:rPr>
          <w:rFonts w:ascii="Times New Roman" w:hAnsi="Times New Roman" w:cs="Times New Roman"/>
          <w:sz w:val="24"/>
          <w:szCs w:val="24"/>
        </w:rPr>
        <w:t xml:space="preserve"> progress, they understand how systems work together and how individual actions affect health.  As they themselves grow and develop, students can learn to enhance the process throughout their school years and later life.</w:t>
      </w:r>
    </w:p>
    <w:p w14:paraId="2017FD33" w14:textId="77777777" w:rsidR="006F13E6" w:rsidRPr="006F13E6" w:rsidRDefault="006F13E6" w:rsidP="006F13E6">
      <w:pPr>
        <w:rPr>
          <w:rFonts w:ascii="Times New Roman" w:hAnsi="Times New Roman" w:cs="Times New Roman"/>
        </w:rPr>
      </w:pPr>
    </w:p>
    <w:p w14:paraId="0BA0097C" w14:textId="77777777" w:rsidR="001100FD" w:rsidRPr="00D373E4" w:rsidRDefault="001100FD" w:rsidP="001100FD">
      <w:pPr>
        <w:rPr>
          <w:rFonts w:ascii="Times New Roman" w:hAnsi="Times New Roman" w:cs="Times New Roman"/>
          <w:b/>
          <w:i/>
          <w:sz w:val="22"/>
          <w:szCs w:val="20"/>
        </w:rPr>
      </w:pPr>
      <w:r w:rsidRPr="00D373E4">
        <w:rPr>
          <w:rFonts w:ascii="Times New Roman" w:hAnsi="Times New Roman" w:cs="Times New Roman"/>
          <w:b/>
          <w:i/>
          <w:sz w:val="22"/>
          <w:szCs w:val="20"/>
        </w:rPr>
        <w:t>Illinois State Goal 20 – Achieve and maintain a health-enhancing level of physical fitness based upon continual self-assessment</w:t>
      </w:r>
    </w:p>
    <w:p w14:paraId="15988044" w14:textId="77777777" w:rsidR="001100FD" w:rsidRDefault="001100FD" w:rsidP="001100FD">
      <w:pPr>
        <w:ind w:left="720"/>
        <w:rPr>
          <w:rFonts w:ascii="Times New Roman" w:hAnsi="Times New Roman" w:cs="Times New Roman"/>
          <w:i/>
          <w:sz w:val="22"/>
          <w:szCs w:val="22"/>
        </w:rPr>
      </w:pPr>
      <w:r w:rsidRPr="00B447A4">
        <w:rPr>
          <w:rFonts w:ascii="Times New Roman" w:hAnsi="Times New Roman" w:cs="Times New Roman"/>
          <w:i/>
          <w:sz w:val="22"/>
          <w:szCs w:val="22"/>
        </w:rPr>
        <w:t>A – Know and apply the principles and components of health-related fitness and skill related fitness as applied to learning and performance of physical activities.</w:t>
      </w:r>
    </w:p>
    <w:p w14:paraId="167D61BF" w14:textId="77777777" w:rsidR="001100FD" w:rsidRPr="00B447A4" w:rsidRDefault="001100FD" w:rsidP="001100FD">
      <w:pPr>
        <w:pStyle w:val="ListParagraph"/>
        <w:numPr>
          <w:ilvl w:val="0"/>
          <w:numId w:val="110"/>
        </w:numPr>
        <w:rPr>
          <w:rFonts w:ascii="Times New Roman" w:hAnsi="Times New Roman" w:cs="Times New Roman"/>
          <w:i/>
          <w:sz w:val="22"/>
          <w:szCs w:val="22"/>
        </w:rPr>
      </w:pPr>
      <w:r>
        <w:rPr>
          <w:rFonts w:ascii="Times New Roman" w:hAnsi="Times New Roman" w:cs="Times New Roman"/>
          <w:i/>
          <w:sz w:val="22"/>
          <w:szCs w:val="22"/>
        </w:rPr>
        <w:t>#1b – Engage in sustained physical activity that causes increased heart rate, muscle strength and range of movement.</w:t>
      </w:r>
    </w:p>
    <w:p w14:paraId="631B9E96" w14:textId="77777777" w:rsidR="001100FD" w:rsidRDefault="001100FD" w:rsidP="001100FD">
      <w:pPr>
        <w:ind w:left="720"/>
        <w:rPr>
          <w:rFonts w:ascii="Times New Roman" w:hAnsi="Times New Roman" w:cs="Times New Roman"/>
          <w:i/>
          <w:sz w:val="22"/>
          <w:szCs w:val="20"/>
        </w:rPr>
      </w:pPr>
      <w:r w:rsidRPr="00D373E4">
        <w:rPr>
          <w:rFonts w:ascii="Times New Roman" w:hAnsi="Times New Roman" w:cs="Times New Roman"/>
          <w:i/>
          <w:sz w:val="22"/>
          <w:szCs w:val="20"/>
        </w:rPr>
        <w:t>B – Assess individual fitness levels</w:t>
      </w:r>
    </w:p>
    <w:p w14:paraId="359FB98C" w14:textId="77777777" w:rsidR="001100FD" w:rsidRPr="00B447A4" w:rsidRDefault="001100FD" w:rsidP="001100FD">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#1a – Describe immediate effects of physical activity on the body (e.g., faster heartbeat, increased rate of breathing).</w:t>
      </w:r>
    </w:p>
    <w:p w14:paraId="4B9DF1F2" w14:textId="77777777" w:rsidR="001100FD" w:rsidRDefault="001100FD" w:rsidP="001100FD">
      <w:pPr>
        <w:ind w:left="720"/>
        <w:rPr>
          <w:rFonts w:ascii="Times New Roman" w:hAnsi="Times New Roman" w:cs="Times New Roman"/>
          <w:i/>
          <w:sz w:val="22"/>
          <w:szCs w:val="20"/>
        </w:rPr>
      </w:pPr>
      <w:r w:rsidRPr="00D373E4">
        <w:rPr>
          <w:rFonts w:ascii="Times New Roman" w:hAnsi="Times New Roman" w:cs="Times New Roman"/>
          <w:i/>
          <w:sz w:val="22"/>
          <w:szCs w:val="20"/>
        </w:rPr>
        <w:t>C – Set goals based on fitness data and develop, implement, and monitor an individual fitness improvement plan</w:t>
      </w:r>
      <w:r>
        <w:rPr>
          <w:rFonts w:ascii="Times New Roman" w:hAnsi="Times New Roman" w:cs="Times New Roman"/>
          <w:i/>
          <w:sz w:val="22"/>
          <w:szCs w:val="20"/>
        </w:rPr>
        <w:t>.</w:t>
      </w:r>
    </w:p>
    <w:p w14:paraId="0557B2B3" w14:textId="77777777" w:rsidR="001100FD" w:rsidRDefault="001100FD" w:rsidP="001100FD">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#1a – Identify a realistic health related goal.</w:t>
      </w:r>
    </w:p>
    <w:p w14:paraId="106F3214" w14:textId="3B7079C4" w:rsidR="001100FD" w:rsidRDefault="001100FD" w:rsidP="001100FD">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#2a – Set a personal health-related fitness goal</w:t>
      </w:r>
    </w:p>
    <w:p w14:paraId="64FC1577" w14:textId="6016EFE0" w:rsidR="001100FD" w:rsidRDefault="001100FD" w:rsidP="001100FD">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 xml:space="preserve">#2b – Demonstrate the relationship between movement and health-related and skill-related fitness components (e.g., running/cardiorespiratory, tug-of-war/strength).  </w:t>
      </w:r>
    </w:p>
    <w:p w14:paraId="598861A5" w14:textId="763B6BE0" w:rsidR="001100FD" w:rsidRDefault="001100FD" w:rsidP="001100FD">
      <w:pPr>
        <w:pStyle w:val="ListParagraph"/>
        <w:numPr>
          <w:ilvl w:val="0"/>
          <w:numId w:val="110"/>
        </w:numPr>
        <w:rPr>
          <w:rFonts w:ascii="Times New Roman" w:hAnsi="Times New Roman" w:cs="Times New Roman"/>
          <w:i/>
          <w:sz w:val="22"/>
          <w:szCs w:val="20"/>
        </w:rPr>
      </w:pPr>
      <w:r>
        <w:rPr>
          <w:rFonts w:ascii="Times New Roman" w:hAnsi="Times New Roman" w:cs="Times New Roman"/>
          <w:i/>
          <w:sz w:val="22"/>
          <w:szCs w:val="20"/>
        </w:rPr>
        <w:t>#3b – Identify opportunities within the community for regular participation in physical activities (playing at the community park, riding bike, rollerblading, walking with family).</w:t>
      </w:r>
    </w:p>
    <w:p w14:paraId="4546B1A5" w14:textId="77777777" w:rsidR="00B47D3C" w:rsidRDefault="00B47D3C" w:rsidP="00B47D3C">
      <w:pPr>
        <w:rPr>
          <w:rFonts w:ascii="Times New Roman" w:hAnsi="Times New Roman" w:cs="Times New Roman"/>
          <w:i/>
        </w:rPr>
      </w:pPr>
    </w:p>
    <w:p w14:paraId="004BFF16" w14:textId="60A1D33C" w:rsidR="00ED237D" w:rsidRPr="001533DB" w:rsidRDefault="00ED237D" w:rsidP="00B47D3C">
      <w:pPr>
        <w:rPr>
          <w:rFonts w:ascii="Times New Roman" w:hAnsi="Times New Roman" w:cs="Times New Roman"/>
          <w:b/>
          <w:i/>
        </w:rPr>
      </w:pPr>
      <w:r w:rsidRPr="001533DB">
        <w:rPr>
          <w:rFonts w:ascii="Times New Roman" w:hAnsi="Times New Roman" w:cs="Times New Roman"/>
          <w:b/>
          <w:i/>
        </w:rPr>
        <w:t xml:space="preserve">Illinois State Goal 22 – Understand </w:t>
      </w:r>
      <w:r w:rsidR="006A4C0F" w:rsidRPr="001533DB">
        <w:rPr>
          <w:rFonts w:ascii="Times New Roman" w:hAnsi="Times New Roman" w:cs="Times New Roman"/>
          <w:b/>
          <w:i/>
        </w:rPr>
        <w:t>principles</w:t>
      </w:r>
      <w:r w:rsidRPr="001533DB">
        <w:rPr>
          <w:rFonts w:ascii="Times New Roman" w:hAnsi="Times New Roman" w:cs="Times New Roman"/>
          <w:b/>
          <w:i/>
        </w:rPr>
        <w:t xml:space="preserve"> of health promotion and the prevention and treatment of illness and injury</w:t>
      </w:r>
    </w:p>
    <w:p w14:paraId="1DFE9467" w14:textId="4E9B8D4A" w:rsidR="00ED237D" w:rsidRDefault="00ED237D" w:rsidP="00ED237D">
      <w:pPr>
        <w:ind w:left="720"/>
        <w:rPr>
          <w:rFonts w:ascii="Times New Roman" w:hAnsi="Times New Roman" w:cs="Times New Roman"/>
          <w:i/>
        </w:rPr>
      </w:pPr>
      <w:r>
        <w:rPr>
          <w:rFonts w:ascii="Times New Roman" w:hAnsi="Times New Roman" w:cs="Times New Roman"/>
          <w:i/>
        </w:rPr>
        <w:t>A – Explain the basic principles of health promotion, illness, prevention and safety</w:t>
      </w:r>
      <w:r w:rsidR="005E0C5C">
        <w:rPr>
          <w:rFonts w:ascii="Times New Roman" w:hAnsi="Times New Roman" w:cs="Times New Roman"/>
          <w:i/>
        </w:rPr>
        <w:t xml:space="preserve"> including how to access valid information, products, and services.</w:t>
      </w:r>
    </w:p>
    <w:p w14:paraId="0E9D5AD9" w14:textId="15EF457F" w:rsidR="005E0C5C" w:rsidRDefault="005E0C5C" w:rsidP="007A7BA1">
      <w:pPr>
        <w:pStyle w:val="ListParagraph"/>
        <w:numPr>
          <w:ilvl w:val="0"/>
          <w:numId w:val="108"/>
        </w:numPr>
        <w:rPr>
          <w:rFonts w:ascii="Times New Roman" w:hAnsi="Times New Roman" w:cs="Times New Roman"/>
          <w:i/>
        </w:rPr>
      </w:pPr>
      <w:r w:rsidRPr="007A7BA1">
        <w:rPr>
          <w:rFonts w:ascii="Times New Roman" w:hAnsi="Times New Roman" w:cs="Times New Roman"/>
          <w:i/>
        </w:rPr>
        <w:t>#1b – Identify methods of health promotion and illness prevention (e.g., obtaining immunizations, hand washing, brushing teeth, eating practices, sleep, &amp; cleanliness).</w:t>
      </w:r>
    </w:p>
    <w:p w14:paraId="05A7F306" w14:textId="70CD4644" w:rsidR="007A7BA1" w:rsidRDefault="007A7BA1" w:rsidP="007A7BA1">
      <w:pPr>
        <w:pStyle w:val="ListParagraph"/>
        <w:numPr>
          <w:ilvl w:val="0"/>
          <w:numId w:val="108"/>
        </w:numPr>
        <w:rPr>
          <w:rFonts w:ascii="Times New Roman" w:hAnsi="Times New Roman" w:cs="Times New Roman"/>
          <w:i/>
        </w:rPr>
      </w:pPr>
      <w:r>
        <w:rPr>
          <w:rFonts w:ascii="Times New Roman" w:hAnsi="Times New Roman" w:cs="Times New Roman"/>
          <w:i/>
        </w:rPr>
        <w:t xml:space="preserve">#2a – Describe benefits of early detection and treatment of illness.  </w:t>
      </w:r>
    </w:p>
    <w:p w14:paraId="61D2D89F" w14:textId="58AC9816" w:rsidR="007A7BA1" w:rsidRPr="007A7BA1" w:rsidRDefault="007A7BA1" w:rsidP="007A7BA1">
      <w:pPr>
        <w:pStyle w:val="ListParagraph"/>
        <w:numPr>
          <w:ilvl w:val="0"/>
          <w:numId w:val="108"/>
        </w:numPr>
        <w:rPr>
          <w:rFonts w:ascii="Times New Roman" w:hAnsi="Times New Roman" w:cs="Times New Roman"/>
          <w:i/>
        </w:rPr>
      </w:pPr>
      <w:r>
        <w:rPr>
          <w:rFonts w:ascii="Times New Roman" w:hAnsi="Times New Roman" w:cs="Times New Roman"/>
          <w:i/>
        </w:rPr>
        <w:t>#a3c – Explain routine safety precautions in practical situations (e.g., in motor vehicles, on bicycles, in and near water, as a pedestrian).</w:t>
      </w:r>
    </w:p>
    <w:p w14:paraId="40B878C3" w14:textId="419BBC8E" w:rsidR="00ED237D" w:rsidRDefault="00ED237D" w:rsidP="00ED237D">
      <w:pPr>
        <w:ind w:left="720"/>
        <w:rPr>
          <w:rFonts w:ascii="Times New Roman" w:hAnsi="Times New Roman" w:cs="Times New Roman"/>
          <w:i/>
        </w:rPr>
      </w:pPr>
      <w:r>
        <w:rPr>
          <w:rFonts w:ascii="Times New Roman" w:hAnsi="Times New Roman" w:cs="Times New Roman"/>
          <w:i/>
        </w:rPr>
        <w:t>B – Describe and explain the factors that influence health among individuals, groups and communities</w:t>
      </w:r>
      <w:r w:rsidR="005E0C5C">
        <w:rPr>
          <w:rFonts w:ascii="Times New Roman" w:hAnsi="Times New Roman" w:cs="Times New Roman"/>
          <w:i/>
        </w:rPr>
        <w:t>.</w:t>
      </w:r>
    </w:p>
    <w:p w14:paraId="70537030" w14:textId="394959FC" w:rsidR="007A7BA1" w:rsidRPr="007A7BA1" w:rsidRDefault="007A7BA1" w:rsidP="007A7BA1">
      <w:pPr>
        <w:pStyle w:val="ListParagraph"/>
        <w:numPr>
          <w:ilvl w:val="0"/>
          <w:numId w:val="109"/>
        </w:numPr>
        <w:rPr>
          <w:rFonts w:ascii="Times New Roman" w:hAnsi="Times New Roman" w:cs="Times New Roman"/>
          <w:i/>
        </w:rPr>
      </w:pPr>
      <w:r>
        <w:rPr>
          <w:rFonts w:ascii="Times New Roman" w:hAnsi="Times New Roman" w:cs="Times New Roman"/>
          <w:i/>
        </w:rPr>
        <w:t>#1a – Encourage and support others in making positive health choices (e.g., eating practices, cleanliness, safety practices).</w:t>
      </w:r>
    </w:p>
    <w:p w14:paraId="07A46FEC" w14:textId="40882261" w:rsidR="00ED237D" w:rsidRDefault="00ED237D" w:rsidP="00ED237D">
      <w:pPr>
        <w:ind w:left="720"/>
        <w:rPr>
          <w:rFonts w:ascii="Times New Roman" w:hAnsi="Times New Roman" w:cs="Times New Roman"/>
          <w:i/>
        </w:rPr>
      </w:pPr>
      <w:r>
        <w:rPr>
          <w:rFonts w:ascii="Times New Roman" w:hAnsi="Times New Roman" w:cs="Times New Roman"/>
          <w:i/>
        </w:rPr>
        <w:t>C – Explain how the environment can affect health</w:t>
      </w:r>
      <w:r w:rsidR="005E0C5C">
        <w:rPr>
          <w:rFonts w:ascii="Times New Roman" w:hAnsi="Times New Roman" w:cs="Times New Roman"/>
          <w:i/>
        </w:rPr>
        <w:t>.</w:t>
      </w:r>
    </w:p>
    <w:p w14:paraId="4E0DF874" w14:textId="14BF38DA" w:rsidR="007A7BA1" w:rsidRDefault="007A7BA1" w:rsidP="007A7BA1">
      <w:pPr>
        <w:pStyle w:val="ListParagraph"/>
        <w:numPr>
          <w:ilvl w:val="0"/>
          <w:numId w:val="109"/>
        </w:numPr>
        <w:rPr>
          <w:rFonts w:ascii="Times New Roman" w:hAnsi="Times New Roman" w:cs="Times New Roman"/>
          <w:i/>
        </w:rPr>
      </w:pPr>
      <w:r>
        <w:rPr>
          <w:rFonts w:ascii="Times New Roman" w:hAnsi="Times New Roman" w:cs="Times New Roman"/>
          <w:i/>
        </w:rPr>
        <w:t>#1a – Identify sources and causes of environmental health risks (e.g., air, soil, sun, water, noise, food, chemicals).</w:t>
      </w:r>
    </w:p>
    <w:p w14:paraId="4E46FF5C" w14:textId="666C6EC2" w:rsidR="007A7BA1" w:rsidRDefault="007A7BA1" w:rsidP="007A7BA1">
      <w:pPr>
        <w:ind w:left="720"/>
        <w:rPr>
          <w:rFonts w:ascii="Times New Roman" w:hAnsi="Times New Roman" w:cs="Times New Roman"/>
          <w:i/>
        </w:rPr>
      </w:pPr>
      <w:r>
        <w:rPr>
          <w:rFonts w:ascii="Times New Roman" w:hAnsi="Times New Roman" w:cs="Times New Roman"/>
          <w:i/>
        </w:rPr>
        <w:t>D.  Describe how to advocate for the health of individuals, families and communities.</w:t>
      </w:r>
    </w:p>
    <w:p w14:paraId="5F2D42E7" w14:textId="63083F96" w:rsidR="007A7BA1" w:rsidRDefault="001A6845" w:rsidP="007A7BA1">
      <w:pPr>
        <w:pStyle w:val="ListParagraph"/>
        <w:numPr>
          <w:ilvl w:val="0"/>
          <w:numId w:val="109"/>
        </w:numPr>
        <w:rPr>
          <w:rFonts w:ascii="Times New Roman" w:hAnsi="Times New Roman" w:cs="Times New Roman"/>
          <w:i/>
        </w:rPr>
      </w:pPr>
      <w:r>
        <w:rPr>
          <w:rFonts w:ascii="Times New Roman" w:hAnsi="Times New Roman" w:cs="Times New Roman"/>
          <w:i/>
        </w:rPr>
        <w:lastRenderedPageBreak/>
        <w:t xml:space="preserve">#1a - </w:t>
      </w:r>
      <w:r w:rsidR="007A7BA1">
        <w:rPr>
          <w:rFonts w:ascii="Times New Roman" w:hAnsi="Times New Roman" w:cs="Times New Roman"/>
          <w:i/>
        </w:rPr>
        <w:t>Identify positive health choices and demonstrate ways to communicate individual choices.</w:t>
      </w:r>
    </w:p>
    <w:p w14:paraId="4E7C5BF8" w14:textId="645C1188" w:rsidR="001A6845" w:rsidRPr="007A7BA1" w:rsidRDefault="001A6845" w:rsidP="007A7BA1">
      <w:pPr>
        <w:pStyle w:val="ListParagraph"/>
        <w:numPr>
          <w:ilvl w:val="0"/>
          <w:numId w:val="109"/>
        </w:numPr>
        <w:rPr>
          <w:rFonts w:ascii="Times New Roman" w:hAnsi="Times New Roman" w:cs="Times New Roman"/>
          <w:i/>
        </w:rPr>
      </w:pPr>
      <w:r>
        <w:rPr>
          <w:rFonts w:ascii="Times New Roman" w:hAnsi="Times New Roman" w:cs="Times New Roman"/>
          <w:i/>
        </w:rPr>
        <w:t>#4a – Identify health resources to help influence others in making healthy choices.</w:t>
      </w:r>
    </w:p>
    <w:p w14:paraId="56512A5E" w14:textId="77777777" w:rsidR="00ED237D" w:rsidRDefault="00ED237D" w:rsidP="00B47D3C">
      <w:pPr>
        <w:rPr>
          <w:rFonts w:ascii="Times New Roman" w:hAnsi="Times New Roman" w:cs="Times New Roman"/>
          <w:i/>
        </w:rPr>
      </w:pPr>
    </w:p>
    <w:p w14:paraId="319FF582" w14:textId="02A4021A" w:rsidR="00B47D3C" w:rsidRPr="001533DB" w:rsidRDefault="00B47D3C" w:rsidP="00B47D3C">
      <w:pPr>
        <w:rPr>
          <w:rFonts w:ascii="Times New Roman" w:hAnsi="Times New Roman" w:cs="Times New Roman"/>
          <w:b/>
          <w:i/>
        </w:rPr>
      </w:pPr>
      <w:r w:rsidRPr="001533DB">
        <w:rPr>
          <w:rFonts w:ascii="Times New Roman" w:hAnsi="Times New Roman" w:cs="Times New Roman"/>
          <w:b/>
          <w:i/>
        </w:rPr>
        <w:t>Illinois State Goal 23 – Understand human body systems and factors that influence growth and development</w:t>
      </w:r>
    </w:p>
    <w:p w14:paraId="413B8322" w14:textId="68AD5861" w:rsidR="00ED237D" w:rsidRDefault="00ED237D" w:rsidP="00ED237D">
      <w:pPr>
        <w:ind w:left="720"/>
        <w:rPr>
          <w:rFonts w:ascii="Times New Roman" w:hAnsi="Times New Roman" w:cs="Times New Roman"/>
          <w:i/>
        </w:rPr>
      </w:pPr>
      <w:r>
        <w:rPr>
          <w:rFonts w:ascii="Times New Roman" w:hAnsi="Times New Roman" w:cs="Times New Roman"/>
          <w:i/>
        </w:rPr>
        <w:t>A – Describe and explain the structure and functions of the human body systems and how they interrelate</w:t>
      </w:r>
      <w:r w:rsidR="001100FD">
        <w:rPr>
          <w:rFonts w:ascii="Times New Roman" w:hAnsi="Times New Roman" w:cs="Times New Roman"/>
          <w:i/>
        </w:rPr>
        <w:t>.</w:t>
      </w:r>
    </w:p>
    <w:p w14:paraId="60A658E6" w14:textId="7E209468" w:rsidR="001100FD" w:rsidRDefault="001100FD" w:rsidP="001100FD">
      <w:pPr>
        <w:pStyle w:val="ListParagraph"/>
        <w:numPr>
          <w:ilvl w:val="0"/>
          <w:numId w:val="111"/>
        </w:numPr>
        <w:rPr>
          <w:rFonts w:ascii="Times New Roman" w:hAnsi="Times New Roman" w:cs="Times New Roman"/>
          <w:i/>
        </w:rPr>
      </w:pPr>
      <w:r>
        <w:rPr>
          <w:rFonts w:ascii="Times New Roman" w:hAnsi="Times New Roman" w:cs="Times New Roman"/>
          <w:i/>
        </w:rPr>
        <w:t>1a – Identify basic parts of body systems and their functions (e.g., heart, lungs, eyes).</w:t>
      </w:r>
    </w:p>
    <w:p w14:paraId="63A9A4B5" w14:textId="3A530843" w:rsidR="001100FD" w:rsidRPr="001100FD" w:rsidRDefault="001100FD" w:rsidP="001100FD">
      <w:pPr>
        <w:pStyle w:val="ListParagraph"/>
        <w:numPr>
          <w:ilvl w:val="0"/>
          <w:numId w:val="111"/>
        </w:numPr>
        <w:rPr>
          <w:rFonts w:ascii="Times New Roman" w:hAnsi="Times New Roman" w:cs="Times New Roman"/>
          <w:i/>
        </w:rPr>
      </w:pPr>
      <w:r>
        <w:rPr>
          <w:rFonts w:ascii="Times New Roman" w:hAnsi="Times New Roman" w:cs="Times New Roman"/>
          <w:i/>
        </w:rPr>
        <w:t>#4a – Explain how body system functions can be maintained and improved (e.g., exercise/fitness, nutrition, safety).</w:t>
      </w:r>
    </w:p>
    <w:p w14:paraId="21AAA71F" w14:textId="67058183" w:rsidR="00ED237D" w:rsidRDefault="00ED237D" w:rsidP="00ED237D">
      <w:pPr>
        <w:ind w:left="720"/>
        <w:rPr>
          <w:rFonts w:ascii="Times New Roman" w:hAnsi="Times New Roman" w:cs="Times New Roman"/>
          <w:i/>
        </w:rPr>
      </w:pPr>
      <w:r>
        <w:rPr>
          <w:rFonts w:ascii="Times New Roman" w:hAnsi="Times New Roman" w:cs="Times New Roman"/>
          <w:i/>
        </w:rPr>
        <w:t>B – Explain the effects of health-related actions on the body systems</w:t>
      </w:r>
      <w:r w:rsidR="001100FD">
        <w:rPr>
          <w:rFonts w:ascii="Times New Roman" w:hAnsi="Times New Roman" w:cs="Times New Roman"/>
          <w:i/>
        </w:rPr>
        <w:t>.</w:t>
      </w:r>
    </w:p>
    <w:p w14:paraId="1E70C36A" w14:textId="08281570" w:rsidR="001100FD" w:rsidRDefault="001100FD" w:rsidP="001100FD">
      <w:pPr>
        <w:pStyle w:val="ListParagraph"/>
        <w:numPr>
          <w:ilvl w:val="0"/>
          <w:numId w:val="112"/>
        </w:numPr>
        <w:rPr>
          <w:rFonts w:ascii="Times New Roman" w:hAnsi="Times New Roman" w:cs="Times New Roman"/>
          <w:i/>
        </w:rPr>
      </w:pPr>
      <w:r>
        <w:rPr>
          <w:rFonts w:ascii="Times New Roman" w:hAnsi="Times New Roman" w:cs="Times New Roman"/>
          <w:i/>
        </w:rPr>
        <w:t xml:space="preserve">#1a – Identify healthy actions that influence the functions </w:t>
      </w:r>
      <w:proofErr w:type="gramStart"/>
      <w:r>
        <w:rPr>
          <w:rFonts w:ascii="Times New Roman" w:hAnsi="Times New Roman" w:cs="Times New Roman"/>
          <w:i/>
        </w:rPr>
        <w:t>of  the</w:t>
      </w:r>
      <w:proofErr w:type="gramEnd"/>
      <w:r>
        <w:rPr>
          <w:rFonts w:ascii="Times New Roman" w:hAnsi="Times New Roman" w:cs="Times New Roman"/>
          <w:i/>
        </w:rPr>
        <w:t xml:space="preserve"> body (e.g., cleanliness, proper diet, exercise).</w:t>
      </w:r>
    </w:p>
    <w:p w14:paraId="2405A8C3" w14:textId="18933513" w:rsidR="001100FD" w:rsidRPr="001100FD" w:rsidRDefault="001100FD" w:rsidP="001100FD">
      <w:pPr>
        <w:pStyle w:val="ListParagraph"/>
        <w:numPr>
          <w:ilvl w:val="0"/>
          <w:numId w:val="112"/>
        </w:numPr>
        <w:rPr>
          <w:rFonts w:ascii="Times New Roman" w:hAnsi="Times New Roman" w:cs="Times New Roman"/>
          <w:i/>
        </w:rPr>
      </w:pPr>
      <w:r>
        <w:rPr>
          <w:rFonts w:ascii="Times New Roman" w:hAnsi="Times New Roman" w:cs="Times New Roman"/>
          <w:i/>
        </w:rPr>
        <w:t xml:space="preserve">#3a – Explain the effects of health-related actions upon body systems (e.g., fad diets, orthodontics, avoiding smoking, alcohol use or </w:t>
      </w:r>
      <w:proofErr w:type="gramStart"/>
      <w:r>
        <w:rPr>
          <w:rFonts w:ascii="Times New Roman" w:hAnsi="Times New Roman" w:cs="Times New Roman"/>
          <w:i/>
        </w:rPr>
        <w:t>other</w:t>
      </w:r>
      <w:proofErr w:type="gramEnd"/>
      <w:r>
        <w:rPr>
          <w:rFonts w:ascii="Times New Roman" w:hAnsi="Times New Roman" w:cs="Times New Roman"/>
          <w:i/>
        </w:rPr>
        <w:t xml:space="preserve"> drug use).  </w:t>
      </w:r>
    </w:p>
    <w:p w14:paraId="12684E93" w14:textId="6A5BCA41" w:rsidR="00ED237D" w:rsidRPr="00E74F27" w:rsidRDefault="00ED237D" w:rsidP="00ED237D">
      <w:pPr>
        <w:ind w:left="720"/>
        <w:rPr>
          <w:rFonts w:ascii="Times New Roman" w:hAnsi="Times New Roman" w:cs="Times New Roman"/>
          <w:i/>
        </w:rPr>
      </w:pPr>
      <w:r>
        <w:rPr>
          <w:rFonts w:ascii="Times New Roman" w:hAnsi="Times New Roman" w:cs="Times New Roman"/>
          <w:i/>
        </w:rPr>
        <w:t>C – Describe factors that affect growth and development</w:t>
      </w:r>
    </w:p>
    <w:p w14:paraId="3F9E0F21" w14:textId="77777777" w:rsidR="006F13E6" w:rsidRPr="006F13E6" w:rsidRDefault="006F13E6" w:rsidP="006F13E6">
      <w:pPr>
        <w:pStyle w:val="10swit"/>
        <w:jc w:val="left"/>
        <w:rPr>
          <w:rFonts w:ascii="Times New Roman" w:hAnsi="Times New Roman" w:cs="Times New Roman"/>
          <w:b/>
        </w:rPr>
      </w:pPr>
    </w:p>
    <w:p w14:paraId="2DB7297A" w14:textId="77777777" w:rsidR="006F13E6" w:rsidRPr="006F13E6" w:rsidRDefault="006F13E6" w:rsidP="006F13E6">
      <w:pPr>
        <w:pStyle w:val="benchmarks"/>
        <w:jc w:val="left"/>
        <w:rPr>
          <w:rFonts w:ascii="Times New Roman" w:hAnsi="Times New Roman" w:cs="Times New Roman"/>
        </w:rPr>
      </w:pPr>
    </w:p>
    <w:p w14:paraId="6C45ACD0" w14:textId="229A87D9" w:rsidR="004B0CDC" w:rsidRPr="006F13E6" w:rsidRDefault="0063018E" w:rsidP="004B0CDC">
      <w:pPr>
        <w:rPr>
          <w:rFonts w:ascii="Times New Roman" w:hAnsi="Times New Roman" w:cs="Times New Roman"/>
          <w:b/>
        </w:rPr>
      </w:pPr>
      <w:r>
        <w:rPr>
          <w:rFonts w:ascii="Times New Roman" w:hAnsi="Times New Roman" w:cs="Times New Roman"/>
          <w:b/>
        </w:rPr>
        <w:t>SHAPE</w:t>
      </w:r>
      <w:r w:rsidR="004B0CDC" w:rsidRPr="006F13E6">
        <w:rPr>
          <w:rFonts w:ascii="Times New Roman" w:hAnsi="Times New Roman" w:cs="Times New Roman"/>
          <w:b/>
        </w:rPr>
        <w:t xml:space="preserve"> Standard 2 – </w:t>
      </w:r>
      <w:r w:rsidR="004B0CDC">
        <w:rPr>
          <w:rFonts w:ascii="Times New Roman" w:hAnsi="Times New Roman" w:cs="Times New Roman"/>
          <w:b/>
        </w:rPr>
        <w:t>The physically literate individual applies knowledge of concepts, principles, strategies and tactics related to movement and performance.</w:t>
      </w:r>
    </w:p>
    <w:p w14:paraId="45974EB3" w14:textId="77777777" w:rsidR="006F13E6" w:rsidRPr="006F13E6" w:rsidRDefault="006F13E6" w:rsidP="006F13E6">
      <w:pPr>
        <w:rPr>
          <w:rFonts w:ascii="Times New Roman" w:hAnsi="Times New Roman" w:cs="Times New Roman"/>
        </w:rPr>
      </w:pPr>
    </w:p>
    <w:p w14:paraId="58B31539"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694210A2" w14:textId="77777777" w:rsidR="006F13E6" w:rsidRPr="006F13E6" w:rsidRDefault="006F13E6" w:rsidP="00A90B97">
      <w:pPr>
        <w:numPr>
          <w:ilvl w:val="0"/>
          <w:numId w:val="38"/>
        </w:numPr>
        <w:rPr>
          <w:rFonts w:ascii="Times New Roman" w:hAnsi="Times New Roman" w:cs="Times New Roman"/>
        </w:rPr>
      </w:pPr>
      <w:r w:rsidRPr="006F13E6">
        <w:rPr>
          <w:rFonts w:ascii="Times New Roman" w:hAnsi="Times New Roman" w:cs="Times New Roman"/>
        </w:rPr>
        <w:t>Provide an understanding that warm-up prepares the body for physical activity</w:t>
      </w:r>
    </w:p>
    <w:p w14:paraId="58EC7B9D" w14:textId="7E4797CB" w:rsidR="006F13E6" w:rsidRPr="0060134E" w:rsidRDefault="006F13E6" w:rsidP="00A90B97">
      <w:pPr>
        <w:numPr>
          <w:ilvl w:val="0"/>
          <w:numId w:val="38"/>
        </w:numPr>
        <w:rPr>
          <w:rFonts w:ascii="Times New Roman" w:hAnsi="Times New Roman" w:cs="Times New Roman"/>
        </w:rPr>
      </w:pPr>
      <w:r w:rsidRPr="006F13E6">
        <w:rPr>
          <w:rFonts w:ascii="Times New Roman" w:hAnsi="Times New Roman" w:cs="Times New Roman"/>
        </w:rPr>
        <w:t xml:space="preserve">Identifies the </w:t>
      </w:r>
      <w:proofErr w:type="gramStart"/>
      <w:r w:rsidRPr="006F13E6">
        <w:rPr>
          <w:rFonts w:ascii="Times New Roman" w:hAnsi="Times New Roman" w:cs="Times New Roman"/>
        </w:rPr>
        <w:t>short term</w:t>
      </w:r>
      <w:proofErr w:type="gramEnd"/>
      <w:r w:rsidRPr="006F13E6">
        <w:rPr>
          <w:rFonts w:ascii="Times New Roman" w:hAnsi="Times New Roman" w:cs="Times New Roman"/>
        </w:rPr>
        <w:t xml:space="preserve"> effects at physical activity on the heart and lungs</w:t>
      </w:r>
    </w:p>
    <w:p w14:paraId="034F1559"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77D495C4" w14:textId="3CD91BA3" w:rsidR="006F13E6" w:rsidRPr="0060134E" w:rsidRDefault="006F13E6" w:rsidP="00A90B97">
      <w:pPr>
        <w:numPr>
          <w:ilvl w:val="0"/>
          <w:numId w:val="39"/>
        </w:numPr>
        <w:rPr>
          <w:rFonts w:ascii="Times New Roman" w:hAnsi="Times New Roman" w:cs="Times New Roman"/>
        </w:rPr>
      </w:pPr>
      <w:r w:rsidRPr="006F13E6">
        <w:rPr>
          <w:rFonts w:ascii="Times New Roman" w:hAnsi="Times New Roman" w:cs="Times New Roman"/>
        </w:rPr>
        <w:t>Understands that heart rate can be used to monitor exercise intensity</w:t>
      </w:r>
    </w:p>
    <w:p w14:paraId="318280C6"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7D4C1689" w14:textId="767C071B" w:rsidR="006F13E6" w:rsidRPr="0060134E" w:rsidRDefault="006F13E6" w:rsidP="00A90B97">
      <w:pPr>
        <w:numPr>
          <w:ilvl w:val="0"/>
          <w:numId w:val="39"/>
        </w:numPr>
        <w:rPr>
          <w:rFonts w:ascii="Times New Roman" w:hAnsi="Times New Roman" w:cs="Times New Roman"/>
        </w:rPr>
      </w:pPr>
      <w:r w:rsidRPr="006F13E6">
        <w:rPr>
          <w:rFonts w:ascii="Times New Roman" w:hAnsi="Times New Roman" w:cs="Times New Roman"/>
        </w:rPr>
        <w:t>Understand and uses proper warm-up and cool-down techniques</w:t>
      </w:r>
    </w:p>
    <w:p w14:paraId="6B0970B1"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643517EE" w14:textId="77777777" w:rsidR="006F13E6" w:rsidRPr="006F13E6" w:rsidRDefault="006F13E6" w:rsidP="00A90B97">
      <w:pPr>
        <w:numPr>
          <w:ilvl w:val="0"/>
          <w:numId w:val="39"/>
        </w:numPr>
        <w:rPr>
          <w:rFonts w:ascii="Times New Roman" w:hAnsi="Times New Roman" w:cs="Times New Roman"/>
        </w:rPr>
      </w:pPr>
      <w:r w:rsidRPr="006F13E6">
        <w:rPr>
          <w:rFonts w:ascii="Times New Roman" w:hAnsi="Times New Roman" w:cs="Times New Roman"/>
        </w:rPr>
        <w:t>Can develop realistic fitness goals</w:t>
      </w:r>
    </w:p>
    <w:p w14:paraId="61E1F1BE" w14:textId="77777777" w:rsidR="00C17073" w:rsidRDefault="00C17073" w:rsidP="004B0CDC">
      <w:pPr>
        <w:rPr>
          <w:rFonts w:ascii="Times New Roman" w:hAnsi="Times New Roman" w:cs="Times New Roman"/>
          <w:b/>
        </w:rPr>
      </w:pPr>
    </w:p>
    <w:p w14:paraId="3403E2B6" w14:textId="77777777" w:rsidR="00C17073" w:rsidRDefault="00C17073" w:rsidP="004B0CDC">
      <w:pPr>
        <w:rPr>
          <w:rFonts w:ascii="Times New Roman" w:hAnsi="Times New Roman" w:cs="Times New Roman"/>
          <w:b/>
        </w:rPr>
      </w:pPr>
    </w:p>
    <w:p w14:paraId="165CE824" w14:textId="2C22705F" w:rsidR="004B0CDC" w:rsidRPr="006F13E6" w:rsidRDefault="0063018E" w:rsidP="004B0CDC">
      <w:pPr>
        <w:rPr>
          <w:rFonts w:ascii="Times New Roman" w:hAnsi="Times New Roman" w:cs="Times New Roman"/>
          <w:b/>
        </w:rPr>
      </w:pPr>
      <w:r>
        <w:rPr>
          <w:rFonts w:ascii="Times New Roman" w:hAnsi="Times New Roman" w:cs="Times New Roman"/>
          <w:b/>
        </w:rPr>
        <w:t>SHAPE</w:t>
      </w:r>
      <w:r w:rsidR="004B0CDC" w:rsidRPr="006F13E6">
        <w:rPr>
          <w:rFonts w:ascii="Times New Roman" w:hAnsi="Times New Roman" w:cs="Times New Roman"/>
          <w:b/>
        </w:rPr>
        <w:t xml:space="preserve"> Standard 3 – </w:t>
      </w:r>
      <w:r w:rsidR="004B0CDC">
        <w:rPr>
          <w:rFonts w:ascii="Times New Roman" w:hAnsi="Times New Roman" w:cs="Times New Roman"/>
          <w:b/>
        </w:rPr>
        <w:t>The physically literate individual demonstrates the knowledge and skills to achieve and maintain a health-enhancing level of physical activity and fitness.</w:t>
      </w:r>
    </w:p>
    <w:p w14:paraId="7448C6AA" w14:textId="77777777" w:rsidR="006F13E6" w:rsidRPr="006F13E6" w:rsidRDefault="006F13E6" w:rsidP="006F13E6">
      <w:pPr>
        <w:rPr>
          <w:rFonts w:ascii="Times New Roman" w:hAnsi="Times New Roman" w:cs="Times New Roman"/>
        </w:rPr>
      </w:pPr>
    </w:p>
    <w:p w14:paraId="26FA5BFA"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K-2</w:t>
      </w:r>
    </w:p>
    <w:p w14:paraId="6DA745BB" w14:textId="77777777" w:rsidR="006F13E6" w:rsidRPr="006F13E6" w:rsidRDefault="006F13E6" w:rsidP="00A90B97">
      <w:pPr>
        <w:numPr>
          <w:ilvl w:val="0"/>
          <w:numId w:val="39"/>
        </w:numPr>
        <w:rPr>
          <w:rFonts w:ascii="Times New Roman" w:hAnsi="Times New Roman" w:cs="Times New Roman"/>
        </w:rPr>
      </w:pPr>
      <w:r w:rsidRPr="006F13E6">
        <w:rPr>
          <w:rFonts w:ascii="Times New Roman" w:hAnsi="Times New Roman" w:cs="Times New Roman"/>
        </w:rPr>
        <w:t>Participate in moderate to vigorous activity that children find enjoyable</w:t>
      </w:r>
    </w:p>
    <w:p w14:paraId="20CA4F66" w14:textId="49E13D18" w:rsidR="006F13E6" w:rsidRPr="0060134E" w:rsidRDefault="006F13E6" w:rsidP="00A90B97">
      <w:pPr>
        <w:numPr>
          <w:ilvl w:val="0"/>
          <w:numId w:val="39"/>
        </w:numPr>
        <w:rPr>
          <w:rFonts w:ascii="Times New Roman" w:hAnsi="Times New Roman" w:cs="Times New Roman"/>
        </w:rPr>
      </w:pPr>
      <w:r w:rsidRPr="006F13E6">
        <w:rPr>
          <w:rFonts w:ascii="Times New Roman" w:hAnsi="Times New Roman" w:cs="Times New Roman"/>
        </w:rPr>
        <w:t>Child will recognize that physical activity has lasting effects on the body and will choose to participate in improve health</w:t>
      </w:r>
    </w:p>
    <w:p w14:paraId="590A5C5E" w14:textId="77777777" w:rsidR="00397C07" w:rsidRDefault="00397C07" w:rsidP="006F13E6">
      <w:pPr>
        <w:rPr>
          <w:rFonts w:ascii="Times New Roman" w:hAnsi="Times New Roman" w:cs="Times New Roman"/>
        </w:rPr>
      </w:pPr>
    </w:p>
    <w:p w14:paraId="0C54BBBF"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7ABC4BB0" w14:textId="7AA5F13D" w:rsidR="0060134E" w:rsidRPr="0060134E" w:rsidRDefault="006F13E6" w:rsidP="00A90B97">
      <w:pPr>
        <w:numPr>
          <w:ilvl w:val="0"/>
          <w:numId w:val="39"/>
        </w:numPr>
        <w:rPr>
          <w:rFonts w:ascii="Times New Roman" w:hAnsi="Times New Roman" w:cs="Times New Roman"/>
        </w:rPr>
      </w:pPr>
      <w:r w:rsidRPr="006F13E6">
        <w:rPr>
          <w:rFonts w:ascii="Times New Roman" w:hAnsi="Times New Roman" w:cs="Times New Roman"/>
        </w:rPr>
        <w:t>Student will be able to monitor level of physical activity using current technologies such as a pedometer</w:t>
      </w:r>
    </w:p>
    <w:p w14:paraId="7D86795B" w14:textId="77777777" w:rsidR="00397C07" w:rsidRDefault="00397C07" w:rsidP="006F13E6">
      <w:pPr>
        <w:rPr>
          <w:rFonts w:ascii="Times New Roman" w:hAnsi="Times New Roman" w:cs="Times New Roman"/>
        </w:rPr>
      </w:pPr>
    </w:p>
    <w:p w14:paraId="63A5FA4E"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718075DF" w14:textId="77777777" w:rsidR="006F13E6" w:rsidRPr="006F13E6" w:rsidRDefault="006F13E6" w:rsidP="00A90B97">
      <w:pPr>
        <w:numPr>
          <w:ilvl w:val="0"/>
          <w:numId w:val="39"/>
        </w:numPr>
        <w:rPr>
          <w:rFonts w:ascii="Times New Roman" w:hAnsi="Times New Roman" w:cs="Times New Roman"/>
        </w:rPr>
      </w:pPr>
      <w:r w:rsidRPr="006F13E6">
        <w:rPr>
          <w:rFonts w:ascii="Times New Roman" w:hAnsi="Times New Roman" w:cs="Times New Roman"/>
        </w:rPr>
        <w:t>Student will be able to maintain an activity log for 2 days</w:t>
      </w:r>
    </w:p>
    <w:p w14:paraId="1E9505C8" w14:textId="5599989F" w:rsidR="006F13E6" w:rsidRPr="0060134E" w:rsidRDefault="006F13E6" w:rsidP="00A90B97">
      <w:pPr>
        <w:numPr>
          <w:ilvl w:val="0"/>
          <w:numId w:val="39"/>
        </w:numPr>
        <w:rPr>
          <w:rFonts w:ascii="Times New Roman" w:hAnsi="Times New Roman" w:cs="Times New Roman"/>
        </w:rPr>
      </w:pPr>
      <w:r w:rsidRPr="006F13E6">
        <w:rPr>
          <w:rFonts w:ascii="Times New Roman" w:hAnsi="Times New Roman" w:cs="Times New Roman"/>
        </w:rPr>
        <w:t>Student should be able to set independent physical activity goals based on perceived rate of exertion</w:t>
      </w:r>
    </w:p>
    <w:p w14:paraId="2AEA97E3" w14:textId="77777777" w:rsidR="00397C07" w:rsidRDefault="00397C07" w:rsidP="006F13E6">
      <w:pPr>
        <w:rPr>
          <w:rFonts w:ascii="Times New Roman" w:hAnsi="Times New Roman" w:cs="Times New Roman"/>
        </w:rPr>
      </w:pPr>
    </w:p>
    <w:p w14:paraId="50F1A40F" w14:textId="77777777" w:rsidR="001A3491" w:rsidRDefault="001A3491" w:rsidP="001A3491">
      <w:pPr>
        <w:rPr>
          <w:rFonts w:ascii="Times New Roman" w:hAnsi="Times New Roman" w:cs="Times New Roman"/>
        </w:rPr>
      </w:pPr>
      <w:r>
        <w:rPr>
          <w:rFonts w:ascii="Times New Roman" w:hAnsi="Times New Roman" w:cs="Times New Roman"/>
        </w:rPr>
        <w:t xml:space="preserve">9-12 </w:t>
      </w:r>
    </w:p>
    <w:p w14:paraId="612FA532" w14:textId="77777777" w:rsidR="001A3491" w:rsidRDefault="001A3491" w:rsidP="001A3491">
      <w:pPr>
        <w:pStyle w:val="ListParagraph"/>
        <w:numPr>
          <w:ilvl w:val="0"/>
          <w:numId w:val="118"/>
        </w:numPr>
        <w:rPr>
          <w:rFonts w:ascii="Times New Roman" w:hAnsi="Times New Roman" w:cs="Times New Roman"/>
        </w:rPr>
      </w:pPr>
      <w:r>
        <w:rPr>
          <w:rFonts w:ascii="Times New Roman" w:hAnsi="Times New Roman" w:cs="Times New Roman"/>
        </w:rPr>
        <w:t>Demonstrates 1 or more fitness components for the purpose of assessment (push-up/plank/sit-ups/flexibility/cardiorespiratory)</w:t>
      </w:r>
    </w:p>
    <w:p w14:paraId="7BE14F85" w14:textId="77777777" w:rsidR="001A3491" w:rsidRDefault="001A3491" w:rsidP="001A3491">
      <w:pPr>
        <w:pStyle w:val="ListParagraph"/>
        <w:numPr>
          <w:ilvl w:val="0"/>
          <w:numId w:val="118"/>
        </w:numPr>
        <w:rPr>
          <w:rFonts w:ascii="Times New Roman" w:hAnsi="Times New Roman" w:cs="Times New Roman"/>
        </w:rPr>
      </w:pPr>
      <w:r>
        <w:rPr>
          <w:rFonts w:ascii="Times New Roman" w:hAnsi="Times New Roman" w:cs="Times New Roman"/>
        </w:rPr>
        <w:t>Recognizes 1 or more areas of improvement in personal fitness components.</w:t>
      </w:r>
    </w:p>
    <w:p w14:paraId="0DB491CA" w14:textId="77777777" w:rsidR="001A3491" w:rsidRPr="00733EE7" w:rsidRDefault="001A3491" w:rsidP="001A3491">
      <w:pPr>
        <w:pStyle w:val="ListParagraph"/>
        <w:numPr>
          <w:ilvl w:val="0"/>
          <w:numId w:val="118"/>
        </w:numPr>
        <w:rPr>
          <w:rFonts w:ascii="Times New Roman" w:hAnsi="Times New Roman" w:cs="Times New Roman"/>
        </w:rPr>
      </w:pPr>
      <w:r>
        <w:rPr>
          <w:rFonts w:ascii="Times New Roman" w:hAnsi="Times New Roman" w:cs="Times New Roman"/>
        </w:rPr>
        <w:t xml:space="preserve">Discuss &amp; Design 1 or more areas of improvement for personal fitness plan. </w:t>
      </w:r>
    </w:p>
    <w:p w14:paraId="4CC84BC7" w14:textId="77777777" w:rsidR="006F13E6" w:rsidRPr="006F13E6" w:rsidRDefault="006F13E6" w:rsidP="006F13E6">
      <w:pPr>
        <w:rPr>
          <w:rFonts w:ascii="Times New Roman" w:hAnsi="Times New Roman" w:cs="Times New Roman"/>
        </w:rPr>
      </w:pPr>
    </w:p>
    <w:p w14:paraId="3B0FE4FD" w14:textId="77777777" w:rsidR="006F13E6" w:rsidRPr="006F13E6" w:rsidRDefault="006F13E6" w:rsidP="006F13E6">
      <w:pPr>
        <w:rPr>
          <w:rFonts w:ascii="Times New Roman" w:hAnsi="Times New Roman" w:cs="Times New Roman"/>
        </w:rPr>
      </w:pPr>
    </w:p>
    <w:p w14:paraId="57032D92" w14:textId="1A379BAB" w:rsidR="0060134E" w:rsidRPr="006F13E6" w:rsidRDefault="0063018E" w:rsidP="0060134E">
      <w:pPr>
        <w:rPr>
          <w:rFonts w:ascii="Times New Roman" w:hAnsi="Times New Roman" w:cs="Times New Roman"/>
          <w:b/>
        </w:rPr>
      </w:pPr>
      <w:r>
        <w:rPr>
          <w:rFonts w:ascii="Times New Roman" w:hAnsi="Times New Roman" w:cs="Times New Roman"/>
          <w:b/>
        </w:rPr>
        <w:t>SHAPE</w:t>
      </w:r>
      <w:r w:rsidR="0060134E">
        <w:rPr>
          <w:rFonts w:ascii="Times New Roman" w:hAnsi="Times New Roman" w:cs="Times New Roman"/>
          <w:b/>
        </w:rPr>
        <w:t xml:space="preserve"> Standard 5</w:t>
      </w:r>
      <w:r w:rsidR="0060134E" w:rsidRPr="006F13E6">
        <w:rPr>
          <w:rFonts w:ascii="Times New Roman" w:hAnsi="Times New Roman" w:cs="Times New Roman"/>
          <w:b/>
        </w:rPr>
        <w:t xml:space="preserve"> – </w:t>
      </w:r>
      <w:r w:rsidR="0060134E">
        <w:rPr>
          <w:rFonts w:ascii="Times New Roman" w:hAnsi="Times New Roman" w:cs="Times New Roman"/>
          <w:b/>
        </w:rPr>
        <w:t>The physically literate individual recognizes the value of physical activity for health, enjoyment, challenge, self-expression and/or social interaction.</w:t>
      </w:r>
    </w:p>
    <w:p w14:paraId="3BBC5989" w14:textId="77777777" w:rsidR="006F13E6" w:rsidRPr="006F13E6" w:rsidRDefault="006F13E6" w:rsidP="006F13E6">
      <w:pPr>
        <w:rPr>
          <w:rFonts w:ascii="Times New Roman" w:hAnsi="Times New Roman" w:cs="Times New Roman"/>
        </w:rPr>
      </w:pPr>
    </w:p>
    <w:p w14:paraId="43C3B2B6"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3-5</w:t>
      </w:r>
    </w:p>
    <w:p w14:paraId="45ABD712" w14:textId="77777777" w:rsidR="006F13E6" w:rsidRPr="006F13E6" w:rsidRDefault="006F13E6" w:rsidP="00A90B97">
      <w:pPr>
        <w:numPr>
          <w:ilvl w:val="0"/>
          <w:numId w:val="39"/>
        </w:numPr>
        <w:rPr>
          <w:rFonts w:ascii="Times New Roman" w:hAnsi="Times New Roman" w:cs="Times New Roman"/>
        </w:rPr>
      </w:pPr>
      <w:r w:rsidRPr="006F13E6">
        <w:rPr>
          <w:rFonts w:ascii="Times New Roman" w:hAnsi="Times New Roman" w:cs="Times New Roman"/>
        </w:rPr>
        <w:t>Children participate in activity and recognize physiological signs associated with participation in moderate to vigorous activity</w:t>
      </w:r>
    </w:p>
    <w:p w14:paraId="36BD621B" w14:textId="4DB32EFC" w:rsidR="006F13E6" w:rsidRPr="00764E9C" w:rsidRDefault="006F13E6" w:rsidP="00A90B97">
      <w:pPr>
        <w:numPr>
          <w:ilvl w:val="0"/>
          <w:numId w:val="39"/>
        </w:numPr>
        <w:rPr>
          <w:rFonts w:ascii="Times New Roman" w:hAnsi="Times New Roman" w:cs="Times New Roman"/>
        </w:rPr>
      </w:pPr>
      <w:r w:rsidRPr="006F13E6">
        <w:rPr>
          <w:rFonts w:ascii="Times New Roman" w:hAnsi="Times New Roman" w:cs="Times New Roman"/>
        </w:rPr>
        <w:t xml:space="preserve">Recognize the differences in flexibility and correct body form </w:t>
      </w:r>
    </w:p>
    <w:p w14:paraId="04D1B4D0" w14:textId="77777777" w:rsidR="00397C07" w:rsidRDefault="00397C07" w:rsidP="006F13E6">
      <w:pPr>
        <w:rPr>
          <w:rFonts w:ascii="Times New Roman" w:hAnsi="Times New Roman" w:cs="Times New Roman"/>
        </w:rPr>
      </w:pPr>
    </w:p>
    <w:p w14:paraId="1A6968DF"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6-8</w:t>
      </w:r>
    </w:p>
    <w:p w14:paraId="58E8FC4A" w14:textId="77777777" w:rsidR="006F13E6" w:rsidRPr="006F13E6" w:rsidRDefault="006F13E6" w:rsidP="00A90B97">
      <w:pPr>
        <w:numPr>
          <w:ilvl w:val="0"/>
          <w:numId w:val="39"/>
        </w:numPr>
        <w:rPr>
          <w:rFonts w:ascii="Times New Roman" w:hAnsi="Times New Roman" w:cs="Times New Roman"/>
        </w:rPr>
      </w:pPr>
      <w:r w:rsidRPr="006F13E6">
        <w:rPr>
          <w:rFonts w:ascii="Times New Roman" w:hAnsi="Times New Roman" w:cs="Times New Roman"/>
        </w:rPr>
        <w:t xml:space="preserve">Participates in activities and recognizes the physiological responses and associates with own level of fitness using basic knowledge of </w:t>
      </w:r>
      <w:proofErr w:type="gramStart"/>
      <w:r w:rsidRPr="006F13E6">
        <w:rPr>
          <w:rFonts w:ascii="Times New Roman" w:hAnsi="Times New Roman" w:cs="Times New Roman"/>
        </w:rPr>
        <w:t>health related</w:t>
      </w:r>
      <w:proofErr w:type="gramEnd"/>
      <w:r w:rsidRPr="006F13E6">
        <w:rPr>
          <w:rFonts w:ascii="Times New Roman" w:hAnsi="Times New Roman" w:cs="Times New Roman"/>
        </w:rPr>
        <w:t xml:space="preserve"> fitness</w:t>
      </w:r>
    </w:p>
    <w:p w14:paraId="59292C33" w14:textId="6EAA6458" w:rsidR="006F13E6" w:rsidRPr="00764E9C" w:rsidRDefault="006F13E6" w:rsidP="00A90B97">
      <w:pPr>
        <w:numPr>
          <w:ilvl w:val="0"/>
          <w:numId w:val="39"/>
        </w:numPr>
        <w:rPr>
          <w:rFonts w:ascii="Times New Roman" w:hAnsi="Times New Roman" w:cs="Times New Roman"/>
        </w:rPr>
      </w:pPr>
      <w:r w:rsidRPr="006F13E6">
        <w:rPr>
          <w:rFonts w:ascii="Times New Roman" w:hAnsi="Times New Roman" w:cs="Times New Roman"/>
        </w:rPr>
        <w:t>Introduce standardized fitness testing in order to understand basic concepts for improvement</w:t>
      </w:r>
    </w:p>
    <w:p w14:paraId="7C123EC4" w14:textId="77777777" w:rsidR="00397C07" w:rsidRDefault="00397C07" w:rsidP="006F13E6">
      <w:pPr>
        <w:rPr>
          <w:rFonts w:ascii="Times New Roman" w:hAnsi="Times New Roman" w:cs="Times New Roman"/>
        </w:rPr>
      </w:pPr>
    </w:p>
    <w:p w14:paraId="1B918F0D" w14:textId="77777777" w:rsidR="006F13E6" w:rsidRPr="006F13E6" w:rsidRDefault="006F13E6" w:rsidP="006F13E6">
      <w:pPr>
        <w:rPr>
          <w:rFonts w:ascii="Times New Roman" w:hAnsi="Times New Roman" w:cs="Times New Roman"/>
        </w:rPr>
      </w:pPr>
      <w:r w:rsidRPr="006F13E6">
        <w:rPr>
          <w:rFonts w:ascii="Times New Roman" w:hAnsi="Times New Roman" w:cs="Times New Roman"/>
        </w:rPr>
        <w:t>9-12</w:t>
      </w:r>
    </w:p>
    <w:p w14:paraId="3A299621" w14:textId="77777777" w:rsidR="006F13E6" w:rsidRPr="006F13E6" w:rsidRDefault="006F13E6" w:rsidP="00A90B97">
      <w:pPr>
        <w:numPr>
          <w:ilvl w:val="0"/>
          <w:numId w:val="39"/>
        </w:numPr>
        <w:rPr>
          <w:rFonts w:ascii="Times New Roman" w:hAnsi="Times New Roman" w:cs="Times New Roman"/>
        </w:rPr>
      </w:pPr>
      <w:r w:rsidRPr="006F13E6">
        <w:rPr>
          <w:rFonts w:ascii="Times New Roman" w:hAnsi="Times New Roman" w:cs="Times New Roman"/>
        </w:rPr>
        <w:t>Teach activities that can be performed in a variety of settings outside of school for the purpose of achieving health related fitness and assessing their fitness standards</w:t>
      </w:r>
    </w:p>
    <w:p w14:paraId="68713080" w14:textId="77777777" w:rsidR="006F13E6" w:rsidRPr="006F13E6" w:rsidRDefault="006F13E6" w:rsidP="00A90B97">
      <w:pPr>
        <w:numPr>
          <w:ilvl w:val="0"/>
          <w:numId w:val="39"/>
        </w:numPr>
        <w:rPr>
          <w:rFonts w:ascii="Times New Roman" w:hAnsi="Times New Roman" w:cs="Times New Roman"/>
        </w:rPr>
      </w:pPr>
      <w:r w:rsidRPr="006F13E6">
        <w:rPr>
          <w:rFonts w:ascii="Times New Roman" w:hAnsi="Times New Roman" w:cs="Times New Roman"/>
        </w:rPr>
        <w:t>In a fitness setting, student should be able to choose activities specific to personal need and demonstrate use of FITT principles.</w:t>
      </w:r>
    </w:p>
    <w:p w14:paraId="3A608D8E" w14:textId="33DAAEEC" w:rsidR="004862EC" w:rsidRPr="00940C35" w:rsidRDefault="006F13E6" w:rsidP="00940C35">
      <w:pPr>
        <w:pStyle w:val="Goal"/>
        <w:jc w:val="center"/>
        <w:rPr>
          <w:rFonts w:ascii="Times New Roman" w:hAnsi="Times New Roman" w:cs="Times New Roman"/>
          <w:b/>
          <w:color w:val="auto"/>
          <w:sz w:val="32"/>
          <w:szCs w:val="28"/>
        </w:rPr>
      </w:pPr>
      <w:r w:rsidRPr="006F13E6">
        <w:rPr>
          <w:rFonts w:ascii="Times New Roman" w:hAnsi="Times New Roman" w:cs="Times New Roman"/>
          <w:i/>
        </w:rPr>
        <w:br w:type="page"/>
      </w:r>
      <w:r w:rsidR="004862EC" w:rsidRPr="002E244B">
        <w:rPr>
          <w:rFonts w:ascii="Times New Roman" w:hAnsi="Times New Roman" w:cs="Times New Roman"/>
          <w:b/>
          <w:color w:val="auto"/>
          <w:sz w:val="48"/>
          <w:szCs w:val="28"/>
        </w:rPr>
        <w:lastRenderedPageBreak/>
        <w:t>Health Related Physical Fitness</w:t>
      </w:r>
    </w:p>
    <w:p w14:paraId="25234FB6" w14:textId="77777777" w:rsidR="004862EC" w:rsidRPr="00940C35" w:rsidRDefault="004862EC" w:rsidP="00940C35">
      <w:pPr>
        <w:pStyle w:val="Goal"/>
        <w:jc w:val="center"/>
        <w:rPr>
          <w:rFonts w:ascii="Times New Roman" w:hAnsi="Times New Roman" w:cs="Times New Roman"/>
          <w:b/>
          <w:color w:val="auto"/>
          <w:sz w:val="28"/>
          <w:szCs w:val="28"/>
        </w:rPr>
      </w:pPr>
      <w:r w:rsidRPr="00940C35">
        <w:rPr>
          <w:rFonts w:ascii="Times New Roman" w:hAnsi="Times New Roman" w:cs="Times New Roman"/>
          <w:b/>
          <w:color w:val="auto"/>
          <w:sz w:val="28"/>
          <w:szCs w:val="28"/>
        </w:rPr>
        <w:t>(Response to Intervention Professional handout)</w:t>
      </w:r>
    </w:p>
    <w:p w14:paraId="56B5CBC3" w14:textId="77777777" w:rsidR="004862EC" w:rsidRDefault="004862EC" w:rsidP="001A79CF">
      <w:pPr>
        <w:pStyle w:val="Goal"/>
        <w:spacing w:line="240" w:lineRule="auto"/>
        <w:rPr>
          <w:rFonts w:ascii="Times New Roman" w:hAnsi="Times New Roman" w:cs="Times New Roman"/>
          <w:color w:val="auto"/>
          <w:sz w:val="24"/>
          <w:szCs w:val="32"/>
        </w:rPr>
      </w:pPr>
    </w:p>
    <w:p w14:paraId="1756DF18" w14:textId="0C7CA359" w:rsidR="004862EC" w:rsidRPr="002E244B" w:rsidRDefault="004862EC" w:rsidP="001A79CF">
      <w:pPr>
        <w:pStyle w:val="Goal"/>
        <w:spacing w:line="240" w:lineRule="auto"/>
        <w:ind w:firstLine="720"/>
        <w:rPr>
          <w:rFonts w:ascii="Times New Roman" w:hAnsi="Times New Roman" w:cs="Times New Roman"/>
          <w:color w:val="auto"/>
        </w:rPr>
      </w:pPr>
      <w:r w:rsidRPr="002E244B">
        <w:rPr>
          <w:rFonts w:ascii="Times New Roman" w:hAnsi="Times New Roman" w:cs="Times New Roman"/>
          <w:color w:val="auto"/>
        </w:rPr>
        <w:t xml:space="preserve">To be given to physical education teachers in an attempt to help modify the environment for students demonstrating weaknesses or deficits in any </w:t>
      </w:r>
      <w:proofErr w:type="gramStart"/>
      <w:r w:rsidRPr="002E244B">
        <w:rPr>
          <w:rFonts w:ascii="Times New Roman" w:hAnsi="Times New Roman" w:cs="Times New Roman"/>
          <w:color w:val="auto"/>
        </w:rPr>
        <w:t>health related</w:t>
      </w:r>
      <w:proofErr w:type="gramEnd"/>
      <w:r w:rsidRPr="002E244B">
        <w:rPr>
          <w:rFonts w:ascii="Times New Roman" w:hAnsi="Times New Roman" w:cs="Times New Roman"/>
          <w:color w:val="auto"/>
        </w:rPr>
        <w:t xml:space="preserve"> fitness component.</w:t>
      </w:r>
    </w:p>
    <w:p w14:paraId="6CC23F4D" w14:textId="77777777" w:rsidR="004862EC" w:rsidRPr="001A79CF" w:rsidRDefault="004862EC" w:rsidP="002E244B">
      <w:pPr>
        <w:tabs>
          <w:tab w:val="left" w:pos="720"/>
        </w:tabs>
        <w:rPr>
          <w:rFonts w:ascii="Times New Roman" w:hAnsi="Times New Roman"/>
          <w:sz w:val="20"/>
          <w:szCs w:val="20"/>
        </w:rPr>
      </w:pPr>
    </w:p>
    <w:p w14:paraId="72CDDE2D" w14:textId="3EFAA877" w:rsidR="00940C35" w:rsidRPr="0007467E" w:rsidRDefault="0030739C" w:rsidP="00940C35">
      <w:pPr>
        <w:pStyle w:val="Standard"/>
        <w:jc w:val="center"/>
        <w:rPr>
          <w:rFonts w:ascii="Times New Roman" w:hAnsi="Times New Roman" w:cs="Times New Roman"/>
          <w:b w:val="0"/>
          <w:sz w:val="28"/>
        </w:rPr>
      </w:pPr>
      <w:r w:rsidRPr="0007467E">
        <w:rPr>
          <w:rFonts w:ascii="Times New Roman" w:hAnsi="Times New Roman" w:cs="Times New Roman"/>
          <w:b w:val="0"/>
          <w:sz w:val="28"/>
        </w:rPr>
        <w:t>Classroom Strategies &amp;</w:t>
      </w:r>
    </w:p>
    <w:p w14:paraId="621C1026" w14:textId="5ED15E67" w:rsidR="004862EC" w:rsidRPr="0007467E" w:rsidRDefault="004862EC" w:rsidP="00940C35">
      <w:pPr>
        <w:pStyle w:val="Standard"/>
        <w:jc w:val="center"/>
        <w:rPr>
          <w:rFonts w:ascii="Times New Roman" w:hAnsi="Times New Roman" w:cs="Times New Roman"/>
          <w:sz w:val="36"/>
        </w:rPr>
      </w:pPr>
      <w:r w:rsidRPr="0007467E">
        <w:rPr>
          <w:rFonts w:ascii="Times New Roman" w:hAnsi="Times New Roman" w:cs="Times New Roman"/>
          <w:b w:val="0"/>
          <w:sz w:val="28"/>
        </w:rPr>
        <w:t>Accommodations for Knowledge and Application of the components of an:</w:t>
      </w:r>
      <w:r w:rsidRPr="00940C35">
        <w:rPr>
          <w:rFonts w:ascii="Times New Roman" w:hAnsi="Times New Roman" w:cs="Times New Roman"/>
          <w:sz w:val="28"/>
        </w:rPr>
        <w:t xml:space="preserve"> </w:t>
      </w:r>
      <w:r w:rsidR="00BA71F6" w:rsidRPr="0007467E">
        <w:rPr>
          <w:rFonts w:ascii="Times New Roman" w:hAnsi="Times New Roman" w:cs="Times New Roman"/>
          <w:sz w:val="36"/>
        </w:rPr>
        <w:t>Aerobic Workout</w:t>
      </w:r>
    </w:p>
    <w:p w14:paraId="69A4732B" w14:textId="77777777" w:rsidR="004862EC" w:rsidRPr="001A79CF" w:rsidRDefault="004862EC" w:rsidP="004862EC">
      <w:pPr>
        <w:pStyle w:val="Standard"/>
        <w:spacing w:line="240" w:lineRule="atLeast"/>
        <w:rPr>
          <w:rFonts w:ascii="Times New Roman" w:hAnsi="Times New Roman" w:cs="Times New Roman"/>
        </w:rPr>
      </w:pPr>
    </w:p>
    <w:p w14:paraId="64E33201" w14:textId="77777777" w:rsidR="004862EC" w:rsidRPr="001A79CF" w:rsidRDefault="004862EC" w:rsidP="004862EC">
      <w:pPr>
        <w:pStyle w:val="Standard"/>
        <w:spacing w:line="240" w:lineRule="atLeast"/>
        <w:rPr>
          <w:rFonts w:ascii="Times New Roman" w:hAnsi="Times New Roman" w:cs="Times New Roman"/>
        </w:rPr>
      </w:pPr>
      <w:r w:rsidRPr="001A79CF">
        <w:rPr>
          <w:rFonts w:ascii="Times New Roman" w:hAnsi="Times New Roman" w:cs="Times New Roman"/>
        </w:rPr>
        <w:t>Equipment</w:t>
      </w:r>
    </w:p>
    <w:p w14:paraId="7B023417" w14:textId="77777777" w:rsidR="004862EC" w:rsidRPr="001A79CF" w:rsidRDefault="004862EC" w:rsidP="004862EC">
      <w:pPr>
        <w:pStyle w:val="Standard"/>
        <w:numPr>
          <w:ilvl w:val="0"/>
          <w:numId w:val="88"/>
        </w:numPr>
        <w:spacing w:line="240" w:lineRule="atLeast"/>
        <w:rPr>
          <w:rFonts w:ascii="Times New Roman" w:hAnsi="Times New Roman" w:cs="Times New Roman"/>
          <w:b w:val="0"/>
        </w:rPr>
      </w:pPr>
      <w:r w:rsidRPr="001A79CF">
        <w:rPr>
          <w:rFonts w:ascii="Times New Roman" w:hAnsi="Times New Roman" w:cs="Times New Roman"/>
          <w:b w:val="0"/>
        </w:rPr>
        <w:t>Modify steps for aerobic activities</w:t>
      </w:r>
      <w:proofErr w:type="gramStart"/>
      <w:r w:rsidRPr="001A79CF">
        <w:rPr>
          <w:rFonts w:ascii="Times New Roman" w:hAnsi="Times New Roman" w:cs="Times New Roman"/>
          <w:b w:val="0"/>
        </w:rPr>
        <w:t>…..</w:t>
      </w:r>
      <w:proofErr w:type="gramEnd"/>
    </w:p>
    <w:p w14:paraId="1E954D7E" w14:textId="77777777" w:rsidR="004862EC" w:rsidRPr="001A79CF" w:rsidRDefault="004862EC" w:rsidP="004862EC">
      <w:pPr>
        <w:pStyle w:val="Standard"/>
        <w:numPr>
          <w:ilvl w:val="1"/>
          <w:numId w:val="88"/>
        </w:numPr>
        <w:spacing w:line="240" w:lineRule="atLeast"/>
        <w:rPr>
          <w:rFonts w:ascii="Times New Roman" w:hAnsi="Times New Roman" w:cs="Times New Roman"/>
          <w:b w:val="0"/>
        </w:rPr>
      </w:pPr>
      <w:r w:rsidRPr="001A79CF">
        <w:rPr>
          <w:rFonts w:ascii="Times New Roman" w:hAnsi="Times New Roman" w:cs="Times New Roman"/>
          <w:b w:val="0"/>
        </w:rPr>
        <w:t>Towel rolls</w:t>
      </w:r>
    </w:p>
    <w:p w14:paraId="60CAAD6B" w14:textId="77777777" w:rsidR="004862EC" w:rsidRPr="001A79CF" w:rsidRDefault="004862EC" w:rsidP="004862EC">
      <w:pPr>
        <w:pStyle w:val="Standard"/>
        <w:numPr>
          <w:ilvl w:val="1"/>
          <w:numId w:val="88"/>
        </w:numPr>
        <w:spacing w:line="240" w:lineRule="atLeast"/>
        <w:rPr>
          <w:rFonts w:ascii="Times New Roman" w:hAnsi="Times New Roman" w:cs="Times New Roman"/>
          <w:b w:val="0"/>
        </w:rPr>
      </w:pPr>
      <w:r w:rsidRPr="001A79CF">
        <w:rPr>
          <w:rFonts w:ascii="Times New Roman" w:hAnsi="Times New Roman" w:cs="Times New Roman"/>
          <w:b w:val="0"/>
        </w:rPr>
        <w:t>Lines on floors</w:t>
      </w:r>
    </w:p>
    <w:p w14:paraId="5A6BC91F" w14:textId="77777777" w:rsidR="004862EC" w:rsidRPr="001A79CF" w:rsidRDefault="004862EC" w:rsidP="004862EC">
      <w:pPr>
        <w:pStyle w:val="Standard"/>
        <w:numPr>
          <w:ilvl w:val="0"/>
          <w:numId w:val="88"/>
        </w:numPr>
        <w:spacing w:line="240" w:lineRule="atLeast"/>
        <w:rPr>
          <w:rFonts w:ascii="Times New Roman" w:hAnsi="Times New Roman" w:cs="Times New Roman"/>
          <w:b w:val="0"/>
        </w:rPr>
      </w:pPr>
      <w:r w:rsidRPr="001A79CF">
        <w:rPr>
          <w:rFonts w:ascii="Times New Roman" w:hAnsi="Times New Roman" w:cs="Times New Roman"/>
          <w:b w:val="0"/>
        </w:rPr>
        <w:t>Yoga mats</w:t>
      </w:r>
    </w:p>
    <w:p w14:paraId="740F8FA3" w14:textId="77777777" w:rsidR="004862EC" w:rsidRPr="001A79CF" w:rsidRDefault="004862EC" w:rsidP="004862EC">
      <w:pPr>
        <w:pStyle w:val="Standard"/>
        <w:numPr>
          <w:ilvl w:val="0"/>
          <w:numId w:val="88"/>
        </w:numPr>
        <w:spacing w:line="240" w:lineRule="atLeast"/>
        <w:rPr>
          <w:rFonts w:ascii="Times New Roman" w:hAnsi="Times New Roman" w:cs="Times New Roman"/>
          <w:b w:val="0"/>
        </w:rPr>
      </w:pPr>
      <w:r w:rsidRPr="001A79CF">
        <w:rPr>
          <w:rFonts w:ascii="Times New Roman" w:hAnsi="Times New Roman" w:cs="Times New Roman"/>
          <w:b w:val="0"/>
        </w:rPr>
        <w:t>Floor cushions for support</w:t>
      </w:r>
    </w:p>
    <w:p w14:paraId="14065734" w14:textId="77777777" w:rsidR="004862EC" w:rsidRPr="001A79CF" w:rsidRDefault="004862EC" w:rsidP="004862EC">
      <w:pPr>
        <w:pStyle w:val="Standard"/>
        <w:numPr>
          <w:ilvl w:val="0"/>
          <w:numId w:val="88"/>
        </w:numPr>
        <w:spacing w:line="240" w:lineRule="atLeast"/>
        <w:rPr>
          <w:rFonts w:ascii="Times New Roman" w:hAnsi="Times New Roman" w:cs="Times New Roman"/>
          <w:b w:val="0"/>
        </w:rPr>
      </w:pPr>
      <w:r w:rsidRPr="001A79CF">
        <w:rPr>
          <w:rFonts w:ascii="Times New Roman" w:hAnsi="Times New Roman" w:cs="Times New Roman"/>
          <w:b w:val="0"/>
        </w:rPr>
        <w:t>Ribbons / Scarves</w:t>
      </w:r>
    </w:p>
    <w:p w14:paraId="524C2A73" w14:textId="77777777" w:rsidR="004862EC" w:rsidRPr="001A79CF" w:rsidRDefault="004862EC" w:rsidP="004862EC">
      <w:pPr>
        <w:pStyle w:val="Standard"/>
        <w:numPr>
          <w:ilvl w:val="0"/>
          <w:numId w:val="88"/>
        </w:numPr>
        <w:spacing w:line="240" w:lineRule="atLeast"/>
        <w:rPr>
          <w:rFonts w:ascii="Times New Roman" w:hAnsi="Times New Roman" w:cs="Times New Roman"/>
          <w:b w:val="0"/>
        </w:rPr>
      </w:pPr>
      <w:r w:rsidRPr="001A79CF">
        <w:rPr>
          <w:rFonts w:ascii="Times New Roman" w:hAnsi="Times New Roman" w:cs="Times New Roman"/>
          <w:b w:val="0"/>
        </w:rPr>
        <w:t>pedometers</w:t>
      </w:r>
    </w:p>
    <w:p w14:paraId="4F055F55" w14:textId="77777777" w:rsidR="004862EC" w:rsidRPr="001A79CF" w:rsidRDefault="004862EC" w:rsidP="004862EC">
      <w:pPr>
        <w:pStyle w:val="Standard"/>
        <w:numPr>
          <w:ilvl w:val="0"/>
          <w:numId w:val="88"/>
        </w:numPr>
        <w:spacing w:line="240" w:lineRule="atLeast"/>
        <w:rPr>
          <w:rFonts w:ascii="Times New Roman" w:hAnsi="Times New Roman" w:cs="Times New Roman"/>
          <w:b w:val="0"/>
        </w:rPr>
      </w:pPr>
      <w:r w:rsidRPr="001A79CF">
        <w:rPr>
          <w:rFonts w:ascii="Times New Roman" w:hAnsi="Times New Roman" w:cs="Times New Roman"/>
          <w:b w:val="0"/>
        </w:rPr>
        <w:t>Heart Rate Monitor</w:t>
      </w:r>
    </w:p>
    <w:p w14:paraId="1C272CC1" w14:textId="77777777" w:rsidR="004862EC" w:rsidRPr="001A79CF" w:rsidRDefault="004862EC" w:rsidP="004862EC">
      <w:pPr>
        <w:pStyle w:val="Standard"/>
        <w:numPr>
          <w:ilvl w:val="1"/>
          <w:numId w:val="88"/>
        </w:numPr>
        <w:spacing w:line="240" w:lineRule="atLeast"/>
        <w:rPr>
          <w:rFonts w:ascii="Times New Roman" w:hAnsi="Times New Roman" w:cs="Times New Roman"/>
          <w:b w:val="0"/>
        </w:rPr>
      </w:pPr>
      <w:r w:rsidRPr="001A79CF">
        <w:rPr>
          <w:rFonts w:ascii="Times New Roman" w:hAnsi="Times New Roman" w:cs="Times New Roman"/>
          <w:b w:val="0"/>
        </w:rPr>
        <w:t>Finger strap watch with monitor</w:t>
      </w:r>
    </w:p>
    <w:p w14:paraId="25EC98AB" w14:textId="77777777" w:rsidR="004862EC" w:rsidRPr="001A79CF" w:rsidRDefault="004862EC" w:rsidP="004862EC">
      <w:pPr>
        <w:pStyle w:val="Standard"/>
        <w:numPr>
          <w:ilvl w:val="1"/>
          <w:numId w:val="88"/>
        </w:numPr>
        <w:spacing w:line="240" w:lineRule="atLeast"/>
        <w:rPr>
          <w:rFonts w:ascii="Times New Roman" w:hAnsi="Times New Roman" w:cs="Times New Roman"/>
          <w:b w:val="0"/>
        </w:rPr>
      </w:pPr>
      <w:r w:rsidRPr="001A79CF">
        <w:rPr>
          <w:rFonts w:ascii="Times New Roman" w:hAnsi="Times New Roman" w:cs="Times New Roman"/>
          <w:b w:val="0"/>
        </w:rPr>
        <w:t>Strapless activity watch</w:t>
      </w:r>
    </w:p>
    <w:p w14:paraId="00A9A693" w14:textId="77777777" w:rsidR="004862EC" w:rsidRPr="001A79CF" w:rsidRDefault="004862EC" w:rsidP="004862EC">
      <w:pPr>
        <w:pStyle w:val="Standard"/>
        <w:spacing w:line="240" w:lineRule="atLeast"/>
        <w:rPr>
          <w:rFonts w:ascii="Times New Roman" w:hAnsi="Times New Roman" w:cs="Times New Roman"/>
        </w:rPr>
      </w:pPr>
    </w:p>
    <w:p w14:paraId="07680FB3" w14:textId="77777777" w:rsidR="004862EC" w:rsidRPr="001A79CF" w:rsidRDefault="004862EC" w:rsidP="004862EC">
      <w:pPr>
        <w:pStyle w:val="Standard"/>
        <w:spacing w:line="240" w:lineRule="atLeast"/>
        <w:rPr>
          <w:rFonts w:ascii="Times New Roman" w:hAnsi="Times New Roman" w:cs="Times New Roman"/>
          <w:b w:val="0"/>
        </w:rPr>
      </w:pPr>
      <w:r w:rsidRPr="001A79CF">
        <w:rPr>
          <w:rFonts w:ascii="Times New Roman" w:hAnsi="Times New Roman" w:cs="Times New Roman"/>
        </w:rPr>
        <w:t>Environment</w:t>
      </w:r>
    </w:p>
    <w:p w14:paraId="3E2F05A5" w14:textId="77777777" w:rsidR="004862EC" w:rsidRPr="001A79CF" w:rsidRDefault="004862EC" w:rsidP="004862EC">
      <w:pPr>
        <w:pStyle w:val="Standard"/>
        <w:numPr>
          <w:ilvl w:val="0"/>
          <w:numId w:val="89"/>
        </w:numPr>
        <w:spacing w:line="240" w:lineRule="atLeast"/>
        <w:rPr>
          <w:rFonts w:ascii="Times New Roman" w:hAnsi="Times New Roman" w:cs="Times New Roman"/>
          <w:b w:val="0"/>
        </w:rPr>
      </w:pPr>
      <w:r w:rsidRPr="001A79CF">
        <w:rPr>
          <w:rFonts w:ascii="Times New Roman" w:hAnsi="Times New Roman" w:cs="Times New Roman"/>
          <w:b w:val="0"/>
        </w:rPr>
        <w:t>Adjust surface of activity</w:t>
      </w:r>
    </w:p>
    <w:p w14:paraId="2CF85216"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Raised</w:t>
      </w:r>
    </w:p>
    <w:p w14:paraId="4D71EE8F"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Flat</w:t>
      </w:r>
    </w:p>
    <w:p w14:paraId="26D9B240" w14:textId="77777777" w:rsidR="004862EC" w:rsidRPr="001A79CF" w:rsidRDefault="004862EC" w:rsidP="004862EC">
      <w:pPr>
        <w:pStyle w:val="Standard"/>
        <w:numPr>
          <w:ilvl w:val="0"/>
          <w:numId w:val="89"/>
        </w:numPr>
        <w:spacing w:line="240" w:lineRule="atLeast"/>
        <w:rPr>
          <w:rFonts w:ascii="Times New Roman" w:hAnsi="Times New Roman" w:cs="Times New Roman"/>
          <w:b w:val="0"/>
        </w:rPr>
      </w:pPr>
      <w:r w:rsidRPr="001A79CF">
        <w:rPr>
          <w:rFonts w:ascii="Times New Roman" w:hAnsi="Times New Roman" w:cs="Times New Roman"/>
          <w:b w:val="0"/>
        </w:rPr>
        <w:t>Provide exercises at table height or from a seated position</w:t>
      </w:r>
    </w:p>
    <w:p w14:paraId="089813F9"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Hand Cycle</w:t>
      </w:r>
    </w:p>
    <w:p w14:paraId="4D42FF50"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Exercise band activities</w:t>
      </w:r>
    </w:p>
    <w:p w14:paraId="1E498152" w14:textId="77777777" w:rsidR="004862EC" w:rsidRPr="001A79CF" w:rsidRDefault="004862EC" w:rsidP="004862EC">
      <w:pPr>
        <w:pStyle w:val="Standard"/>
        <w:numPr>
          <w:ilvl w:val="0"/>
          <w:numId w:val="89"/>
        </w:numPr>
        <w:spacing w:line="240" w:lineRule="atLeast"/>
        <w:rPr>
          <w:rFonts w:ascii="Times New Roman" w:hAnsi="Times New Roman" w:cs="Times New Roman"/>
          <w:b w:val="0"/>
        </w:rPr>
      </w:pPr>
      <w:r w:rsidRPr="001A79CF">
        <w:rPr>
          <w:rFonts w:ascii="Times New Roman" w:hAnsi="Times New Roman" w:cs="Times New Roman"/>
          <w:b w:val="0"/>
        </w:rPr>
        <w:t>Clearly mark the activity space for visual impairments</w:t>
      </w:r>
    </w:p>
    <w:p w14:paraId="04F2F7CA" w14:textId="77777777" w:rsidR="004862EC" w:rsidRPr="001A79CF" w:rsidRDefault="004862EC" w:rsidP="004862EC">
      <w:pPr>
        <w:pStyle w:val="Standard"/>
        <w:numPr>
          <w:ilvl w:val="0"/>
          <w:numId w:val="89"/>
        </w:numPr>
        <w:spacing w:line="240" w:lineRule="atLeast"/>
        <w:rPr>
          <w:rFonts w:ascii="Times New Roman" w:hAnsi="Times New Roman" w:cs="Times New Roman"/>
          <w:b w:val="0"/>
        </w:rPr>
      </w:pPr>
      <w:r w:rsidRPr="001A79CF">
        <w:rPr>
          <w:rFonts w:ascii="Times New Roman" w:hAnsi="Times New Roman" w:cs="Times New Roman"/>
          <w:b w:val="0"/>
        </w:rPr>
        <w:t>Environmental Noise</w:t>
      </w:r>
    </w:p>
    <w:p w14:paraId="7818C16B"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 xml:space="preserve">Music – Increase or decrease volume </w:t>
      </w:r>
    </w:p>
    <w:p w14:paraId="68C1192F"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Provide quiet environment for sensory avoidance</w:t>
      </w:r>
    </w:p>
    <w:p w14:paraId="52F00EE4" w14:textId="77777777" w:rsidR="004862EC" w:rsidRPr="001A79CF" w:rsidRDefault="004862EC" w:rsidP="004862EC">
      <w:pPr>
        <w:pStyle w:val="Standard"/>
        <w:numPr>
          <w:ilvl w:val="0"/>
          <w:numId w:val="89"/>
        </w:numPr>
        <w:spacing w:line="240" w:lineRule="atLeast"/>
        <w:rPr>
          <w:rFonts w:ascii="Times New Roman" w:hAnsi="Times New Roman" w:cs="Times New Roman"/>
          <w:b w:val="0"/>
        </w:rPr>
      </w:pPr>
      <w:r w:rsidRPr="001A79CF">
        <w:rPr>
          <w:rFonts w:ascii="Times New Roman" w:hAnsi="Times New Roman" w:cs="Times New Roman"/>
          <w:b w:val="0"/>
        </w:rPr>
        <w:t xml:space="preserve">Schedule of events and expectations are clearly posted on board or strip </w:t>
      </w:r>
    </w:p>
    <w:p w14:paraId="5E783378"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At each station</w:t>
      </w:r>
    </w:p>
    <w:p w14:paraId="445B58FC" w14:textId="77777777" w:rsidR="004862EC" w:rsidRPr="001A79CF" w:rsidRDefault="004862EC" w:rsidP="004862EC">
      <w:pPr>
        <w:pStyle w:val="Standard"/>
        <w:numPr>
          <w:ilvl w:val="1"/>
          <w:numId w:val="89"/>
        </w:numPr>
        <w:spacing w:line="240" w:lineRule="atLeast"/>
        <w:rPr>
          <w:rFonts w:ascii="Times New Roman" w:hAnsi="Times New Roman" w:cs="Times New Roman"/>
          <w:b w:val="0"/>
        </w:rPr>
      </w:pPr>
      <w:r w:rsidRPr="001A79CF">
        <w:rPr>
          <w:rFonts w:ascii="Times New Roman" w:hAnsi="Times New Roman" w:cs="Times New Roman"/>
          <w:b w:val="0"/>
        </w:rPr>
        <w:t>Outside the environment</w:t>
      </w:r>
    </w:p>
    <w:p w14:paraId="7F71A5F1" w14:textId="77777777" w:rsidR="004862EC" w:rsidRPr="001A79CF" w:rsidRDefault="004862EC" w:rsidP="004862EC">
      <w:pPr>
        <w:pStyle w:val="Standard"/>
        <w:spacing w:line="240" w:lineRule="atLeast"/>
        <w:rPr>
          <w:rFonts w:ascii="Times New Roman" w:hAnsi="Times New Roman" w:cs="Times New Roman"/>
        </w:rPr>
      </w:pPr>
    </w:p>
    <w:p w14:paraId="45F80C0E" w14:textId="77777777" w:rsidR="004862EC" w:rsidRPr="001A79CF" w:rsidRDefault="004862EC" w:rsidP="004862EC">
      <w:pPr>
        <w:pStyle w:val="Standard"/>
        <w:spacing w:line="240" w:lineRule="atLeast"/>
        <w:rPr>
          <w:rFonts w:ascii="Times New Roman" w:hAnsi="Times New Roman" w:cs="Times New Roman"/>
          <w:b w:val="0"/>
        </w:rPr>
      </w:pPr>
      <w:r w:rsidRPr="001A79CF">
        <w:rPr>
          <w:rFonts w:ascii="Times New Roman" w:hAnsi="Times New Roman" w:cs="Times New Roman"/>
        </w:rPr>
        <w:t>Instruction</w:t>
      </w:r>
    </w:p>
    <w:p w14:paraId="57F35884"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Provide multiple stations for skill repetition</w:t>
      </w:r>
    </w:p>
    <w:p w14:paraId="2D979B38"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 xml:space="preserve">Develop a Peer tutor program  </w:t>
      </w:r>
    </w:p>
    <w:p w14:paraId="2C2A6FF6"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Provide activity partners</w:t>
      </w:r>
    </w:p>
    <w:p w14:paraId="7316082E"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Group Size</w:t>
      </w:r>
    </w:p>
    <w:p w14:paraId="2F44C86B" w14:textId="77777777" w:rsidR="004862EC" w:rsidRPr="001A79CF" w:rsidRDefault="004862EC" w:rsidP="004862EC">
      <w:pPr>
        <w:pStyle w:val="Standard"/>
        <w:numPr>
          <w:ilvl w:val="1"/>
          <w:numId w:val="90"/>
        </w:numPr>
        <w:spacing w:line="240" w:lineRule="atLeast"/>
        <w:rPr>
          <w:rFonts w:ascii="Times New Roman" w:hAnsi="Times New Roman" w:cs="Times New Roman"/>
          <w:b w:val="0"/>
        </w:rPr>
      </w:pPr>
      <w:r w:rsidRPr="001A79CF">
        <w:rPr>
          <w:rFonts w:ascii="Times New Roman" w:hAnsi="Times New Roman" w:cs="Times New Roman"/>
          <w:b w:val="0"/>
        </w:rPr>
        <w:t>Increase or decrease depending on the needs of the class or individual student</w:t>
      </w:r>
    </w:p>
    <w:p w14:paraId="7CC98683"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Provide Physical demonstrations for each station</w:t>
      </w:r>
    </w:p>
    <w:p w14:paraId="5A3A4108"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Provide multiple Visual aids / Task Cards at each station</w:t>
      </w:r>
    </w:p>
    <w:p w14:paraId="07DDAA0C"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Reinforce proper behavior with Verbal prompts</w:t>
      </w:r>
    </w:p>
    <w:p w14:paraId="5DD1558A"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Emphasize the Rhythmical Patterns for muscle memory training</w:t>
      </w:r>
    </w:p>
    <w:p w14:paraId="42CB7E67"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Modify Muscle Movements</w:t>
      </w:r>
    </w:p>
    <w:p w14:paraId="13BD0525" w14:textId="77777777" w:rsidR="004862EC" w:rsidRPr="001A79CF" w:rsidRDefault="004862EC" w:rsidP="004862EC">
      <w:pPr>
        <w:pStyle w:val="Standard"/>
        <w:numPr>
          <w:ilvl w:val="0"/>
          <w:numId w:val="90"/>
        </w:numPr>
        <w:spacing w:line="240" w:lineRule="atLeast"/>
        <w:rPr>
          <w:rFonts w:ascii="Times New Roman" w:hAnsi="Times New Roman" w:cs="Times New Roman"/>
          <w:b w:val="0"/>
        </w:rPr>
      </w:pPr>
      <w:r w:rsidRPr="001A79CF">
        <w:rPr>
          <w:rFonts w:ascii="Times New Roman" w:hAnsi="Times New Roman" w:cs="Times New Roman"/>
          <w:b w:val="0"/>
        </w:rPr>
        <w:t>Provide Low Impact activities</w:t>
      </w:r>
    </w:p>
    <w:p w14:paraId="05491E43" w14:textId="5CB46E53" w:rsidR="00940C35" w:rsidRPr="0007467E" w:rsidRDefault="0030739C" w:rsidP="00940C35">
      <w:pPr>
        <w:pStyle w:val="Standard"/>
        <w:spacing w:line="240" w:lineRule="atLeast"/>
        <w:jc w:val="center"/>
        <w:rPr>
          <w:rFonts w:ascii="Times New Roman" w:hAnsi="Times New Roman" w:cs="Times New Roman"/>
          <w:b w:val="0"/>
          <w:sz w:val="28"/>
          <w:szCs w:val="28"/>
        </w:rPr>
      </w:pPr>
      <w:r w:rsidRPr="0007467E">
        <w:rPr>
          <w:rFonts w:ascii="Times New Roman" w:hAnsi="Times New Roman" w:cs="Times New Roman"/>
          <w:b w:val="0"/>
          <w:sz w:val="28"/>
          <w:szCs w:val="28"/>
        </w:rPr>
        <w:lastRenderedPageBreak/>
        <w:t>Classroom Strategies &amp;</w:t>
      </w:r>
    </w:p>
    <w:p w14:paraId="14992FB4" w14:textId="77777777" w:rsidR="0007467E" w:rsidRDefault="004862EC" w:rsidP="00940C35">
      <w:pPr>
        <w:pStyle w:val="Standard"/>
        <w:spacing w:line="240" w:lineRule="atLeast"/>
        <w:jc w:val="center"/>
        <w:rPr>
          <w:rFonts w:ascii="Times New Roman" w:hAnsi="Times New Roman" w:cs="Times New Roman"/>
          <w:sz w:val="28"/>
          <w:szCs w:val="28"/>
        </w:rPr>
      </w:pPr>
      <w:r w:rsidRPr="0007467E">
        <w:rPr>
          <w:rFonts w:ascii="Times New Roman" w:hAnsi="Times New Roman" w:cs="Times New Roman"/>
          <w:b w:val="0"/>
          <w:sz w:val="28"/>
          <w:szCs w:val="28"/>
        </w:rPr>
        <w:t>Accommodations for Knowledge and Application of the components of a:</w:t>
      </w:r>
      <w:r w:rsidRPr="00940C35">
        <w:rPr>
          <w:rFonts w:ascii="Times New Roman" w:hAnsi="Times New Roman" w:cs="Times New Roman"/>
          <w:sz w:val="28"/>
          <w:szCs w:val="28"/>
        </w:rPr>
        <w:t xml:space="preserve"> </w:t>
      </w:r>
      <w:r w:rsidR="00BA71F6" w:rsidRPr="00940C35">
        <w:rPr>
          <w:rFonts w:ascii="Times New Roman" w:hAnsi="Times New Roman" w:cs="Times New Roman"/>
          <w:sz w:val="28"/>
          <w:szCs w:val="28"/>
        </w:rPr>
        <w:t xml:space="preserve"> </w:t>
      </w:r>
    </w:p>
    <w:p w14:paraId="5AF1CC84" w14:textId="53C7BF57" w:rsidR="004862EC" w:rsidRPr="0007467E" w:rsidRDefault="004862EC" w:rsidP="00940C35">
      <w:pPr>
        <w:pStyle w:val="Standard"/>
        <w:spacing w:line="240" w:lineRule="atLeast"/>
        <w:jc w:val="center"/>
        <w:rPr>
          <w:rFonts w:ascii="Times New Roman" w:hAnsi="Times New Roman" w:cs="Times New Roman"/>
          <w:sz w:val="36"/>
          <w:szCs w:val="28"/>
        </w:rPr>
      </w:pPr>
      <w:r w:rsidRPr="0007467E">
        <w:rPr>
          <w:rFonts w:ascii="Times New Roman" w:hAnsi="Times New Roman" w:cs="Times New Roman"/>
          <w:sz w:val="36"/>
          <w:szCs w:val="28"/>
        </w:rPr>
        <w:t>Weight Training Workout</w:t>
      </w:r>
    </w:p>
    <w:p w14:paraId="093FBED8" w14:textId="77777777" w:rsidR="004862EC" w:rsidRDefault="004862EC" w:rsidP="004862EC">
      <w:pPr>
        <w:pStyle w:val="Standard"/>
        <w:spacing w:line="240" w:lineRule="atLeast"/>
        <w:rPr>
          <w:rFonts w:ascii="Times New Roman" w:hAnsi="Times New Roman" w:cs="Times New Roman"/>
          <w:sz w:val="28"/>
          <w:szCs w:val="28"/>
        </w:rPr>
      </w:pPr>
    </w:p>
    <w:p w14:paraId="6D89249B" w14:textId="77777777" w:rsidR="004862EC" w:rsidRPr="006541C8" w:rsidRDefault="004862EC" w:rsidP="004862EC">
      <w:pPr>
        <w:pStyle w:val="Standard"/>
        <w:spacing w:line="240" w:lineRule="atLeast"/>
        <w:rPr>
          <w:rFonts w:ascii="Times New Roman" w:hAnsi="Times New Roman" w:cs="Times New Roman"/>
          <w:sz w:val="28"/>
          <w:szCs w:val="28"/>
        </w:rPr>
      </w:pPr>
      <w:r w:rsidRPr="006541C8">
        <w:rPr>
          <w:rFonts w:ascii="Times New Roman" w:hAnsi="Times New Roman" w:cs="Times New Roman"/>
          <w:sz w:val="28"/>
          <w:szCs w:val="28"/>
        </w:rPr>
        <w:t>Equipment</w:t>
      </w:r>
    </w:p>
    <w:p w14:paraId="414E3ABB"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Modify hand weights</w:t>
      </w:r>
    </w:p>
    <w:p w14:paraId="712FEB7A" w14:textId="77777777" w:rsidR="004862EC" w:rsidRPr="0030739C" w:rsidRDefault="004862EC" w:rsidP="004862EC">
      <w:pPr>
        <w:pStyle w:val="Standard"/>
        <w:numPr>
          <w:ilvl w:val="1"/>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Less/more weight</w:t>
      </w:r>
    </w:p>
    <w:p w14:paraId="56699577" w14:textId="77777777" w:rsidR="004862EC" w:rsidRPr="0030739C" w:rsidRDefault="004862EC" w:rsidP="004862EC">
      <w:pPr>
        <w:pStyle w:val="Standard"/>
        <w:numPr>
          <w:ilvl w:val="1"/>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Rubber / Latex Free / Metal</w:t>
      </w:r>
    </w:p>
    <w:p w14:paraId="2B97D0AC"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Modify size and accessibility to the weight machines</w:t>
      </w:r>
    </w:p>
    <w:p w14:paraId="7A2D132C"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Exercise/Therapy Bands</w:t>
      </w:r>
    </w:p>
    <w:p w14:paraId="2E458422"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 xml:space="preserve">Modify Hand Grips to support type of hand or grip strength </w:t>
      </w:r>
    </w:p>
    <w:p w14:paraId="3BEADDA6" w14:textId="77777777" w:rsidR="004862EC" w:rsidRPr="0030739C" w:rsidRDefault="004862EC" w:rsidP="004862EC">
      <w:pPr>
        <w:pStyle w:val="Standard"/>
        <w:numPr>
          <w:ilvl w:val="1"/>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 xml:space="preserve">Provide GRIP gloves with Velcro </w:t>
      </w:r>
    </w:p>
    <w:p w14:paraId="3C460637"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access to a Nautilus Machine</w:t>
      </w:r>
    </w:p>
    <w:p w14:paraId="65694ECF"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 xml:space="preserve">Make sure that machines are equipped with Safety Straps </w:t>
      </w:r>
    </w:p>
    <w:p w14:paraId="14014B72"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cushions for benches and/or back support</w:t>
      </w:r>
    </w:p>
    <w:p w14:paraId="10B80BA4"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Use of Medicine Balls should reflect strength of individual</w:t>
      </w:r>
    </w:p>
    <w:p w14:paraId="7FA34108" w14:textId="77777777" w:rsidR="004862EC" w:rsidRPr="0030739C" w:rsidRDefault="004862EC" w:rsidP="004862EC">
      <w:pPr>
        <w:pStyle w:val="Standard"/>
        <w:numPr>
          <w:ilvl w:val="1"/>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Decrease / increase ball weight</w:t>
      </w:r>
    </w:p>
    <w:p w14:paraId="3502C16C" w14:textId="77777777" w:rsidR="004862EC" w:rsidRPr="0030739C" w:rsidRDefault="004862EC" w:rsidP="004862EC">
      <w:pPr>
        <w:pStyle w:val="Standard"/>
        <w:numPr>
          <w:ilvl w:val="0"/>
          <w:numId w:val="91"/>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Range of Motion activities instead of weighted activities</w:t>
      </w:r>
    </w:p>
    <w:p w14:paraId="45C32D44" w14:textId="77777777" w:rsidR="004862EC" w:rsidRPr="00B075F5" w:rsidRDefault="004862EC" w:rsidP="004862EC">
      <w:pPr>
        <w:pStyle w:val="Standard"/>
        <w:spacing w:line="240" w:lineRule="atLeast"/>
        <w:rPr>
          <w:rFonts w:ascii="Times New Roman" w:hAnsi="Times New Roman" w:cs="Times New Roman"/>
          <w:sz w:val="22"/>
          <w:szCs w:val="22"/>
        </w:rPr>
      </w:pPr>
    </w:p>
    <w:p w14:paraId="6BAC6C28" w14:textId="77777777" w:rsidR="004862EC" w:rsidRPr="006541C8" w:rsidRDefault="004862EC" w:rsidP="004862EC">
      <w:pPr>
        <w:pStyle w:val="Standard"/>
        <w:spacing w:line="240" w:lineRule="atLeast"/>
        <w:rPr>
          <w:rFonts w:ascii="Times New Roman" w:hAnsi="Times New Roman" w:cs="Times New Roman"/>
          <w:sz w:val="28"/>
          <w:szCs w:val="28"/>
        </w:rPr>
      </w:pPr>
      <w:r w:rsidRPr="006541C8">
        <w:rPr>
          <w:rFonts w:ascii="Times New Roman" w:hAnsi="Times New Roman" w:cs="Times New Roman"/>
          <w:sz w:val="28"/>
          <w:szCs w:val="28"/>
        </w:rPr>
        <w:t>Environment</w:t>
      </w:r>
    </w:p>
    <w:p w14:paraId="50BE2E4B" w14:textId="77777777" w:rsidR="004862EC" w:rsidRPr="0030739C" w:rsidRDefault="004862EC" w:rsidP="004862EC">
      <w:pPr>
        <w:pStyle w:val="Standard"/>
        <w:numPr>
          <w:ilvl w:val="0"/>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Be sure to check room accessibility before entering the environment for activity</w:t>
      </w:r>
    </w:p>
    <w:p w14:paraId="2B02E583" w14:textId="77777777" w:rsidR="004862EC" w:rsidRPr="0030739C" w:rsidRDefault="004862EC" w:rsidP="004862EC">
      <w:pPr>
        <w:pStyle w:val="Standard"/>
        <w:numPr>
          <w:ilvl w:val="0"/>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Adjust surface of activity</w:t>
      </w:r>
    </w:p>
    <w:p w14:paraId="292BAC81"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Raised</w:t>
      </w:r>
    </w:p>
    <w:p w14:paraId="0B85A982"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Flat</w:t>
      </w:r>
    </w:p>
    <w:p w14:paraId="21C48F22" w14:textId="77777777" w:rsidR="004862EC" w:rsidRPr="0030739C" w:rsidRDefault="004862EC" w:rsidP="004862EC">
      <w:pPr>
        <w:pStyle w:val="Standard"/>
        <w:numPr>
          <w:ilvl w:val="0"/>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Exercises at table height</w:t>
      </w:r>
    </w:p>
    <w:p w14:paraId="0CB3D9F4" w14:textId="77777777" w:rsidR="004862EC" w:rsidRPr="0030739C" w:rsidRDefault="004862EC" w:rsidP="004862EC">
      <w:pPr>
        <w:pStyle w:val="Standard"/>
        <w:numPr>
          <w:ilvl w:val="0"/>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exercises at table height or from a seated position</w:t>
      </w:r>
    </w:p>
    <w:p w14:paraId="6ABD2DDF"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Hand Cycle</w:t>
      </w:r>
    </w:p>
    <w:p w14:paraId="7695A1BE"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Exercise band activities</w:t>
      </w:r>
    </w:p>
    <w:p w14:paraId="656AFF24" w14:textId="77777777" w:rsidR="004862EC" w:rsidRPr="0030739C" w:rsidRDefault="004862EC" w:rsidP="004862EC">
      <w:pPr>
        <w:pStyle w:val="Standard"/>
        <w:numPr>
          <w:ilvl w:val="0"/>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Clearly mark the activity space for visual impairments</w:t>
      </w:r>
    </w:p>
    <w:p w14:paraId="54CAF180" w14:textId="77777777" w:rsidR="004862EC" w:rsidRPr="0030739C" w:rsidRDefault="004862EC" w:rsidP="004862EC">
      <w:pPr>
        <w:pStyle w:val="Standard"/>
        <w:numPr>
          <w:ilvl w:val="0"/>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Environmental Noise</w:t>
      </w:r>
    </w:p>
    <w:p w14:paraId="089FAB26"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 xml:space="preserve">Music – Increase or decrease volume </w:t>
      </w:r>
    </w:p>
    <w:p w14:paraId="707576A4"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quiet environment for sensory avoidance</w:t>
      </w:r>
    </w:p>
    <w:p w14:paraId="6555675D" w14:textId="77777777" w:rsidR="004862EC" w:rsidRPr="0030739C" w:rsidRDefault="004862EC" w:rsidP="004862EC">
      <w:pPr>
        <w:pStyle w:val="Standard"/>
        <w:numPr>
          <w:ilvl w:val="0"/>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 xml:space="preserve">Schedule of events and expectations are clearly posted on board or strip </w:t>
      </w:r>
    </w:p>
    <w:p w14:paraId="186B494F"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At each station</w:t>
      </w:r>
    </w:p>
    <w:p w14:paraId="66E80C1A" w14:textId="77777777" w:rsidR="004862EC" w:rsidRPr="0030739C" w:rsidRDefault="004862EC" w:rsidP="004862EC">
      <w:pPr>
        <w:pStyle w:val="Standard"/>
        <w:numPr>
          <w:ilvl w:val="1"/>
          <w:numId w:val="92"/>
        </w:numPr>
        <w:spacing w:line="240" w:lineRule="atLeast"/>
        <w:rPr>
          <w:rFonts w:ascii="Times New Roman" w:hAnsi="Times New Roman" w:cs="Times New Roman"/>
          <w:b w:val="0"/>
          <w:szCs w:val="22"/>
        </w:rPr>
      </w:pPr>
      <w:r w:rsidRPr="0030739C">
        <w:rPr>
          <w:rFonts w:ascii="Times New Roman" w:hAnsi="Times New Roman" w:cs="Times New Roman"/>
          <w:b w:val="0"/>
          <w:szCs w:val="22"/>
        </w:rPr>
        <w:t>Outside the environment</w:t>
      </w:r>
    </w:p>
    <w:p w14:paraId="6F252852" w14:textId="77777777" w:rsidR="004862EC" w:rsidRPr="00B075F5" w:rsidRDefault="004862EC" w:rsidP="004862EC">
      <w:pPr>
        <w:pStyle w:val="Standard"/>
        <w:spacing w:line="240" w:lineRule="atLeast"/>
        <w:rPr>
          <w:rFonts w:ascii="Times New Roman" w:hAnsi="Times New Roman" w:cs="Times New Roman"/>
          <w:sz w:val="22"/>
          <w:szCs w:val="22"/>
        </w:rPr>
      </w:pPr>
    </w:p>
    <w:p w14:paraId="7F88BAAF" w14:textId="77777777" w:rsidR="004862EC" w:rsidRPr="006541C8" w:rsidRDefault="004862EC" w:rsidP="004862EC">
      <w:pPr>
        <w:pStyle w:val="Standard"/>
        <w:spacing w:line="240" w:lineRule="atLeast"/>
        <w:rPr>
          <w:rFonts w:ascii="Times New Roman" w:hAnsi="Times New Roman" w:cs="Times New Roman"/>
          <w:sz w:val="28"/>
          <w:szCs w:val="28"/>
        </w:rPr>
      </w:pPr>
      <w:r w:rsidRPr="006541C8">
        <w:rPr>
          <w:rFonts w:ascii="Times New Roman" w:hAnsi="Times New Roman" w:cs="Times New Roman"/>
          <w:sz w:val="28"/>
          <w:szCs w:val="28"/>
        </w:rPr>
        <w:t>Instruction</w:t>
      </w:r>
    </w:p>
    <w:p w14:paraId="3B6ED72B"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multiple stations for skill repetition</w:t>
      </w:r>
    </w:p>
    <w:p w14:paraId="26414F62"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 xml:space="preserve">Develop a Peer tutor program  </w:t>
      </w:r>
    </w:p>
    <w:p w14:paraId="328F365F"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activity partners</w:t>
      </w:r>
    </w:p>
    <w:p w14:paraId="3B25B733"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Group Size</w:t>
      </w:r>
    </w:p>
    <w:p w14:paraId="30F1ED74" w14:textId="77777777" w:rsidR="004862EC" w:rsidRPr="0030739C" w:rsidRDefault="004862EC" w:rsidP="004862EC">
      <w:pPr>
        <w:pStyle w:val="Standard"/>
        <w:numPr>
          <w:ilvl w:val="1"/>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Increase or decrease depending on the needs of the class or individual student</w:t>
      </w:r>
    </w:p>
    <w:p w14:paraId="4C2F5162"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Physical demonstrations for each station</w:t>
      </w:r>
    </w:p>
    <w:p w14:paraId="4E51F910"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multiple Visual aids / Task Cards at each station</w:t>
      </w:r>
    </w:p>
    <w:p w14:paraId="39CCBA32"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Reinforce proper behavior with Verbal prompts</w:t>
      </w:r>
    </w:p>
    <w:p w14:paraId="7E0FF2C4"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Emphasize the Rhythmical Patterns for muscle memory training</w:t>
      </w:r>
    </w:p>
    <w:p w14:paraId="44E14AE7" w14:textId="77777777" w:rsidR="004862EC" w:rsidRPr="0030739C" w:rsidRDefault="004862EC" w:rsidP="004862EC">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Modify Muscle Movements</w:t>
      </w:r>
    </w:p>
    <w:p w14:paraId="7164C74A" w14:textId="6CA1588D" w:rsidR="006C2D74" w:rsidRPr="0030739C" w:rsidRDefault="001A79CF" w:rsidP="001A79CF">
      <w:pPr>
        <w:pStyle w:val="Standard"/>
        <w:numPr>
          <w:ilvl w:val="0"/>
          <w:numId w:val="90"/>
        </w:numPr>
        <w:spacing w:line="240" w:lineRule="atLeast"/>
        <w:rPr>
          <w:rFonts w:ascii="Times New Roman" w:hAnsi="Times New Roman" w:cs="Times New Roman"/>
          <w:b w:val="0"/>
          <w:szCs w:val="22"/>
        </w:rPr>
      </w:pPr>
      <w:r w:rsidRPr="0030739C">
        <w:rPr>
          <w:rFonts w:ascii="Times New Roman" w:hAnsi="Times New Roman" w:cs="Times New Roman"/>
          <w:b w:val="0"/>
          <w:szCs w:val="22"/>
        </w:rPr>
        <w:t>Provide Low Impact activities</w:t>
      </w:r>
    </w:p>
    <w:p w14:paraId="423E4670" w14:textId="77777777" w:rsidR="004862EC" w:rsidRDefault="004862EC" w:rsidP="006C2D74">
      <w:pPr>
        <w:jc w:val="center"/>
        <w:rPr>
          <w:b/>
          <w:sz w:val="96"/>
          <w:szCs w:val="56"/>
        </w:rPr>
      </w:pPr>
    </w:p>
    <w:p w14:paraId="6A210788" w14:textId="77777777" w:rsidR="004862EC" w:rsidRDefault="004862EC" w:rsidP="006C2D74">
      <w:pPr>
        <w:jc w:val="center"/>
        <w:rPr>
          <w:b/>
          <w:sz w:val="96"/>
          <w:szCs w:val="56"/>
        </w:rPr>
      </w:pPr>
    </w:p>
    <w:p w14:paraId="102AEC3D" w14:textId="77777777" w:rsidR="004862EC" w:rsidRDefault="004862EC" w:rsidP="006C2D74">
      <w:pPr>
        <w:jc w:val="center"/>
        <w:rPr>
          <w:b/>
          <w:sz w:val="96"/>
          <w:szCs w:val="56"/>
        </w:rPr>
      </w:pPr>
    </w:p>
    <w:p w14:paraId="61258567" w14:textId="2A23C7A3" w:rsidR="00517A41" w:rsidRPr="006C2D74" w:rsidRDefault="00517A41" w:rsidP="006C2D74">
      <w:pPr>
        <w:jc w:val="center"/>
        <w:rPr>
          <w:b/>
          <w:sz w:val="96"/>
          <w:szCs w:val="56"/>
        </w:rPr>
      </w:pPr>
      <w:r w:rsidRPr="006C2D74">
        <w:rPr>
          <w:b/>
          <w:sz w:val="96"/>
          <w:szCs w:val="56"/>
        </w:rPr>
        <w:t>Glossary of Terms</w:t>
      </w:r>
    </w:p>
    <w:p w14:paraId="5DD0B104" w14:textId="77777777" w:rsidR="00517A41" w:rsidRPr="006C2D74" w:rsidRDefault="00517A41" w:rsidP="006C2D74">
      <w:pPr>
        <w:jc w:val="center"/>
        <w:rPr>
          <w:b/>
          <w:sz w:val="56"/>
          <w:szCs w:val="56"/>
        </w:rPr>
      </w:pPr>
    </w:p>
    <w:p w14:paraId="39AE823F" w14:textId="424EEB6E" w:rsidR="00517A41" w:rsidRPr="006C2D74" w:rsidRDefault="00517A41" w:rsidP="006C2D74">
      <w:pPr>
        <w:jc w:val="center"/>
        <w:rPr>
          <w:b/>
          <w:sz w:val="28"/>
          <w:szCs w:val="28"/>
        </w:rPr>
      </w:pPr>
      <w:r w:rsidRPr="006C2D74">
        <w:rPr>
          <w:b/>
          <w:sz w:val="28"/>
          <w:szCs w:val="28"/>
        </w:rPr>
        <w:t>Terms taken from:</w:t>
      </w:r>
    </w:p>
    <w:p w14:paraId="7B03227C" w14:textId="268D3E0E" w:rsidR="00517A41" w:rsidRPr="006C2D74" w:rsidRDefault="00463952" w:rsidP="006C2D74">
      <w:pPr>
        <w:jc w:val="center"/>
        <w:rPr>
          <w:b/>
          <w:sz w:val="28"/>
          <w:szCs w:val="28"/>
        </w:rPr>
      </w:pPr>
      <w:hyperlink r:id="rId22" w:history="1">
        <w:r w:rsidR="00517A41" w:rsidRPr="006C2D74">
          <w:rPr>
            <w:rStyle w:val="Hyperlink"/>
            <w:b/>
            <w:sz w:val="28"/>
            <w:szCs w:val="28"/>
          </w:rPr>
          <w:t>www.CEC.org</w:t>
        </w:r>
      </w:hyperlink>
    </w:p>
    <w:p w14:paraId="68AAA284" w14:textId="776463C7" w:rsidR="00517A41" w:rsidRPr="006C2D74" w:rsidRDefault="00463952" w:rsidP="006C2D74">
      <w:pPr>
        <w:jc w:val="center"/>
        <w:rPr>
          <w:b/>
          <w:sz w:val="28"/>
          <w:szCs w:val="28"/>
        </w:rPr>
      </w:pPr>
      <w:hyperlink r:id="rId23" w:history="1">
        <w:r w:rsidR="00517A41" w:rsidRPr="006C2D74">
          <w:rPr>
            <w:rStyle w:val="Hyperlink"/>
            <w:b/>
            <w:sz w:val="28"/>
            <w:szCs w:val="28"/>
          </w:rPr>
          <w:t>www.AAHPERD.org</w:t>
        </w:r>
      </w:hyperlink>
    </w:p>
    <w:p w14:paraId="1392588F" w14:textId="1124D795" w:rsidR="00517A41" w:rsidRPr="006C2D74" w:rsidRDefault="00463952" w:rsidP="006C2D74">
      <w:pPr>
        <w:jc w:val="center"/>
        <w:rPr>
          <w:b/>
          <w:sz w:val="28"/>
          <w:szCs w:val="28"/>
        </w:rPr>
      </w:pPr>
      <w:hyperlink r:id="rId24" w:history="1">
        <w:r w:rsidR="00517A41" w:rsidRPr="006C2D74">
          <w:rPr>
            <w:rStyle w:val="Hyperlink"/>
            <w:b/>
            <w:sz w:val="28"/>
            <w:szCs w:val="28"/>
          </w:rPr>
          <w:t>www.ISBE.org</w:t>
        </w:r>
      </w:hyperlink>
    </w:p>
    <w:p w14:paraId="6154C812" w14:textId="0F539357" w:rsidR="00517A41" w:rsidRPr="006C2D74" w:rsidRDefault="00463952" w:rsidP="006C2D74">
      <w:pPr>
        <w:jc w:val="center"/>
        <w:rPr>
          <w:b/>
          <w:sz w:val="28"/>
          <w:szCs w:val="28"/>
        </w:rPr>
      </w:pPr>
      <w:hyperlink r:id="rId25" w:history="1">
        <w:r w:rsidR="00517A41" w:rsidRPr="006C2D74">
          <w:rPr>
            <w:rStyle w:val="Hyperlink"/>
            <w:b/>
            <w:sz w:val="28"/>
            <w:szCs w:val="28"/>
          </w:rPr>
          <w:t>www.APENS.org</w:t>
        </w:r>
      </w:hyperlink>
    </w:p>
    <w:p w14:paraId="4D6F302B" w14:textId="79347FDF" w:rsidR="00517A41" w:rsidRPr="006C2D74" w:rsidRDefault="00463952" w:rsidP="006C2D74">
      <w:pPr>
        <w:jc w:val="center"/>
        <w:rPr>
          <w:b/>
          <w:sz w:val="28"/>
          <w:szCs w:val="28"/>
        </w:rPr>
      </w:pPr>
      <w:hyperlink r:id="rId26" w:history="1">
        <w:r w:rsidR="00517A41" w:rsidRPr="006C2D74">
          <w:rPr>
            <w:rStyle w:val="Hyperlink"/>
            <w:b/>
            <w:sz w:val="28"/>
            <w:szCs w:val="28"/>
          </w:rPr>
          <w:t>www.IAHPERD.org</w:t>
        </w:r>
      </w:hyperlink>
    </w:p>
    <w:p w14:paraId="144818D8" w14:textId="77777777" w:rsidR="00517A41" w:rsidRDefault="00517A41">
      <w:pPr>
        <w:rPr>
          <w:b/>
          <w:sz w:val="32"/>
          <w:szCs w:val="36"/>
        </w:rPr>
      </w:pPr>
    </w:p>
    <w:p w14:paraId="0D2D55F4" w14:textId="77777777" w:rsidR="00517A41" w:rsidRDefault="00517A41">
      <w:pPr>
        <w:rPr>
          <w:b/>
          <w:sz w:val="32"/>
          <w:szCs w:val="36"/>
        </w:rPr>
      </w:pPr>
      <w:r>
        <w:rPr>
          <w:b/>
          <w:sz w:val="32"/>
          <w:szCs w:val="36"/>
        </w:rPr>
        <w:br w:type="page"/>
      </w:r>
    </w:p>
    <w:p w14:paraId="7B6EF7AA" w14:textId="6E1A975A" w:rsidR="00F801D7" w:rsidRPr="002E244B" w:rsidRDefault="00F801D7" w:rsidP="00517A41">
      <w:pPr>
        <w:rPr>
          <w:b/>
          <w:sz w:val="52"/>
          <w:szCs w:val="36"/>
        </w:rPr>
      </w:pPr>
      <w:r w:rsidRPr="002E244B">
        <w:rPr>
          <w:b/>
          <w:sz w:val="48"/>
          <w:szCs w:val="36"/>
        </w:rPr>
        <w:lastRenderedPageBreak/>
        <w:t>Glossary of Terms</w:t>
      </w:r>
    </w:p>
    <w:p w14:paraId="5B8BCB0D" w14:textId="77777777" w:rsidR="00F801D7" w:rsidRPr="00F838B3" w:rsidRDefault="00F801D7" w:rsidP="00F801D7">
      <w:pPr>
        <w:jc w:val="center"/>
        <w:rPr>
          <w:b/>
          <w:sz w:val="36"/>
          <w:szCs w:val="36"/>
        </w:rPr>
      </w:pPr>
    </w:p>
    <w:p w14:paraId="6B20261F" w14:textId="77777777" w:rsidR="00F801D7" w:rsidRPr="00F801D7" w:rsidRDefault="00F801D7" w:rsidP="00F801D7">
      <w:pPr>
        <w:rPr>
          <w:rFonts w:ascii="Gill Sans Ultra Bold" w:hAnsi="Gill Sans Ultra Bold"/>
          <w:sz w:val="40"/>
          <w:szCs w:val="52"/>
        </w:rPr>
      </w:pPr>
      <w:r w:rsidRPr="00F801D7">
        <w:rPr>
          <w:rFonts w:ascii="Gill Sans Ultra Bold" w:hAnsi="Gill Sans Ultra Bold"/>
          <w:sz w:val="40"/>
          <w:szCs w:val="52"/>
        </w:rPr>
        <w:t>A</w:t>
      </w:r>
    </w:p>
    <w:p w14:paraId="4B636CB8" w14:textId="77777777" w:rsidR="00F801D7" w:rsidRDefault="00F801D7" w:rsidP="006E1636">
      <w:pPr>
        <w:numPr>
          <w:ilvl w:val="0"/>
          <w:numId w:val="60"/>
        </w:numPr>
      </w:pPr>
      <w:r w:rsidRPr="00FE4010">
        <w:rPr>
          <w:b/>
        </w:rPr>
        <w:t>AAHPERD</w:t>
      </w:r>
      <w:r>
        <w:t>:  American Alliance for Health Physical Education Recreation and Dance</w:t>
      </w:r>
    </w:p>
    <w:p w14:paraId="404EB99E" w14:textId="77777777" w:rsidR="00F801D7" w:rsidRPr="003574B9" w:rsidRDefault="00F801D7" w:rsidP="006E1636">
      <w:pPr>
        <w:pStyle w:val="Default"/>
        <w:numPr>
          <w:ilvl w:val="0"/>
          <w:numId w:val="60"/>
        </w:numPr>
        <w:rPr>
          <w:rFonts w:ascii="Times New Roman" w:hAnsi="Times New Roman" w:cs="Times New Roman"/>
        </w:rPr>
      </w:pPr>
      <w:r w:rsidRPr="003574B9">
        <w:rPr>
          <w:rFonts w:ascii="Times New Roman" w:hAnsi="Times New Roman" w:cs="Times New Roman"/>
          <w:b/>
        </w:rPr>
        <w:t>Accommodation</w:t>
      </w:r>
      <w:r w:rsidRPr="003574B9">
        <w:rPr>
          <w:rFonts w:ascii="Times New Roman" w:hAnsi="Times New Roman" w:cs="Times New Roman"/>
        </w:rPr>
        <w:t xml:space="preserve">:  Learning to do things differently from other students because of a disability or impairment. Adaptations that address the needs of the student by removing the effects of the disability but not altering the performance outcome.  An example of “accommodation” is the visually impaired student who reads by listening to a recording of a textbook.  </w:t>
      </w:r>
    </w:p>
    <w:p w14:paraId="2733B605" w14:textId="77777777" w:rsidR="00F801D7" w:rsidRDefault="00F801D7" w:rsidP="006E1636">
      <w:pPr>
        <w:numPr>
          <w:ilvl w:val="0"/>
          <w:numId w:val="60"/>
        </w:numPr>
      </w:pPr>
      <w:r>
        <w:rPr>
          <w:b/>
        </w:rPr>
        <w:t>Adapted Physical Education</w:t>
      </w:r>
      <w:r w:rsidRPr="00FE4010">
        <w:t>:</w:t>
      </w:r>
      <w:r>
        <w:t xml:space="preserve">  The art and science of developing, implementing, and monitoring a carefully designed physical education instructional program for a learner with a disability, based on a comprehensive assessment, to give the individual the skills necessary for a lifetime of rich leisure, recreation, and sport experiences to enhance physical fitness and wellness.</w:t>
      </w:r>
    </w:p>
    <w:p w14:paraId="05DAAC92" w14:textId="77777777" w:rsidR="00F801D7" w:rsidRDefault="00F801D7" w:rsidP="006E1636">
      <w:pPr>
        <w:numPr>
          <w:ilvl w:val="0"/>
          <w:numId w:val="60"/>
        </w:numPr>
      </w:pPr>
      <w:r>
        <w:rPr>
          <w:b/>
        </w:rPr>
        <w:t>Adapted Physical Educator</w:t>
      </w:r>
      <w:r w:rsidRPr="00FE4010">
        <w:t>:</w:t>
      </w:r>
      <w:r>
        <w:t xml:space="preserve">  A physical educator with highly specialized training in the assessment and evaluation of motor competency, physical fitness, play, and leisure, recreation, and sport skills.</w:t>
      </w:r>
    </w:p>
    <w:p w14:paraId="311B0CD8" w14:textId="77777777" w:rsidR="00F801D7" w:rsidRDefault="00F801D7" w:rsidP="006E1636">
      <w:pPr>
        <w:numPr>
          <w:ilvl w:val="0"/>
          <w:numId w:val="60"/>
        </w:numPr>
      </w:pPr>
      <w:r w:rsidRPr="00B635E9">
        <w:rPr>
          <w:b/>
        </w:rPr>
        <w:t>Advocacy:</w:t>
      </w:r>
      <w:r>
        <w:t xml:space="preserve">  Agencies or individuals acting on behalf of themselves or others.</w:t>
      </w:r>
    </w:p>
    <w:p w14:paraId="75C88FF5" w14:textId="77777777" w:rsidR="00F801D7" w:rsidRPr="003574B9" w:rsidRDefault="00F801D7" w:rsidP="006E1636">
      <w:pPr>
        <w:numPr>
          <w:ilvl w:val="0"/>
          <w:numId w:val="60"/>
        </w:numPr>
      </w:pPr>
      <w:r w:rsidRPr="003574B9">
        <w:rPr>
          <w:b/>
          <w:bCs/>
          <w:color w:val="000000"/>
        </w:rPr>
        <w:t xml:space="preserve">Aerobic Activity:  </w:t>
      </w:r>
      <w:r w:rsidRPr="003574B9">
        <w:rPr>
          <w:color w:val="000000"/>
        </w:rPr>
        <w:t xml:space="preserve">Exercise that can be performed for a long duration because the energy required can be provided by the burning of fuel, which normally occurs in muscle cells in the presence of oxygen. Aerobic activity may help control body weight, reduce the percentage of body fat, improve the circulatory function and respiratory functions, and reduce blood pressure. Examples include aerobic dance, cycling, jogging, power walking, in-line skating, step aerobics, kickboxing, and super circuit. </w:t>
      </w:r>
    </w:p>
    <w:p w14:paraId="2A47B3E0" w14:textId="77777777" w:rsidR="00F801D7" w:rsidRPr="00054DDD" w:rsidRDefault="00F801D7" w:rsidP="006E1636">
      <w:pPr>
        <w:widowControl w:val="0"/>
        <w:numPr>
          <w:ilvl w:val="0"/>
          <w:numId w:val="60"/>
        </w:numPr>
        <w:autoSpaceDE w:val="0"/>
        <w:autoSpaceDN w:val="0"/>
        <w:adjustRightInd w:val="0"/>
        <w:rPr>
          <w:szCs w:val="28"/>
        </w:rPr>
      </w:pPr>
      <w:r w:rsidRPr="00054DDD">
        <w:rPr>
          <w:b/>
          <w:szCs w:val="28"/>
        </w:rPr>
        <w:t>Age-Appropriate Activities:</w:t>
      </w:r>
      <w:r>
        <w:rPr>
          <w:szCs w:val="28"/>
        </w:rPr>
        <w:t xml:space="preserve">  </w:t>
      </w:r>
      <w:r w:rsidRPr="00054DDD">
        <w:rPr>
          <w:szCs w:val="28"/>
        </w:rPr>
        <w:t>Activities appropriate for a chronological age,</w:t>
      </w:r>
      <w:r>
        <w:rPr>
          <w:szCs w:val="28"/>
        </w:rPr>
        <w:t xml:space="preserve"> </w:t>
      </w:r>
      <w:r w:rsidRPr="00054DDD">
        <w:rPr>
          <w:szCs w:val="28"/>
        </w:rPr>
        <w:t>such as teaching fundamental skills to elementary children and specialized sport skills to adolescents.</w:t>
      </w:r>
    </w:p>
    <w:p w14:paraId="1BCC543F" w14:textId="77777777" w:rsidR="00F801D7" w:rsidRPr="00342062" w:rsidRDefault="00F801D7" w:rsidP="006E1636">
      <w:pPr>
        <w:widowControl w:val="0"/>
        <w:numPr>
          <w:ilvl w:val="0"/>
          <w:numId w:val="60"/>
        </w:numPr>
        <w:autoSpaceDE w:val="0"/>
        <w:autoSpaceDN w:val="0"/>
        <w:adjustRightInd w:val="0"/>
        <w:rPr>
          <w:sz w:val="28"/>
          <w:szCs w:val="28"/>
        </w:rPr>
      </w:pPr>
      <w:r>
        <w:rPr>
          <w:b/>
          <w:bCs/>
          <w:color w:val="000000"/>
          <w:szCs w:val="23"/>
        </w:rPr>
        <w:t>Agility:</w:t>
      </w:r>
      <w:r>
        <w:rPr>
          <w:color w:val="000000"/>
          <w:szCs w:val="23"/>
        </w:rPr>
        <w:t xml:space="preserve">  </w:t>
      </w:r>
      <w:r w:rsidRPr="00342062">
        <w:rPr>
          <w:color w:val="000000"/>
          <w:szCs w:val="23"/>
        </w:rPr>
        <w:t>A skill-related component of fitness that describes the ability to rapidly change the position of the entire body.</w:t>
      </w:r>
    </w:p>
    <w:p w14:paraId="08C8AD63" w14:textId="77777777" w:rsidR="00F801D7" w:rsidRDefault="00F801D7" w:rsidP="006E1636">
      <w:pPr>
        <w:numPr>
          <w:ilvl w:val="0"/>
          <w:numId w:val="60"/>
        </w:numPr>
      </w:pPr>
      <w:r w:rsidRPr="00FE4010">
        <w:rPr>
          <w:b/>
        </w:rPr>
        <w:t>Ambulatory:</w:t>
      </w:r>
      <w:r>
        <w:t xml:space="preserve">  Able to walk</w:t>
      </w:r>
    </w:p>
    <w:p w14:paraId="15B060CC" w14:textId="77777777" w:rsidR="00F801D7" w:rsidRDefault="00F801D7" w:rsidP="006E1636">
      <w:pPr>
        <w:numPr>
          <w:ilvl w:val="0"/>
          <w:numId w:val="60"/>
        </w:numPr>
      </w:pPr>
      <w:r>
        <w:rPr>
          <w:b/>
        </w:rPr>
        <w:t>Annual Goal:</w:t>
      </w:r>
      <w:r>
        <w:t xml:space="preserve">  A statement in an IEP of what a student needs to learn and should be able to learn in his/her special education program within one year.</w:t>
      </w:r>
    </w:p>
    <w:p w14:paraId="2A7E1D92" w14:textId="77777777" w:rsidR="00F801D7" w:rsidRDefault="00F801D7" w:rsidP="006E1636">
      <w:pPr>
        <w:numPr>
          <w:ilvl w:val="0"/>
          <w:numId w:val="60"/>
        </w:numPr>
      </w:pPr>
      <w:r>
        <w:rPr>
          <w:b/>
        </w:rPr>
        <w:t>Annual Review:</w:t>
      </w:r>
      <w:r>
        <w:t xml:space="preserve">  A review of a students’ special education program each year which includes an update of the students’ progress, a review of the current IEP, and development of a new IEP for the upcoming year.</w:t>
      </w:r>
    </w:p>
    <w:p w14:paraId="43412B01" w14:textId="77777777" w:rsidR="00F801D7" w:rsidRDefault="00F801D7" w:rsidP="006E1636">
      <w:pPr>
        <w:numPr>
          <w:ilvl w:val="0"/>
          <w:numId w:val="60"/>
        </w:numPr>
      </w:pPr>
      <w:r>
        <w:rPr>
          <w:b/>
        </w:rPr>
        <w:t>Appeal:</w:t>
      </w:r>
      <w:r>
        <w:t xml:space="preserve">  A written request for a court to review or change the decision of a hearing officer.  </w:t>
      </w:r>
    </w:p>
    <w:p w14:paraId="361B8B59" w14:textId="77777777" w:rsidR="00F801D7" w:rsidRDefault="00F801D7" w:rsidP="006E1636">
      <w:pPr>
        <w:numPr>
          <w:ilvl w:val="0"/>
          <w:numId w:val="60"/>
        </w:numPr>
      </w:pPr>
      <w:r w:rsidRPr="00FE4010">
        <w:rPr>
          <w:b/>
        </w:rPr>
        <w:t>APENS</w:t>
      </w:r>
      <w:r>
        <w:t xml:space="preserve">:  Adapted Physical Education National Standards </w:t>
      </w:r>
    </w:p>
    <w:p w14:paraId="59BDA1D5" w14:textId="77777777" w:rsidR="00F801D7" w:rsidRDefault="00F801D7" w:rsidP="006E1636">
      <w:pPr>
        <w:numPr>
          <w:ilvl w:val="0"/>
          <w:numId w:val="60"/>
        </w:numPr>
      </w:pPr>
      <w:r w:rsidRPr="00FE4010">
        <w:rPr>
          <w:b/>
        </w:rPr>
        <w:t>APE-T</w:t>
      </w:r>
      <w:r>
        <w:t>:  Adapted Physical Education Teacher</w:t>
      </w:r>
    </w:p>
    <w:p w14:paraId="5AF653AD" w14:textId="77777777" w:rsidR="00F801D7" w:rsidRDefault="00F801D7" w:rsidP="006E1636">
      <w:pPr>
        <w:numPr>
          <w:ilvl w:val="0"/>
          <w:numId w:val="60"/>
        </w:numPr>
      </w:pPr>
      <w:r>
        <w:rPr>
          <w:b/>
        </w:rPr>
        <w:t>Area of Instruction</w:t>
      </w:r>
      <w:r w:rsidRPr="00FE4010">
        <w:t>:</w:t>
      </w:r>
      <w:r>
        <w:t xml:space="preserve">  Includes all activities that are the focus of a skill lesson or individualized education goal.</w:t>
      </w:r>
    </w:p>
    <w:p w14:paraId="36F4F1E2" w14:textId="77777777" w:rsidR="00F801D7" w:rsidRPr="003C711B" w:rsidRDefault="00F801D7" w:rsidP="006E1636">
      <w:pPr>
        <w:numPr>
          <w:ilvl w:val="0"/>
          <w:numId w:val="60"/>
        </w:numPr>
      </w:pPr>
      <w:r w:rsidRPr="003C711B">
        <w:rPr>
          <w:b/>
        </w:rPr>
        <w:lastRenderedPageBreak/>
        <w:t>Assessment:</w:t>
      </w:r>
      <w:r>
        <w:t xml:space="preserve">  A way of collecting information about a student’s special learning needs, strengths and interests to help make educational decisions.  An assessment may include giving individual tests, observing the student, looking at records, and talking with the student and his/her parents.</w:t>
      </w:r>
    </w:p>
    <w:p w14:paraId="6DF0435D" w14:textId="77777777" w:rsidR="00F801D7" w:rsidRDefault="00F801D7" w:rsidP="006E1636">
      <w:pPr>
        <w:numPr>
          <w:ilvl w:val="0"/>
          <w:numId w:val="60"/>
        </w:numPr>
      </w:pPr>
      <w:r>
        <w:rPr>
          <w:b/>
        </w:rPr>
        <w:t>Assistive technology:</w:t>
      </w:r>
      <w:r>
        <w:t xml:space="preserve">  A piece of equipment or product system that increases, maintains, or improves the functional capabilities of persons with disabilities.</w:t>
      </w:r>
    </w:p>
    <w:p w14:paraId="355545F0" w14:textId="77777777" w:rsidR="00F801D7" w:rsidRDefault="00F801D7" w:rsidP="006E1636">
      <w:pPr>
        <w:numPr>
          <w:ilvl w:val="0"/>
          <w:numId w:val="60"/>
        </w:numPr>
      </w:pPr>
      <w:r>
        <w:rPr>
          <w:b/>
        </w:rPr>
        <w:t>Atlanto-axial instability:</w:t>
      </w:r>
      <w:r>
        <w:t xml:space="preserve">  Greater than normal mobility of the two upper cervical vertebrae.  </w:t>
      </w:r>
    </w:p>
    <w:p w14:paraId="2368EB78" w14:textId="77777777" w:rsidR="00F801D7" w:rsidRDefault="00F801D7" w:rsidP="00F801D7"/>
    <w:p w14:paraId="0B1E27EC" w14:textId="77777777" w:rsidR="00F801D7" w:rsidRPr="00F801D7" w:rsidRDefault="00F801D7" w:rsidP="00F801D7">
      <w:pPr>
        <w:rPr>
          <w:rFonts w:ascii="Gill Sans Ultra Bold" w:hAnsi="Gill Sans Ultra Bold"/>
          <w:sz w:val="40"/>
          <w:szCs w:val="52"/>
        </w:rPr>
      </w:pPr>
      <w:r w:rsidRPr="00F801D7">
        <w:rPr>
          <w:rFonts w:ascii="Gill Sans Ultra Bold" w:hAnsi="Gill Sans Ultra Bold"/>
          <w:sz w:val="40"/>
          <w:szCs w:val="52"/>
        </w:rPr>
        <w:t>B</w:t>
      </w:r>
    </w:p>
    <w:p w14:paraId="1EEE4D99" w14:textId="77777777" w:rsidR="00F801D7" w:rsidRDefault="00F801D7" w:rsidP="006E1636">
      <w:pPr>
        <w:numPr>
          <w:ilvl w:val="0"/>
          <w:numId w:val="61"/>
        </w:numPr>
      </w:pPr>
      <w:r w:rsidRPr="008B3EE3">
        <w:rPr>
          <w:b/>
        </w:rPr>
        <w:t>Balance:</w:t>
      </w:r>
      <w:r>
        <w:t xml:space="preserve">  The ability to maintain equilibrium in a held (static) or moving (dynamic) position.</w:t>
      </w:r>
    </w:p>
    <w:p w14:paraId="37239749" w14:textId="77777777" w:rsidR="00F801D7" w:rsidRDefault="00F801D7" w:rsidP="006E1636">
      <w:pPr>
        <w:numPr>
          <w:ilvl w:val="0"/>
          <w:numId w:val="61"/>
        </w:numPr>
      </w:pPr>
      <w:r>
        <w:rPr>
          <w:b/>
        </w:rPr>
        <w:t>Behavior Intervention:</w:t>
      </w:r>
      <w:r>
        <w:t xml:space="preserve">  a method or technique used to influence a student’s actions.  </w:t>
      </w:r>
    </w:p>
    <w:p w14:paraId="6B6FA7E7" w14:textId="77777777" w:rsidR="00F801D7" w:rsidRPr="008B3EE3" w:rsidRDefault="00F801D7" w:rsidP="006E1636">
      <w:pPr>
        <w:numPr>
          <w:ilvl w:val="0"/>
          <w:numId w:val="61"/>
        </w:numPr>
      </w:pPr>
      <w:r>
        <w:rPr>
          <w:b/>
        </w:rPr>
        <w:t>Behavior Intervention Plan (BIP):</w:t>
      </w:r>
      <w:r>
        <w:t xml:space="preserve">  A written plan developed as part of the IEP to address a serious behavioral problem.  It is based on a functional behavioral assessment of the student’s behavior, describes the interventions to be used, methods of evaluation, and provisions for coordinating with the home. </w:t>
      </w:r>
    </w:p>
    <w:p w14:paraId="358947B3" w14:textId="77777777" w:rsidR="00F801D7" w:rsidRDefault="00F801D7" w:rsidP="006E1636">
      <w:pPr>
        <w:numPr>
          <w:ilvl w:val="0"/>
          <w:numId w:val="61"/>
        </w:numPr>
      </w:pPr>
      <w:r>
        <w:rPr>
          <w:b/>
        </w:rPr>
        <w:t>Body awareness:</w:t>
      </w:r>
      <w:r>
        <w:t xml:space="preserve">  How a person pictures his or her body and his or her attitude toward and knowledge of his or her bodily capabilities and limitations.</w:t>
      </w:r>
    </w:p>
    <w:p w14:paraId="6E905E63" w14:textId="77777777" w:rsidR="00F801D7" w:rsidRDefault="00F801D7" w:rsidP="006E1636">
      <w:pPr>
        <w:pStyle w:val="CM268"/>
        <w:numPr>
          <w:ilvl w:val="0"/>
          <w:numId w:val="61"/>
        </w:numPr>
        <w:spacing w:after="77" w:line="291" w:lineRule="atLeast"/>
        <w:ind w:right="375"/>
        <w:rPr>
          <w:rFonts w:ascii="Times New Roman" w:hAnsi="Times New Roman"/>
          <w:color w:val="000000"/>
          <w:sz w:val="25"/>
          <w:szCs w:val="23"/>
        </w:rPr>
      </w:pPr>
      <w:r>
        <w:rPr>
          <w:rFonts w:ascii="Times New Roman" w:hAnsi="Times New Roman"/>
          <w:b/>
          <w:bCs/>
          <w:color w:val="000000"/>
          <w:sz w:val="25"/>
          <w:szCs w:val="23"/>
        </w:rPr>
        <w:t xml:space="preserve">Body Composition:  </w:t>
      </w:r>
      <w:r w:rsidRPr="00342062">
        <w:rPr>
          <w:rFonts w:ascii="Times New Roman" w:hAnsi="Times New Roman"/>
          <w:color w:val="000000"/>
          <w:sz w:val="25"/>
          <w:szCs w:val="23"/>
        </w:rPr>
        <w:t xml:space="preserve">The proportion of fat-free mass (e.g., muscle, bone, vital organs, and tissues) to fat mass in the body. </w:t>
      </w:r>
    </w:p>
    <w:p w14:paraId="3381FD4B" w14:textId="77777777" w:rsidR="00F801D7" w:rsidRPr="00342062" w:rsidRDefault="00F801D7" w:rsidP="006E1636">
      <w:pPr>
        <w:pStyle w:val="CM268"/>
        <w:numPr>
          <w:ilvl w:val="0"/>
          <w:numId w:val="61"/>
        </w:numPr>
        <w:spacing w:after="77" w:line="291" w:lineRule="atLeast"/>
        <w:ind w:right="375"/>
        <w:rPr>
          <w:rFonts w:ascii="Times New Roman" w:hAnsi="Times New Roman"/>
          <w:color w:val="000000"/>
          <w:sz w:val="25"/>
          <w:szCs w:val="23"/>
        </w:rPr>
      </w:pPr>
      <w:r w:rsidRPr="00342062">
        <w:rPr>
          <w:rFonts w:ascii="Times New Roman" w:hAnsi="Times New Roman"/>
          <w:b/>
          <w:bCs/>
          <w:color w:val="000000"/>
          <w:sz w:val="25"/>
          <w:szCs w:val="23"/>
        </w:rPr>
        <w:t xml:space="preserve">Body Management:  </w:t>
      </w:r>
      <w:r w:rsidRPr="00342062">
        <w:rPr>
          <w:rFonts w:ascii="Times New Roman" w:hAnsi="Times New Roman"/>
          <w:color w:val="000000"/>
          <w:sz w:val="25"/>
          <w:szCs w:val="23"/>
        </w:rPr>
        <w:t xml:space="preserve">Basic skills focusing on the ability to control the body and body parts in actions such as those involving traveling, balancing, rolling, and supporting body weight. </w:t>
      </w:r>
    </w:p>
    <w:p w14:paraId="1CDEED81" w14:textId="77777777" w:rsidR="00F801D7" w:rsidRPr="00342062" w:rsidRDefault="00F801D7" w:rsidP="006E1636">
      <w:pPr>
        <w:numPr>
          <w:ilvl w:val="0"/>
          <w:numId w:val="61"/>
        </w:numPr>
        <w:rPr>
          <w:sz w:val="28"/>
        </w:rPr>
      </w:pPr>
      <w:r>
        <w:rPr>
          <w:b/>
          <w:bCs/>
          <w:color w:val="000000"/>
          <w:szCs w:val="23"/>
        </w:rPr>
        <w:t>Body Mass Index (BMI):</w:t>
      </w:r>
      <w:r>
        <w:rPr>
          <w:color w:val="000000"/>
          <w:szCs w:val="23"/>
        </w:rPr>
        <w:t xml:space="preserve">  </w:t>
      </w:r>
      <w:r w:rsidRPr="00342062">
        <w:rPr>
          <w:color w:val="000000"/>
          <w:szCs w:val="23"/>
        </w:rPr>
        <w:t>A formula used to assess body fat based on a ratio between height and weight.</w:t>
      </w:r>
    </w:p>
    <w:p w14:paraId="2F4A3DBD" w14:textId="77777777" w:rsidR="00F801D7" w:rsidRPr="00342062" w:rsidRDefault="00F801D7" w:rsidP="00F801D7">
      <w:pPr>
        <w:rPr>
          <w:sz w:val="28"/>
        </w:rPr>
      </w:pPr>
    </w:p>
    <w:p w14:paraId="4E2F4743" w14:textId="77777777" w:rsidR="00F801D7" w:rsidRPr="00F801D7" w:rsidRDefault="00F801D7" w:rsidP="00F801D7">
      <w:pPr>
        <w:rPr>
          <w:rFonts w:ascii="Gill Sans Ultra Bold" w:hAnsi="Gill Sans Ultra Bold"/>
          <w:sz w:val="40"/>
          <w:szCs w:val="52"/>
        </w:rPr>
      </w:pPr>
      <w:r w:rsidRPr="00F801D7">
        <w:rPr>
          <w:rFonts w:ascii="Gill Sans Ultra Bold" w:hAnsi="Gill Sans Ultra Bold"/>
          <w:sz w:val="40"/>
          <w:szCs w:val="52"/>
        </w:rPr>
        <w:t>C</w:t>
      </w:r>
    </w:p>
    <w:p w14:paraId="06CDB9BF" w14:textId="1CB53140" w:rsidR="00F801D7" w:rsidRDefault="00463952" w:rsidP="006E1636">
      <w:pPr>
        <w:numPr>
          <w:ilvl w:val="0"/>
          <w:numId w:val="60"/>
        </w:numPr>
        <w:contextualSpacing/>
      </w:pPr>
      <w:r>
        <w:rPr>
          <w:b/>
        </w:rPr>
        <w:t>CASE</w:t>
      </w:r>
      <w:r w:rsidR="00F801D7">
        <w:t>:  Cooperative Association for Special Education</w:t>
      </w:r>
    </w:p>
    <w:p w14:paraId="1D5B9726" w14:textId="77777777" w:rsidR="00F801D7" w:rsidRPr="00342062" w:rsidRDefault="00F801D7" w:rsidP="006E1636">
      <w:pPr>
        <w:numPr>
          <w:ilvl w:val="0"/>
          <w:numId w:val="60"/>
        </w:numPr>
        <w:contextualSpacing/>
        <w:rPr>
          <w:sz w:val="28"/>
        </w:rPr>
      </w:pPr>
      <w:r w:rsidRPr="00342062">
        <w:rPr>
          <w:rFonts w:cs="Adobe Garamond Pro"/>
          <w:b/>
          <w:bCs/>
          <w:color w:val="000000"/>
          <w:szCs w:val="23"/>
        </w:rPr>
        <w:t xml:space="preserve">Cardiovascular Endurance:  </w:t>
      </w:r>
      <w:r w:rsidRPr="00342062">
        <w:rPr>
          <w:rFonts w:cs="Adobe Garamond Pro"/>
          <w:color w:val="000000"/>
          <w:szCs w:val="23"/>
        </w:rPr>
        <w:t xml:space="preserve">A component of health-related fitness that describes the ability of the heart, blood vessels, and respiratory system to supply oxygen and nutrients to the muscles during exercise. </w:t>
      </w:r>
    </w:p>
    <w:p w14:paraId="5DC26093" w14:textId="77777777" w:rsidR="00F801D7" w:rsidRDefault="00F801D7" w:rsidP="006E1636">
      <w:pPr>
        <w:numPr>
          <w:ilvl w:val="0"/>
          <w:numId w:val="60"/>
        </w:numPr>
        <w:contextualSpacing/>
      </w:pPr>
      <w:r>
        <w:rPr>
          <w:b/>
        </w:rPr>
        <w:t xml:space="preserve">Certified Adapted Physical Educator (C.A.P.E.):  </w:t>
      </w:r>
      <w:r w:rsidRPr="00956A00">
        <w:t xml:space="preserve">An indicator that an individual has demonstrated knowledge of adapted physical education by passing the adapted physical education national standards test.  </w:t>
      </w:r>
    </w:p>
    <w:p w14:paraId="04FFC418" w14:textId="77777777" w:rsidR="00F801D7" w:rsidRPr="003574B9" w:rsidRDefault="00F801D7" w:rsidP="006E1636">
      <w:pPr>
        <w:pStyle w:val="Default"/>
        <w:numPr>
          <w:ilvl w:val="0"/>
          <w:numId w:val="60"/>
        </w:numPr>
      </w:pPr>
      <w:r w:rsidRPr="003574B9">
        <w:rPr>
          <w:b/>
          <w:bCs/>
        </w:rPr>
        <w:t>Collaborative Consultations:</w:t>
      </w:r>
      <w:r w:rsidRPr="003574B9">
        <w:t xml:space="preserve">  A process for providing services to special education students in which adapted physical education specialists collaborate with regular education staff, general classroom teachers, teachers of special education, and other school professionals and/or paraprofessionals and parents to plan, implement and evaluate interventions carried out in the adapted, regular, modified or specially designed physical education program for the purpose of ensuring each student’s success </w:t>
      </w:r>
      <w:r w:rsidRPr="003574B9">
        <w:lastRenderedPageBreak/>
        <w:t xml:space="preserve">in the educational system. </w:t>
      </w:r>
    </w:p>
    <w:p w14:paraId="63127447" w14:textId="77777777" w:rsidR="00F801D7" w:rsidRPr="001F470F" w:rsidRDefault="00F801D7" w:rsidP="006E1636">
      <w:pPr>
        <w:numPr>
          <w:ilvl w:val="0"/>
          <w:numId w:val="60"/>
        </w:numPr>
      </w:pPr>
      <w:r w:rsidRPr="001F470F">
        <w:rPr>
          <w:b/>
          <w:bCs/>
          <w:color w:val="000000"/>
        </w:rPr>
        <w:t xml:space="preserve">Components of </w:t>
      </w:r>
      <w:proofErr w:type="gramStart"/>
      <w:r w:rsidRPr="001F470F">
        <w:rPr>
          <w:b/>
          <w:bCs/>
          <w:color w:val="000000"/>
        </w:rPr>
        <w:t>Health Related</w:t>
      </w:r>
      <w:proofErr w:type="gramEnd"/>
      <w:r w:rsidRPr="001F470F">
        <w:rPr>
          <w:b/>
          <w:bCs/>
          <w:color w:val="000000"/>
        </w:rPr>
        <w:t xml:space="preserve"> Fitness:  </w:t>
      </w:r>
      <w:r w:rsidRPr="001F470F">
        <w:rPr>
          <w:color w:val="000000"/>
        </w:rPr>
        <w:t xml:space="preserve">Muscle strength, muscle endurance, aerobic capacity, flexibility, and body composition. </w:t>
      </w:r>
    </w:p>
    <w:p w14:paraId="5603C466" w14:textId="77777777" w:rsidR="00F801D7" w:rsidRDefault="00F801D7" w:rsidP="006E1636">
      <w:pPr>
        <w:numPr>
          <w:ilvl w:val="0"/>
          <w:numId w:val="60"/>
        </w:numPr>
        <w:contextualSpacing/>
      </w:pPr>
      <w:r>
        <w:rPr>
          <w:b/>
        </w:rPr>
        <w:t>Confidential:</w:t>
      </w:r>
      <w:r>
        <w:t xml:space="preserve">  Being careful and using good judgment in reporting only the information that is educationally relevant about a student when disclosing personal information to school personnel and others. </w:t>
      </w:r>
    </w:p>
    <w:p w14:paraId="69925984" w14:textId="77777777" w:rsidR="00F801D7" w:rsidRDefault="00F801D7" w:rsidP="006E1636">
      <w:pPr>
        <w:numPr>
          <w:ilvl w:val="0"/>
          <w:numId w:val="60"/>
        </w:numPr>
        <w:contextualSpacing/>
      </w:pPr>
      <w:r>
        <w:rPr>
          <w:b/>
        </w:rPr>
        <w:t>Consent:</w:t>
      </w:r>
      <w:r>
        <w:t xml:space="preserve">  A voluntary agreement by the parents to let the school take an action that affects their child’s education.  Consent is shown by parental signature on a form or letter that describes the action the school wants to take.  </w:t>
      </w:r>
    </w:p>
    <w:p w14:paraId="2E80FC57" w14:textId="77777777" w:rsidR="00F801D7" w:rsidRPr="001F470F" w:rsidRDefault="00F801D7" w:rsidP="006E1636">
      <w:pPr>
        <w:pStyle w:val="CM268"/>
        <w:numPr>
          <w:ilvl w:val="0"/>
          <w:numId w:val="60"/>
        </w:numPr>
        <w:spacing w:after="77"/>
        <w:ind w:right="102"/>
        <w:contextualSpacing/>
        <w:rPr>
          <w:rFonts w:ascii="Times New Roman" w:hAnsi="Times New Roman"/>
          <w:color w:val="000000"/>
        </w:rPr>
      </w:pPr>
      <w:r w:rsidRPr="001F470F">
        <w:rPr>
          <w:rFonts w:ascii="Times New Roman" w:hAnsi="Times New Roman"/>
          <w:b/>
          <w:bCs/>
          <w:color w:val="000000"/>
        </w:rPr>
        <w:t xml:space="preserve">Content Standards:  </w:t>
      </w:r>
      <w:r w:rsidRPr="001F470F">
        <w:rPr>
          <w:rFonts w:ascii="Times New Roman" w:hAnsi="Times New Roman"/>
          <w:color w:val="000000"/>
        </w:rPr>
        <w:t xml:space="preserve">What students should know and be able to do at the end of every grade level. Content standards represent the academic content of the discipline of kinesiology. </w:t>
      </w:r>
    </w:p>
    <w:p w14:paraId="255D51DA" w14:textId="77777777" w:rsidR="00F801D7" w:rsidRPr="001F470F" w:rsidRDefault="00F801D7" w:rsidP="006E1636">
      <w:pPr>
        <w:pStyle w:val="CM268"/>
        <w:numPr>
          <w:ilvl w:val="0"/>
          <w:numId w:val="60"/>
        </w:numPr>
        <w:spacing w:after="77"/>
        <w:contextualSpacing/>
        <w:rPr>
          <w:rFonts w:ascii="Times New Roman" w:hAnsi="Times New Roman"/>
          <w:color w:val="000000"/>
        </w:rPr>
      </w:pPr>
      <w:r w:rsidRPr="001F470F">
        <w:rPr>
          <w:rFonts w:ascii="Times New Roman" w:hAnsi="Times New Roman"/>
          <w:b/>
          <w:bCs/>
          <w:color w:val="000000"/>
        </w:rPr>
        <w:t xml:space="preserve">Contraindicated:  </w:t>
      </w:r>
      <w:r w:rsidRPr="001F470F">
        <w:rPr>
          <w:rFonts w:ascii="Times New Roman" w:hAnsi="Times New Roman"/>
          <w:color w:val="000000"/>
        </w:rPr>
        <w:t xml:space="preserve">Is not advisable, should not be done. </w:t>
      </w:r>
    </w:p>
    <w:p w14:paraId="0819CD2C" w14:textId="77777777" w:rsidR="00F801D7" w:rsidRPr="001F470F" w:rsidRDefault="00F801D7" w:rsidP="006E1636">
      <w:pPr>
        <w:pStyle w:val="CM268"/>
        <w:numPr>
          <w:ilvl w:val="0"/>
          <w:numId w:val="60"/>
        </w:numPr>
        <w:spacing w:after="77"/>
        <w:contextualSpacing/>
        <w:rPr>
          <w:rFonts w:ascii="Times New Roman" w:hAnsi="Times New Roman"/>
          <w:color w:val="000000"/>
        </w:rPr>
      </w:pPr>
      <w:r w:rsidRPr="001F470F">
        <w:rPr>
          <w:rFonts w:ascii="Times New Roman" w:hAnsi="Times New Roman"/>
          <w:b/>
          <w:bCs/>
          <w:color w:val="000000"/>
        </w:rPr>
        <w:t xml:space="preserve">Contraindicated Exercises:  </w:t>
      </w:r>
      <w:r w:rsidRPr="001F470F">
        <w:rPr>
          <w:rFonts w:ascii="Times New Roman" w:hAnsi="Times New Roman"/>
          <w:color w:val="000000"/>
        </w:rPr>
        <w:t xml:space="preserve">Exercises that are dangerous and should not be done. </w:t>
      </w:r>
    </w:p>
    <w:p w14:paraId="60E0D491" w14:textId="77777777" w:rsidR="00F801D7" w:rsidRPr="001F470F" w:rsidRDefault="00F801D7" w:rsidP="006E1636">
      <w:pPr>
        <w:pStyle w:val="CM139"/>
        <w:numPr>
          <w:ilvl w:val="0"/>
          <w:numId w:val="60"/>
        </w:numPr>
        <w:spacing w:line="240" w:lineRule="auto"/>
        <w:ind w:right="210"/>
        <w:rPr>
          <w:rFonts w:ascii="Times New Roman" w:hAnsi="Times New Roman"/>
          <w:color w:val="000000"/>
        </w:rPr>
      </w:pPr>
      <w:r w:rsidRPr="001F470F">
        <w:rPr>
          <w:rFonts w:ascii="Times New Roman" w:hAnsi="Times New Roman"/>
          <w:b/>
          <w:bCs/>
          <w:color w:val="000000"/>
        </w:rPr>
        <w:t xml:space="preserve">Cool Down Exercises:  </w:t>
      </w:r>
      <w:r w:rsidRPr="001F470F">
        <w:rPr>
          <w:rFonts w:ascii="Times New Roman" w:hAnsi="Times New Roman"/>
          <w:color w:val="000000"/>
        </w:rPr>
        <w:t xml:space="preserve">Five to ten minutes of light to moderate physical activity. Cool-down exercises help the body recover from exercise. This process maintains blood pressure, helps enhance venous return, and prevents blood from pooling in the muscles. </w:t>
      </w:r>
    </w:p>
    <w:p w14:paraId="2C47B8BC" w14:textId="77777777" w:rsidR="00F801D7" w:rsidRPr="001F470F" w:rsidRDefault="00F801D7" w:rsidP="006E1636">
      <w:pPr>
        <w:pStyle w:val="CM252"/>
        <w:numPr>
          <w:ilvl w:val="0"/>
          <w:numId w:val="60"/>
        </w:numPr>
        <w:ind w:right="260"/>
        <w:rPr>
          <w:rFonts w:ascii="Times New Roman" w:hAnsi="Times New Roman"/>
          <w:color w:val="000000"/>
        </w:rPr>
      </w:pPr>
      <w:r w:rsidRPr="001F470F">
        <w:rPr>
          <w:rFonts w:ascii="Times New Roman" w:hAnsi="Times New Roman"/>
          <w:b/>
          <w:bCs/>
          <w:color w:val="000000"/>
        </w:rPr>
        <w:t xml:space="preserve">Coordination:  </w:t>
      </w:r>
      <w:r w:rsidRPr="001F470F">
        <w:rPr>
          <w:rFonts w:ascii="Times New Roman" w:hAnsi="Times New Roman"/>
          <w:color w:val="000000"/>
        </w:rPr>
        <w:t xml:space="preserve">A skill-related component of fitness that relates to the ability to perform tasks smoothly and accurately. </w:t>
      </w:r>
    </w:p>
    <w:p w14:paraId="5686DA04" w14:textId="77777777" w:rsidR="00F801D7" w:rsidRPr="001F470F" w:rsidRDefault="00F801D7" w:rsidP="006E1636">
      <w:pPr>
        <w:pStyle w:val="CM5"/>
        <w:numPr>
          <w:ilvl w:val="0"/>
          <w:numId w:val="60"/>
        </w:numPr>
        <w:rPr>
          <w:rFonts w:ascii="Times New Roman" w:hAnsi="Times New Roman"/>
          <w:color w:val="000000"/>
        </w:rPr>
      </w:pPr>
      <w:r w:rsidRPr="001F470F">
        <w:rPr>
          <w:rFonts w:ascii="Times New Roman" w:hAnsi="Times New Roman"/>
          <w:b/>
          <w:bCs/>
          <w:color w:val="000000"/>
        </w:rPr>
        <w:t xml:space="preserve">Core Muscles:  </w:t>
      </w:r>
      <w:r w:rsidRPr="001F470F">
        <w:rPr>
          <w:rFonts w:ascii="Times New Roman" w:hAnsi="Times New Roman"/>
          <w:color w:val="000000"/>
        </w:rPr>
        <w:t xml:space="preserve">The abdominal, back, hip, and pelvic floor muscles. </w:t>
      </w:r>
    </w:p>
    <w:p w14:paraId="0E669D81" w14:textId="77777777" w:rsidR="00F801D7" w:rsidRPr="001F470F" w:rsidRDefault="00F801D7" w:rsidP="006E1636">
      <w:pPr>
        <w:pStyle w:val="CM250"/>
        <w:numPr>
          <w:ilvl w:val="0"/>
          <w:numId w:val="60"/>
        </w:numPr>
        <w:spacing w:line="240" w:lineRule="auto"/>
        <w:ind w:right="102"/>
        <w:contextualSpacing/>
        <w:rPr>
          <w:rFonts w:ascii="Times New Roman" w:hAnsi="Times New Roman"/>
          <w:color w:val="000000"/>
        </w:rPr>
      </w:pPr>
      <w:r w:rsidRPr="001F470F">
        <w:rPr>
          <w:rFonts w:ascii="Times New Roman" w:hAnsi="Times New Roman"/>
          <w:b/>
          <w:bCs/>
          <w:color w:val="000000"/>
        </w:rPr>
        <w:t xml:space="preserve">Critical Elements:  </w:t>
      </w:r>
      <w:r w:rsidRPr="001F470F">
        <w:rPr>
          <w:rFonts w:ascii="Times New Roman" w:hAnsi="Times New Roman"/>
          <w:color w:val="000000"/>
        </w:rPr>
        <w:t xml:space="preserve">Those elements of performing a skill deemed necessary for its correct execution. Also referred to as critical features. </w:t>
      </w:r>
    </w:p>
    <w:p w14:paraId="11B50D5F" w14:textId="77777777" w:rsidR="00F801D7" w:rsidRDefault="00F801D7" w:rsidP="006E1636">
      <w:pPr>
        <w:numPr>
          <w:ilvl w:val="0"/>
          <w:numId w:val="60"/>
        </w:numPr>
        <w:contextualSpacing/>
      </w:pPr>
      <w:r>
        <w:rPr>
          <w:b/>
        </w:rPr>
        <w:t>Criterion</w:t>
      </w:r>
      <w:r w:rsidRPr="00956A00">
        <w:rPr>
          <w:b/>
        </w:rPr>
        <w:t>-referenced:</w:t>
      </w:r>
      <w:r>
        <w:t xml:space="preserve">  Measurement against a predetermined level of mastery.  </w:t>
      </w:r>
    </w:p>
    <w:p w14:paraId="69CEAF21" w14:textId="77777777" w:rsidR="00F801D7" w:rsidRPr="001F470F" w:rsidRDefault="00F801D7" w:rsidP="006E1636">
      <w:pPr>
        <w:pStyle w:val="CM268"/>
        <w:numPr>
          <w:ilvl w:val="0"/>
          <w:numId w:val="60"/>
        </w:numPr>
        <w:spacing w:after="77"/>
        <w:contextualSpacing/>
        <w:rPr>
          <w:rFonts w:ascii="Times New Roman" w:hAnsi="Times New Roman"/>
          <w:color w:val="000000"/>
        </w:rPr>
      </w:pPr>
      <w:r w:rsidRPr="001F470F">
        <w:rPr>
          <w:rFonts w:ascii="Times New Roman" w:hAnsi="Times New Roman"/>
          <w:b/>
          <w:bCs/>
          <w:color w:val="000000"/>
        </w:rPr>
        <w:t xml:space="preserve">Criterion Referenced Assessment:  </w:t>
      </w:r>
      <w:r w:rsidRPr="001F470F">
        <w:rPr>
          <w:rFonts w:ascii="Times New Roman" w:hAnsi="Times New Roman"/>
          <w:color w:val="000000"/>
        </w:rPr>
        <w:t xml:space="preserve">Describes how well a student performs compared with a predetermined and specified standard of performance, as opposed to a norm-referenced assessment where a student’s performance is compared with a normative sample of other students. </w:t>
      </w:r>
    </w:p>
    <w:p w14:paraId="392178FA" w14:textId="77777777" w:rsidR="00F801D7" w:rsidRDefault="00F801D7" w:rsidP="006E1636">
      <w:pPr>
        <w:numPr>
          <w:ilvl w:val="0"/>
          <w:numId w:val="60"/>
        </w:numPr>
        <w:contextualSpacing/>
      </w:pPr>
      <w:r>
        <w:rPr>
          <w:b/>
        </w:rPr>
        <w:t>Criterion</w:t>
      </w:r>
      <w:r w:rsidRPr="00956A00">
        <w:rPr>
          <w:b/>
        </w:rPr>
        <w:t>-related validity:</w:t>
      </w:r>
      <w:r>
        <w:t xml:space="preserve">  The degree to which a test compares with another acceptable standard of the same performance.  </w:t>
      </w:r>
    </w:p>
    <w:p w14:paraId="542AEF8D" w14:textId="77777777" w:rsidR="00F801D7" w:rsidRPr="001F470F" w:rsidRDefault="00F801D7" w:rsidP="006E1636">
      <w:pPr>
        <w:numPr>
          <w:ilvl w:val="0"/>
          <w:numId w:val="60"/>
        </w:numPr>
      </w:pPr>
      <w:r w:rsidRPr="001F470F">
        <w:rPr>
          <w:b/>
          <w:bCs/>
          <w:color w:val="000000"/>
        </w:rPr>
        <w:t xml:space="preserve">Cues:  </w:t>
      </w:r>
      <w:r w:rsidRPr="001F470F">
        <w:rPr>
          <w:color w:val="000000"/>
        </w:rPr>
        <w:t>Short phrases that describe the correct technique for performing a skill.</w:t>
      </w:r>
    </w:p>
    <w:p w14:paraId="0E34E12C" w14:textId="77777777" w:rsidR="00F801D7" w:rsidRDefault="00F801D7" w:rsidP="003423DB">
      <w:pPr>
        <w:contextualSpacing/>
      </w:pPr>
    </w:p>
    <w:p w14:paraId="1DAF0C82" w14:textId="77777777" w:rsidR="00F801D7" w:rsidRDefault="00F801D7" w:rsidP="00F801D7">
      <w:pPr>
        <w:contextualSpacing/>
      </w:pPr>
    </w:p>
    <w:p w14:paraId="5F7FA18E" w14:textId="77777777" w:rsidR="00F801D7" w:rsidRPr="00F801D7" w:rsidRDefault="00F801D7" w:rsidP="00F801D7">
      <w:pPr>
        <w:rPr>
          <w:rFonts w:ascii="Gill Sans Ultra Bold" w:hAnsi="Gill Sans Ultra Bold"/>
          <w:sz w:val="40"/>
          <w:szCs w:val="52"/>
        </w:rPr>
      </w:pPr>
      <w:r w:rsidRPr="00F801D7">
        <w:rPr>
          <w:rFonts w:ascii="Gill Sans Ultra Bold" w:hAnsi="Gill Sans Ultra Bold"/>
          <w:sz w:val="40"/>
          <w:szCs w:val="52"/>
        </w:rPr>
        <w:t>D</w:t>
      </w:r>
    </w:p>
    <w:p w14:paraId="3E65A59E" w14:textId="77777777" w:rsidR="00F801D7" w:rsidRPr="00EC6301" w:rsidRDefault="00F801D7" w:rsidP="006E1636">
      <w:pPr>
        <w:widowControl w:val="0"/>
        <w:numPr>
          <w:ilvl w:val="0"/>
          <w:numId w:val="64"/>
        </w:numPr>
        <w:autoSpaceDE w:val="0"/>
        <w:autoSpaceDN w:val="0"/>
        <w:adjustRightInd w:val="0"/>
        <w:rPr>
          <w:szCs w:val="28"/>
        </w:rPr>
      </w:pPr>
      <w:r w:rsidRPr="004862C5">
        <w:rPr>
          <w:b/>
          <w:szCs w:val="28"/>
        </w:rPr>
        <w:t>Developmentally Appropriate:</w:t>
      </w:r>
      <w:r w:rsidRPr="004862C5">
        <w:rPr>
          <w:szCs w:val="28"/>
        </w:rPr>
        <w:t xml:space="preserve">  Activities that are appropriate to a student’s level of cognitive, social, emotional, and physical development.</w:t>
      </w:r>
      <w:r w:rsidRPr="004862C5">
        <w:rPr>
          <w:b/>
          <w:sz w:val="22"/>
        </w:rPr>
        <w:t xml:space="preserve"> </w:t>
      </w:r>
    </w:p>
    <w:p w14:paraId="4FBCF6E6" w14:textId="32F424D1" w:rsidR="00EC6301" w:rsidRPr="004862C5" w:rsidRDefault="00EC6301" w:rsidP="006E1636">
      <w:pPr>
        <w:widowControl w:val="0"/>
        <w:numPr>
          <w:ilvl w:val="0"/>
          <w:numId w:val="64"/>
        </w:numPr>
        <w:autoSpaceDE w:val="0"/>
        <w:autoSpaceDN w:val="0"/>
        <w:adjustRightInd w:val="0"/>
        <w:rPr>
          <w:szCs w:val="28"/>
        </w:rPr>
      </w:pPr>
      <w:r>
        <w:rPr>
          <w:b/>
          <w:szCs w:val="28"/>
        </w:rPr>
        <w:t xml:space="preserve">Diagnostic Assessment:  </w:t>
      </w:r>
      <w:r>
        <w:t>Type of assessment that is teacher directed; used to determine current level of development; contributes to and sums up performance for a grade; occurs near the beginning of a unit of instruction.</w:t>
      </w:r>
    </w:p>
    <w:p w14:paraId="5C8F80DA" w14:textId="77777777" w:rsidR="00F801D7" w:rsidRPr="004862C5" w:rsidRDefault="00F801D7" w:rsidP="006E1636">
      <w:pPr>
        <w:widowControl w:val="0"/>
        <w:numPr>
          <w:ilvl w:val="0"/>
          <w:numId w:val="64"/>
        </w:numPr>
        <w:autoSpaceDE w:val="0"/>
        <w:autoSpaceDN w:val="0"/>
        <w:adjustRightInd w:val="0"/>
        <w:rPr>
          <w:sz w:val="28"/>
          <w:szCs w:val="28"/>
        </w:rPr>
      </w:pPr>
      <w:r w:rsidRPr="004862C5">
        <w:rPr>
          <w:b/>
        </w:rPr>
        <w:t>Direct Services:</w:t>
      </w:r>
      <w:r>
        <w:t xml:space="preserve">  Those professions identified by law with responsibility for providing educational services to student with disabilities.</w:t>
      </w:r>
    </w:p>
    <w:p w14:paraId="084F1EF7" w14:textId="77777777" w:rsidR="00F801D7" w:rsidRDefault="00F801D7" w:rsidP="006E1636">
      <w:pPr>
        <w:numPr>
          <w:ilvl w:val="0"/>
          <w:numId w:val="62"/>
        </w:numPr>
      </w:pPr>
      <w:r>
        <w:rPr>
          <w:b/>
        </w:rPr>
        <w:lastRenderedPageBreak/>
        <w:t>Disability:</w:t>
      </w:r>
      <w:r>
        <w:t xml:space="preserve">  A problem or condition that makes it hard for a student to learn or do things in the same way as most other students.  A disability may be short-term or permanent.  </w:t>
      </w:r>
    </w:p>
    <w:p w14:paraId="5E638F31" w14:textId="77777777" w:rsidR="00F801D7" w:rsidRPr="00956A00" w:rsidRDefault="00F801D7" w:rsidP="00F801D7">
      <w:pPr>
        <w:ind w:left="360"/>
      </w:pPr>
    </w:p>
    <w:p w14:paraId="2C79441C" w14:textId="77777777" w:rsidR="00F801D7" w:rsidRPr="00F801D7" w:rsidRDefault="00F801D7" w:rsidP="00F801D7">
      <w:pPr>
        <w:rPr>
          <w:rFonts w:ascii="Gill Sans Ultra Bold" w:hAnsi="Gill Sans Ultra Bold"/>
          <w:sz w:val="40"/>
          <w:szCs w:val="52"/>
        </w:rPr>
      </w:pPr>
      <w:r w:rsidRPr="00F801D7">
        <w:rPr>
          <w:rFonts w:ascii="Gill Sans Ultra Bold" w:hAnsi="Gill Sans Ultra Bold"/>
          <w:sz w:val="40"/>
          <w:szCs w:val="52"/>
        </w:rPr>
        <w:t>E</w:t>
      </w:r>
    </w:p>
    <w:p w14:paraId="4336C2EF" w14:textId="77777777" w:rsidR="00F801D7" w:rsidRPr="00DE01BF" w:rsidRDefault="00F801D7" w:rsidP="006E1636">
      <w:pPr>
        <w:numPr>
          <w:ilvl w:val="0"/>
          <w:numId w:val="62"/>
        </w:numPr>
      </w:pPr>
      <w:r w:rsidRPr="00DE01BF">
        <w:rPr>
          <w:b/>
        </w:rPr>
        <w:t>Eligible:</w:t>
      </w:r>
      <w:r>
        <w:t xml:space="preserve">  A decision that determines a student meets the requirements for and is in need of special education and related services.  </w:t>
      </w:r>
    </w:p>
    <w:p w14:paraId="26E11FB8" w14:textId="77777777" w:rsidR="00F801D7" w:rsidRDefault="00F801D7" w:rsidP="006E1636">
      <w:pPr>
        <w:numPr>
          <w:ilvl w:val="0"/>
          <w:numId w:val="62"/>
        </w:numPr>
      </w:pPr>
      <w:r>
        <w:rPr>
          <w:b/>
        </w:rPr>
        <w:t>Evaluation:</w:t>
      </w:r>
      <w:r>
        <w:t xml:space="preserve">  Collecting information about a student and any problems that may affect his/her educational development for the purpose of determining eligibility for special education and related services.  The evaluation may include giving individualized tests, observing the student, looking at records, and talking with the student and his/her parents. </w:t>
      </w:r>
    </w:p>
    <w:p w14:paraId="258AA7F8" w14:textId="77777777" w:rsidR="00F801D7" w:rsidRPr="00956A00" w:rsidRDefault="00F801D7" w:rsidP="00F801D7"/>
    <w:p w14:paraId="535A8B91"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F</w:t>
      </w:r>
    </w:p>
    <w:p w14:paraId="53A91589" w14:textId="77777777" w:rsidR="00F801D7" w:rsidRPr="00DA7075" w:rsidRDefault="00F801D7" w:rsidP="006E1636">
      <w:pPr>
        <w:numPr>
          <w:ilvl w:val="0"/>
          <w:numId w:val="62"/>
        </w:numPr>
      </w:pPr>
      <w:r>
        <w:rPr>
          <w:b/>
          <w:bCs/>
          <w:color w:val="000000"/>
        </w:rPr>
        <w:t xml:space="preserve">FITT Principle/Concepts:  </w:t>
      </w:r>
      <w:r w:rsidRPr="00DA7075">
        <w:rPr>
          <w:color w:val="000000"/>
        </w:rPr>
        <w:t xml:space="preserve">An acronym for the exercise variables necessary for gaining and maintaining physical fitness: frequency, intensity, time, and type of physical activities. </w:t>
      </w:r>
      <w:r w:rsidRPr="00DA7075">
        <w:rPr>
          <w:b/>
        </w:rPr>
        <w:t>Flexibility:</w:t>
      </w:r>
      <w:r w:rsidRPr="00DA7075">
        <w:t xml:space="preserve">  Range of motion available at any one or a combination of joints.  </w:t>
      </w:r>
    </w:p>
    <w:p w14:paraId="18AC1D23" w14:textId="5CDCA5F3" w:rsidR="00F801D7" w:rsidRDefault="00F801D7" w:rsidP="00EC6301">
      <w:pPr>
        <w:pStyle w:val="ListParagraph"/>
        <w:numPr>
          <w:ilvl w:val="0"/>
          <w:numId w:val="62"/>
        </w:numPr>
      </w:pPr>
      <w:r w:rsidRPr="00EC6301">
        <w:rPr>
          <w:b/>
        </w:rPr>
        <w:t>Free Appropriate Public Education (FAPE):</w:t>
      </w:r>
      <w:r>
        <w:t xml:space="preserve">  The words used in the federal law (IDEA) to describe the right of a student with disabilities to receive special education and related services which will meet his/her individual learning needs, at no cost to the parents.</w:t>
      </w:r>
    </w:p>
    <w:p w14:paraId="17D75351" w14:textId="2F1AFDDA" w:rsidR="00EC6301" w:rsidRPr="003C711B" w:rsidRDefault="00EC6301" w:rsidP="00EC6301">
      <w:pPr>
        <w:pStyle w:val="ListParagraph"/>
        <w:numPr>
          <w:ilvl w:val="0"/>
          <w:numId w:val="62"/>
        </w:numPr>
      </w:pPr>
      <w:r>
        <w:rPr>
          <w:b/>
        </w:rPr>
        <w:t>Formative Assessment:</w:t>
      </w:r>
      <w:r>
        <w:t xml:space="preserve">  </w:t>
      </w:r>
      <w:r w:rsidR="003423DB">
        <w:t>Type of assessment that is student or teacher directed; used to improve learning by providing immediate feedback; can contribute to grade; occurs at any time during a unit or lesson of instruction.</w:t>
      </w:r>
    </w:p>
    <w:p w14:paraId="1DE67E91" w14:textId="77777777" w:rsidR="00F801D7" w:rsidRDefault="00F801D7" w:rsidP="006E1636">
      <w:pPr>
        <w:numPr>
          <w:ilvl w:val="0"/>
          <w:numId w:val="62"/>
        </w:numPr>
      </w:pPr>
      <w:r>
        <w:rPr>
          <w:b/>
        </w:rPr>
        <w:t>Full Inclusion:</w:t>
      </w:r>
      <w:r>
        <w:t xml:space="preserve">  Educating all children in supported, heterogeneous, age appropriate, natural, child focused classroom, school, and community environments.</w:t>
      </w:r>
    </w:p>
    <w:p w14:paraId="2E9232A8" w14:textId="77777777" w:rsidR="00F801D7" w:rsidRPr="00DA7075" w:rsidRDefault="00F801D7" w:rsidP="006E1636">
      <w:pPr>
        <w:widowControl w:val="0"/>
        <w:numPr>
          <w:ilvl w:val="0"/>
          <w:numId w:val="62"/>
        </w:numPr>
        <w:autoSpaceDE w:val="0"/>
        <w:autoSpaceDN w:val="0"/>
        <w:adjustRightInd w:val="0"/>
      </w:pPr>
      <w:r w:rsidRPr="00DA7075">
        <w:rPr>
          <w:rFonts w:cs="Adobe Garamond Pro"/>
          <w:b/>
          <w:bCs/>
          <w:color w:val="000000"/>
        </w:rPr>
        <w:t xml:space="preserve">Fundamental Movement Skills:  </w:t>
      </w:r>
      <w:r w:rsidRPr="00DA7075">
        <w:rPr>
          <w:rFonts w:cs="Adobe Garamond Pro"/>
          <w:color w:val="000000"/>
        </w:rPr>
        <w:t xml:space="preserve">Basic movements that involve the combination of movement patterns of two or more body segments. Locomotor, </w:t>
      </w:r>
      <w:proofErr w:type="spellStart"/>
      <w:r w:rsidRPr="00DA7075">
        <w:rPr>
          <w:rFonts w:cs="Adobe Garamond Pro"/>
          <w:color w:val="000000"/>
        </w:rPr>
        <w:t>nonlocomotor</w:t>
      </w:r>
      <w:proofErr w:type="spellEnd"/>
      <w:r w:rsidRPr="00DA7075">
        <w:rPr>
          <w:rFonts w:cs="Adobe Garamond Pro"/>
          <w:color w:val="000000"/>
        </w:rPr>
        <w:t>, and manipulative skills are all considered fundamental, as they form the basis of numerous forms of specialized movement and manipulative skills.</w:t>
      </w:r>
    </w:p>
    <w:p w14:paraId="39AE106D" w14:textId="77777777" w:rsidR="00F801D7" w:rsidRPr="004862C5" w:rsidRDefault="00F801D7" w:rsidP="006E1636">
      <w:pPr>
        <w:widowControl w:val="0"/>
        <w:numPr>
          <w:ilvl w:val="0"/>
          <w:numId w:val="62"/>
        </w:numPr>
        <w:autoSpaceDE w:val="0"/>
        <w:autoSpaceDN w:val="0"/>
        <w:adjustRightInd w:val="0"/>
        <w:rPr>
          <w:szCs w:val="28"/>
        </w:rPr>
      </w:pPr>
      <w:r w:rsidRPr="004862C5">
        <w:rPr>
          <w:b/>
          <w:szCs w:val="28"/>
        </w:rPr>
        <w:t>Functional Assessment</w:t>
      </w:r>
      <w:r>
        <w:rPr>
          <w:szCs w:val="28"/>
        </w:rPr>
        <w:t xml:space="preserve">:  </w:t>
      </w:r>
      <w:r w:rsidRPr="004862C5">
        <w:rPr>
          <w:szCs w:val="28"/>
        </w:rPr>
        <w:t>Assessment used to determine the student’s functional abilities (skills needed for everyday life), such as dressing, eating, and the like.</w:t>
      </w:r>
    </w:p>
    <w:p w14:paraId="65B904AE" w14:textId="77777777" w:rsidR="00F801D7" w:rsidRDefault="00F801D7" w:rsidP="006E1636">
      <w:pPr>
        <w:numPr>
          <w:ilvl w:val="0"/>
          <w:numId w:val="62"/>
        </w:numPr>
      </w:pPr>
      <w:r>
        <w:rPr>
          <w:b/>
        </w:rPr>
        <w:t>Functional Skills:</w:t>
      </w:r>
      <w:r>
        <w:t xml:space="preserve">  Movements that can be used for a variety of tasks.</w:t>
      </w:r>
    </w:p>
    <w:p w14:paraId="05F5744F" w14:textId="77777777" w:rsidR="00F801D7" w:rsidRPr="00956A00" w:rsidRDefault="00F801D7" w:rsidP="00F801D7"/>
    <w:p w14:paraId="347BC029"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G</w:t>
      </w:r>
    </w:p>
    <w:p w14:paraId="0A87A6FC" w14:textId="77777777" w:rsidR="00F801D7" w:rsidRDefault="00F801D7" w:rsidP="006E1636">
      <w:pPr>
        <w:numPr>
          <w:ilvl w:val="0"/>
          <w:numId w:val="60"/>
        </w:numPr>
      </w:pPr>
      <w:r w:rsidRPr="00FE4010">
        <w:rPr>
          <w:b/>
        </w:rPr>
        <w:t>GPE-T</w:t>
      </w:r>
      <w:r>
        <w:t>:  General Physical Education Teacher</w:t>
      </w:r>
    </w:p>
    <w:p w14:paraId="111DCCF8" w14:textId="77777777" w:rsidR="00F801D7" w:rsidRPr="00DA7075" w:rsidRDefault="00F801D7" w:rsidP="006E1636">
      <w:pPr>
        <w:pStyle w:val="CM249"/>
        <w:numPr>
          <w:ilvl w:val="0"/>
          <w:numId w:val="60"/>
        </w:numPr>
        <w:ind w:right="335"/>
        <w:rPr>
          <w:rFonts w:ascii="Times New Roman" w:hAnsi="Times New Roman"/>
          <w:color w:val="000000"/>
        </w:rPr>
      </w:pPr>
      <w:r>
        <w:rPr>
          <w:rFonts w:ascii="Times New Roman" w:hAnsi="Times New Roman"/>
          <w:b/>
          <w:bCs/>
          <w:color w:val="000000"/>
        </w:rPr>
        <w:t xml:space="preserve">Gallop:  </w:t>
      </w:r>
      <w:r w:rsidRPr="00DA7075">
        <w:rPr>
          <w:rFonts w:ascii="Times New Roman" w:hAnsi="Times New Roman"/>
          <w:color w:val="000000"/>
        </w:rPr>
        <w:t xml:space="preserve">A step together step in a forward direction with the same foot always leading. </w:t>
      </w:r>
    </w:p>
    <w:p w14:paraId="3F4CFB25" w14:textId="77777777" w:rsidR="00F801D7" w:rsidRPr="00DA7075" w:rsidRDefault="00F801D7" w:rsidP="006E1636">
      <w:pPr>
        <w:numPr>
          <w:ilvl w:val="0"/>
          <w:numId w:val="60"/>
        </w:numPr>
      </w:pPr>
      <w:r>
        <w:rPr>
          <w:b/>
          <w:bCs/>
          <w:color w:val="000000"/>
        </w:rPr>
        <w:t xml:space="preserve">General Space:  </w:t>
      </w:r>
      <w:r w:rsidRPr="00DA7075">
        <w:rPr>
          <w:color w:val="000000"/>
        </w:rPr>
        <w:t xml:space="preserve">Refers to the area surrounding personal space. </w:t>
      </w:r>
    </w:p>
    <w:p w14:paraId="074B8500" w14:textId="77777777" w:rsidR="00F801D7" w:rsidRDefault="00F801D7" w:rsidP="006E1636">
      <w:pPr>
        <w:numPr>
          <w:ilvl w:val="0"/>
          <w:numId w:val="60"/>
        </w:numPr>
      </w:pPr>
      <w:r>
        <w:rPr>
          <w:b/>
        </w:rPr>
        <w:t>General Curriculum</w:t>
      </w:r>
      <w:r w:rsidRPr="003D2FC4">
        <w:t>:</w:t>
      </w:r>
      <w:r>
        <w:t xml:space="preserve">  The educational offerings that are available to children without disabilities.</w:t>
      </w:r>
    </w:p>
    <w:p w14:paraId="7739FA35" w14:textId="77777777" w:rsidR="00F801D7" w:rsidRDefault="00F801D7" w:rsidP="006E1636">
      <w:pPr>
        <w:numPr>
          <w:ilvl w:val="0"/>
          <w:numId w:val="60"/>
        </w:numPr>
      </w:pPr>
      <w:r>
        <w:rPr>
          <w:b/>
        </w:rPr>
        <w:lastRenderedPageBreak/>
        <w:t>General physical education</w:t>
      </w:r>
      <w:r w:rsidRPr="007E38D8">
        <w:t>:</w:t>
      </w:r>
      <w:r>
        <w:t xml:space="preserve">  Physical and motor instruction available to students from kindergarten through high school.  </w:t>
      </w:r>
    </w:p>
    <w:p w14:paraId="0640BFB7" w14:textId="77777777" w:rsidR="00F801D7" w:rsidRDefault="00F801D7" w:rsidP="006E1636">
      <w:pPr>
        <w:numPr>
          <w:ilvl w:val="0"/>
          <w:numId w:val="60"/>
        </w:numPr>
      </w:pPr>
      <w:r>
        <w:rPr>
          <w:b/>
        </w:rPr>
        <w:t>Generalization</w:t>
      </w:r>
      <w:r w:rsidRPr="007E38D8">
        <w:t>:</w:t>
      </w:r>
      <w:r>
        <w:t xml:space="preserve">  The transfer of abilities and skills from the training environment to non-training environments.</w:t>
      </w:r>
    </w:p>
    <w:p w14:paraId="14CDA19C" w14:textId="77777777" w:rsidR="00F801D7" w:rsidRDefault="00F801D7" w:rsidP="00F801D7">
      <w:pPr>
        <w:rPr>
          <w:rFonts w:ascii="Gill Sans Ultra Bold" w:hAnsi="Gill Sans Ultra Bold"/>
          <w:sz w:val="40"/>
          <w:szCs w:val="52"/>
        </w:rPr>
      </w:pPr>
    </w:p>
    <w:p w14:paraId="22889614" w14:textId="77777777" w:rsidR="00F801D7" w:rsidRPr="00F801D7" w:rsidRDefault="00F801D7" w:rsidP="00F801D7">
      <w:pPr>
        <w:rPr>
          <w:rFonts w:ascii="Gill Sans Ultra Bold" w:hAnsi="Gill Sans Ultra Bold"/>
          <w:sz w:val="40"/>
          <w:szCs w:val="52"/>
        </w:rPr>
      </w:pPr>
      <w:r w:rsidRPr="00F801D7">
        <w:rPr>
          <w:rFonts w:ascii="Gill Sans Ultra Bold" w:hAnsi="Gill Sans Ultra Bold"/>
          <w:sz w:val="40"/>
          <w:szCs w:val="52"/>
        </w:rPr>
        <w:t>H</w:t>
      </w:r>
    </w:p>
    <w:p w14:paraId="6CF234A3" w14:textId="77777777" w:rsidR="00F801D7" w:rsidRPr="00DA7075" w:rsidRDefault="00F801D7" w:rsidP="006E1636">
      <w:pPr>
        <w:numPr>
          <w:ilvl w:val="0"/>
          <w:numId w:val="60"/>
        </w:numPr>
      </w:pPr>
      <w:r w:rsidRPr="00DA7075">
        <w:rPr>
          <w:b/>
        </w:rPr>
        <w:t>Health:</w:t>
      </w:r>
      <w:r>
        <w:t xml:space="preserve">  Optimal well-being that contributes to the qualify of life. </w:t>
      </w:r>
    </w:p>
    <w:p w14:paraId="28089A85" w14:textId="18222AD7" w:rsidR="00F801D7" w:rsidRDefault="00F801D7" w:rsidP="006E1636">
      <w:pPr>
        <w:numPr>
          <w:ilvl w:val="0"/>
          <w:numId w:val="60"/>
        </w:numPr>
      </w:pPr>
      <w:r>
        <w:rPr>
          <w:b/>
        </w:rPr>
        <w:t>Health related fitness:</w:t>
      </w:r>
      <w:r>
        <w:t xml:space="preserve">  Components of physiological functioning that are believed to offer protection against degenerative diseases.  </w:t>
      </w:r>
    </w:p>
    <w:p w14:paraId="71D22FAD" w14:textId="77777777" w:rsidR="00F801D7" w:rsidRPr="00F801D7" w:rsidRDefault="00F801D7" w:rsidP="00F801D7"/>
    <w:p w14:paraId="6D1CA998"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I</w:t>
      </w:r>
    </w:p>
    <w:p w14:paraId="7FA31EC8" w14:textId="77777777" w:rsidR="00F801D7" w:rsidRDefault="00F801D7" w:rsidP="006E1636">
      <w:pPr>
        <w:numPr>
          <w:ilvl w:val="0"/>
          <w:numId w:val="60"/>
        </w:numPr>
      </w:pPr>
      <w:r w:rsidRPr="00FE4010">
        <w:rPr>
          <w:b/>
        </w:rPr>
        <w:t>ICAPE</w:t>
      </w:r>
      <w:r>
        <w:t>:  Illinois Coalition for Adapted Physical Education.</w:t>
      </w:r>
    </w:p>
    <w:p w14:paraId="2FE0D485" w14:textId="77777777" w:rsidR="00F801D7" w:rsidRDefault="00F801D7" w:rsidP="006E1636">
      <w:pPr>
        <w:numPr>
          <w:ilvl w:val="0"/>
          <w:numId w:val="60"/>
        </w:numPr>
      </w:pPr>
      <w:r>
        <w:rPr>
          <w:b/>
        </w:rPr>
        <w:t>IDEA</w:t>
      </w:r>
      <w:r w:rsidRPr="007E38D8">
        <w:t>:</w:t>
      </w:r>
      <w:r>
        <w:t xml:space="preserve">  Individuals with Disabilities Education Act of 1990; P.L. 101-476.  Federal legislation that replaced the term handicapped with disability and expanded on the types of services offered to persons with disabilities and types of conditions covered in the law.  </w:t>
      </w:r>
    </w:p>
    <w:p w14:paraId="5F45C184" w14:textId="77777777" w:rsidR="00F801D7" w:rsidRDefault="00F801D7" w:rsidP="006E1636">
      <w:pPr>
        <w:numPr>
          <w:ilvl w:val="0"/>
          <w:numId w:val="60"/>
        </w:numPr>
      </w:pPr>
      <w:r>
        <w:rPr>
          <w:b/>
        </w:rPr>
        <w:t xml:space="preserve">IPTS </w:t>
      </w:r>
      <w:r>
        <w:t>– Illinois Professional Teaching Standards</w:t>
      </w:r>
    </w:p>
    <w:p w14:paraId="121DBE92" w14:textId="77777777" w:rsidR="00F801D7" w:rsidRPr="00DA7075" w:rsidRDefault="00F801D7" w:rsidP="006E1636">
      <w:pPr>
        <w:numPr>
          <w:ilvl w:val="0"/>
          <w:numId w:val="60"/>
        </w:numPr>
        <w:rPr>
          <w:sz w:val="28"/>
        </w:rPr>
      </w:pPr>
      <w:r w:rsidRPr="00DA7075">
        <w:rPr>
          <w:rFonts w:cs="Adobe Garamond Pro"/>
          <w:b/>
          <w:bCs/>
          <w:color w:val="000000"/>
          <w:szCs w:val="23"/>
        </w:rPr>
        <w:t xml:space="preserve">Individual Activity:  </w:t>
      </w:r>
      <w:r w:rsidRPr="00DA7075">
        <w:rPr>
          <w:rFonts w:cs="Adobe Garamond Pro"/>
          <w:color w:val="000000"/>
          <w:szCs w:val="23"/>
        </w:rPr>
        <w:t>Physical activities that require only one participant. Examples include weight training, yoga, archery, and jogging.</w:t>
      </w:r>
    </w:p>
    <w:p w14:paraId="1A24A3CF" w14:textId="77777777" w:rsidR="00F801D7" w:rsidRDefault="00F801D7" w:rsidP="006E1636">
      <w:pPr>
        <w:numPr>
          <w:ilvl w:val="0"/>
          <w:numId w:val="60"/>
        </w:numPr>
      </w:pPr>
      <w:r>
        <w:rPr>
          <w:b/>
        </w:rPr>
        <w:t>Inclusion</w:t>
      </w:r>
      <w:r w:rsidRPr="007E38D8">
        <w:t>:</w:t>
      </w:r>
      <w:r>
        <w:t xml:space="preserve">  Serving all students in the general education program.  </w:t>
      </w:r>
    </w:p>
    <w:p w14:paraId="0AACFB98" w14:textId="77777777" w:rsidR="00F801D7" w:rsidRDefault="00F801D7" w:rsidP="006E1636">
      <w:pPr>
        <w:numPr>
          <w:ilvl w:val="0"/>
          <w:numId w:val="60"/>
        </w:numPr>
      </w:pPr>
      <w:r>
        <w:rPr>
          <w:b/>
        </w:rPr>
        <w:t>Inclusive environment</w:t>
      </w:r>
      <w:r w:rsidRPr="007E38D8">
        <w:t>:</w:t>
      </w:r>
      <w:r>
        <w:t xml:space="preserve">  An environment designed to accommodate a variety of learners regardless of functional abilities.  </w:t>
      </w:r>
    </w:p>
    <w:p w14:paraId="293C9CF5" w14:textId="77777777" w:rsidR="00F801D7" w:rsidRDefault="00F801D7" w:rsidP="006E1636">
      <w:pPr>
        <w:numPr>
          <w:ilvl w:val="0"/>
          <w:numId w:val="60"/>
        </w:numPr>
      </w:pPr>
      <w:r>
        <w:rPr>
          <w:b/>
        </w:rPr>
        <w:t>Indirect services</w:t>
      </w:r>
      <w:r>
        <w:t xml:space="preserve">:  Services provided by related service personnel to enable a student with a disability to function more fully.  </w:t>
      </w:r>
    </w:p>
    <w:p w14:paraId="155E3953" w14:textId="77777777" w:rsidR="00F801D7" w:rsidRDefault="00F801D7" w:rsidP="006E1636">
      <w:pPr>
        <w:numPr>
          <w:ilvl w:val="0"/>
          <w:numId w:val="60"/>
        </w:numPr>
      </w:pPr>
      <w:r>
        <w:rPr>
          <w:b/>
        </w:rPr>
        <w:t>Individual Education Program (IEP)</w:t>
      </w:r>
      <w:r w:rsidRPr="007E38D8">
        <w:t>:</w:t>
      </w:r>
      <w:r>
        <w:t xml:space="preserve">  The written educational plan for a student receiving special education and related services with goals and objectives to be attained during a calendar year.    </w:t>
      </w:r>
    </w:p>
    <w:p w14:paraId="5AC9E238" w14:textId="77777777" w:rsidR="00F801D7" w:rsidRPr="00DA7075" w:rsidRDefault="00F801D7" w:rsidP="006E1636">
      <w:pPr>
        <w:numPr>
          <w:ilvl w:val="0"/>
          <w:numId w:val="60"/>
        </w:numPr>
        <w:rPr>
          <w:sz w:val="28"/>
        </w:rPr>
      </w:pPr>
      <w:r w:rsidRPr="00DA7075">
        <w:rPr>
          <w:rFonts w:cs="Adobe Garamond Pro"/>
          <w:b/>
          <w:bCs/>
          <w:color w:val="000000"/>
          <w:szCs w:val="23"/>
        </w:rPr>
        <w:t xml:space="preserve">Intensity:  </w:t>
      </w:r>
      <w:r w:rsidRPr="00DA7075">
        <w:rPr>
          <w:rFonts w:cs="Adobe Garamond Pro"/>
          <w:color w:val="000000"/>
          <w:szCs w:val="23"/>
        </w:rPr>
        <w:t>A principle of training that establishes how hard to exercise.</w:t>
      </w:r>
    </w:p>
    <w:p w14:paraId="0DF8599C" w14:textId="77777777" w:rsidR="00F801D7" w:rsidRDefault="00F801D7" w:rsidP="00F801D7"/>
    <w:p w14:paraId="0B92724B"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J</w:t>
      </w:r>
    </w:p>
    <w:p w14:paraId="0C3758B4" w14:textId="77777777" w:rsidR="00F801D7" w:rsidRDefault="00F801D7" w:rsidP="006E1636">
      <w:pPr>
        <w:numPr>
          <w:ilvl w:val="0"/>
          <w:numId w:val="65"/>
        </w:numPr>
        <w:rPr>
          <w:szCs w:val="52"/>
        </w:rPr>
      </w:pPr>
      <w:r w:rsidRPr="00DA7075">
        <w:rPr>
          <w:b/>
          <w:szCs w:val="52"/>
        </w:rPr>
        <w:t>Jump:</w:t>
      </w:r>
      <w:r w:rsidRPr="00DA7075">
        <w:rPr>
          <w:szCs w:val="52"/>
        </w:rPr>
        <w:t xml:space="preserve">  To take off and land on two feet.</w:t>
      </w:r>
    </w:p>
    <w:p w14:paraId="4252A05F" w14:textId="77777777" w:rsidR="00F801D7" w:rsidRPr="00DA7075" w:rsidRDefault="00F801D7" w:rsidP="00F801D7">
      <w:pPr>
        <w:rPr>
          <w:szCs w:val="52"/>
        </w:rPr>
      </w:pPr>
    </w:p>
    <w:p w14:paraId="6B9113BD" w14:textId="24BD7F69"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L</w:t>
      </w:r>
    </w:p>
    <w:p w14:paraId="37AF17D9" w14:textId="77777777" w:rsidR="00F801D7" w:rsidRPr="00DA7075" w:rsidRDefault="00F801D7" w:rsidP="006E1636">
      <w:pPr>
        <w:pStyle w:val="CM16"/>
        <w:numPr>
          <w:ilvl w:val="0"/>
          <w:numId w:val="65"/>
        </w:numPr>
        <w:rPr>
          <w:rFonts w:ascii="Times New Roman" w:hAnsi="Times New Roman"/>
          <w:color w:val="000000"/>
          <w:sz w:val="25"/>
          <w:szCs w:val="23"/>
        </w:rPr>
      </w:pPr>
      <w:r>
        <w:rPr>
          <w:rFonts w:ascii="Times New Roman" w:hAnsi="Times New Roman"/>
          <w:b/>
          <w:bCs/>
          <w:color w:val="000000"/>
          <w:sz w:val="25"/>
          <w:szCs w:val="23"/>
        </w:rPr>
        <w:t xml:space="preserve">Lead Up Game:  </w:t>
      </w:r>
      <w:r w:rsidRPr="00DA7075">
        <w:rPr>
          <w:rFonts w:ascii="Times New Roman" w:hAnsi="Times New Roman"/>
          <w:color w:val="000000"/>
          <w:sz w:val="25"/>
          <w:szCs w:val="23"/>
        </w:rPr>
        <w:t xml:space="preserve">A game that involves one or more skills or strategies of a sport. </w:t>
      </w:r>
    </w:p>
    <w:p w14:paraId="53329FBF" w14:textId="77777777" w:rsidR="00F801D7" w:rsidRPr="00DA7075" w:rsidRDefault="00F801D7" w:rsidP="006E1636">
      <w:pPr>
        <w:pStyle w:val="CM284"/>
        <w:numPr>
          <w:ilvl w:val="0"/>
          <w:numId w:val="65"/>
        </w:numPr>
        <w:spacing w:after="83"/>
        <w:contextualSpacing/>
        <w:rPr>
          <w:rFonts w:ascii="Times New Roman" w:hAnsi="Times New Roman"/>
          <w:color w:val="000000"/>
          <w:sz w:val="25"/>
          <w:szCs w:val="23"/>
        </w:rPr>
      </w:pPr>
      <w:r>
        <w:rPr>
          <w:rFonts w:ascii="Times New Roman" w:hAnsi="Times New Roman"/>
          <w:b/>
          <w:bCs/>
          <w:color w:val="000000"/>
          <w:sz w:val="25"/>
          <w:szCs w:val="23"/>
        </w:rPr>
        <w:t xml:space="preserve">Leap:  </w:t>
      </w:r>
      <w:r w:rsidRPr="00DA7075">
        <w:rPr>
          <w:rFonts w:ascii="Times New Roman" w:hAnsi="Times New Roman"/>
          <w:color w:val="000000"/>
          <w:sz w:val="25"/>
          <w:szCs w:val="23"/>
        </w:rPr>
        <w:t xml:space="preserve">A light transfer of weight from one foot to the other foot. To spring through the air from one point to another. </w:t>
      </w:r>
    </w:p>
    <w:p w14:paraId="582739E7" w14:textId="77777777" w:rsidR="00F801D7" w:rsidRPr="00DA7075" w:rsidRDefault="00F801D7" w:rsidP="006E1636">
      <w:pPr>
        <w:numPr>
          <w:ilvl w:val="0"/>
          <w:numId w:val="65"/>
        </w:numPr>
        <w:rPr>
          <w:sz w:val="28"/>
        </w:rPr>
      </w:pPr>
      <w:r>
        <w:rPr>
          <w:b/>
          <w:bCs/>
          <w:color w:val="000000"/>
          <w:szCs w:val="23"/>
        </w:rPr>
        <w:t xml:space="preserve">Level:  </w:t>
      </w:r>
      <w:r w:rsidRPr="00DA7075">
        <w:rPr>
          <w:color w:val="000000"/>
          <w:szCs w:val="23"/>
        </w:rPr>
        <w:t xml:space="preserve">The position of the body or an apparatus relative to the floor. </w:t>
      </w:r>
    </w:p>
    <w:p w14:paraId="73E532C0" w14:textId="77777777" w:rsidR="00F801D7" w:rsidRDefault="00F801D7" w:rsidP="006E1636">
      <w:pPr>
        <w:numPr>
          <w:ilvl w:val="0"/>
          <w:numId w:val="63"/>
        </w:numPr>
      </w:pPr>
      <w:r>
        <w:rPr>
          <w:b/>
        </w:rPr>
        <w:t>Least Restrictive Environment:</w:t>
      </w:r>
      <w:r>
        <w:t xml:space="preserve">  The requirement that children with disabilities shall be educated to the maximum extent possible with children who do not have disabilities.  </w:t>
      </w:r>
    </w:p>
    <w:p w14:paraId="3AD8D5CE" w14:textId="77777777" w:rsidR="00F801D7" w:rsidRDefault="00F801D7" w:rsidP="006E1636">
      <w:pPr>
        <w:numPr>
          <w:ilvl w:val="0"/>
          <w:numId w:val="63"/>
        </w:numPr>
      </w:pPr>
      <w:r>
        <w:rPr>
          <w:b/>
          <w:szCs w:val="28"/>
        </w:rPr>
        <w:lastRenderedPageBreak/>
        <w:t>L</w:t>
      </w:r>
      <w:r w:rsidRPr="004862C5">
        <w:rPr>
          <w:b/>
          <w:szCs w:val="28"/>
        </w:rPr>
        <w:t>ocomotor skills:</w:t>
      </w:r>
      <w:r w:rsidRPr="004862C5">
        <w:rPr>
          <w:szCs w:val="28"/>
        </w:rPr>
        <w:t xml:space="preserve">  Movement of the body from one location to another, such</w:t>
      </w:r>
      <w:r>
        <w:t xml:space="preserve"> </w:t>
      </w:r>
      <w:r>
        <w:rPr>
          <w:szCs w:val="28"/>
        </w:rPr>
        <w:t xml:space="preserve">as </w:t>
      </w:r>
      <w:r w:rsidRPr="004862C5">
        <w:rPr>
          <w:szCs w:val="28"/>
        </w:rPr>
        <w:t>hopping, running, jumping, and skipping.</w:t>
      </w:r>
    </w:p>
    <w:p w14:paraId="2B8F0299" w14:textId="77777777" w:rsidR="00F801D7" w:rsidRPr="00DA7075" w:rsidRDefault="00F801D7" w:rsidP="006E1636">
      <w:pPr>
        <w:pStyle w:val="CM268"/>
        <w:numPr>
          <w:ilvl w:val="0"/>
          <w:numId w:val="63"/>
        </w:numPr>
        <w:spacing w:after="77" w:line="338" w:lineRule="atLeast"/>
        <w:rPr>
          <w:rFonts w:ascii="Times New Roman" w:hAnsi="Times New Roman"/>
          <w:color w:val="000000"/>
        </w:rPr>
      </w:pPr>
      <w:r>
        <w:rPr>
          <w:rFonts w:ascii="Times New Roman" w:hAnsi="Times New Roman"/>
          <w:b/>
          <w:bCs/>
          <w:color w:val="000000"/>
        </w:rPr>
        <w:t xml:space="preserve">Log Roll:  </w:t>
      </w:r>
      <w:r w:rsidRPr="00DA7075">
        <w:rPr>
          <w:rFonts w:ascii="Times New Roman" w:hAnsi="Times New Roman"/>
          <w:color w:val="000000"/>
        </w:rPr>
        <w:t xml:space="preserve">A side roll in which the performer is in an extended position. </w:t>
      </w:r>
    </w:p>
    <w:p w14:paraId="28637B5B" w14:textId="77777777" w:rsidR="00F801D7" w:rsidRPr="00DA7075" w:rsidRDefault="00F801D7" w:rsidP="006E1636">
      <w:pPr>
        <w:pStyle w:val="CM268"/>
        <w:numPr>
          <w:ilvl w:val="0"/>
          <w:numId w:val="63"/>
        </w:numPr>
        <w:spacing w:after="77" w:line="291" w:lineRule="atLeast"/>
        <w:rPr>
          <w:rFonts w:ascii="Times New Roman" w:hAnsi="Times New Roman"/>
          <w:color w:val="000000"/>
        </w:rPr>
      </w:pPr>
      <w:r>
        <w:rPr>
          <w:rFonts w:ascii="Times New Roman" w:hAnsi="Times New Roman"/>
          <w:b/>
          <w:bCs/>
          <w:color w:val="000000"/>
        </w:rPr>
        <w:t xml:space="preserve">Long Handle Implement:  </w:t>
      </w:r>
      <w:r w:rsidRPr="00DA7075">
        <w:rPr>
          <w:rFonts w:ascii="Times New Roman" w:hAnsi="Times New Roman"/>
          <w:color w:val="000000"/>
        </w:rPr>
        <w:t xml:space="preserve">A piece of equipment used in performing motor skills. The long handle positions the hand some distance away from the surface of the implement that comes in contact with the ball. Some examples include a hockey stick, softball bat, tennis racquet, and lacrosse stick. </w:t>
      </w:r>
    </w:p>
    <w:p w14:paraId="0B800863" w14:textId="77777777" w:rsidR="00F801D7" w:rsidRPr="00DA7075" w:rsidRDefault="00F801D7" w:rsidP="006E1636">
      <w:pPr>
        <w:numPr>
          <w:ilvl w:val="0"/>
          <w:numId w:val="63"/>
        </w:numPr>
      </w:pPr>
      <w:r>
        <w:rPr>
          <w:b/>
          <w:bCs/>
          <w:color w:val="000000"/>
        </w:rPr>
        <w:t xml:space="preserve">Low Organized Games:  </w:t>
      </w:r>
      <w:r w:rsidRPr="00DA7075">
        <w:rPr>
          <w:color w:val="000000"/>
        </w:rPr>
        <w:t>Activities that have a few simple rules and that require little or no equipment.</w:t>
      </w:r>
    </w:p>
    <w:p w14:paraId="49CE6587" w14:textId="77777777" w:rsidR="00F801D7" w:rsidRPr="004862C5" w:rsidRDefault="00F801D7" w:rsidP="00F801D7"/>
    <w:p w14:paraId="0E19C24A"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M</w:t>
      </w:r>
    </w:p>
    <w:p w14:paraId="0D3F46FC" w14:textId="77777777" w:rsidR="00F801D7" w:rsidRPr="00093D14" w:rsidRDefault="00F801D7" w:rsidP="006E1636">
      <w:pPr>
        <w:numPr>
          <w:ilvl w:val="0"/>
          <w:numId w:val="63"/>
        </w:numPr>
      </w:pPr>
      <w:r w:rsidRPr="00093D14">
        <w:rPr>
          <w:b/>
        </w:rPr>
        <w:t>Mainstreaming:</w:t>
      </w:r>
      <w:r w:rsidRPr="00093D14">
        <w:t xml:space="preserve">  Placement of children with disabilities in regular class, based on an IEP.</w:t>
      </w:r>
    </w:p>
    <w:p w14:paraId="4F92EA91" w14:textId="77777777" w:rsidR="00F801D7" w:rsidRPr="00093D14" w:rsidRDefault="00F801D7" w:rsidP="006E1636">
      <w:pPr>
        <w:pStyle w:val="Default"/>
        <w:numPr>
          <w:ilvl w:val="0"/>
          <w:numId w:val="63"/>
        </w:numPr>
        <w:rPr>
          <w:rFonts w:ascii="Times New Roman" w:hAnsi="Times New Roman" w:cs="Times New Roman"/>
        </w:rPr>
      </w:pPr>
      <w:r w:rsidRPr="00093D14">
        <w:rPr>
          <w:rFonts w:ascii="Times New Roman" w:hAnsi="Times New Roman" w:cs="Times New Roman"/>
          <w:b/>
        </w:rPr>
        <w:t>Manipulative Skills</w:t>
      </w:r>
      <w:proofErr w:type="gramStart"/>
      <w:r w:rsidRPr="00093D14">
        <w:rPr>
          <w:rFonts w:ascii="Times New Roman" w:hAnsi="Times New Roman" w:cs="Times New Roman"/>
          <w:b/>
        </w:rPr>
        <w:t>:</w:t>
      </w:r>
      <w:r w:rsidRPr="00093D14">
        <w:rPr>
          <w:rFonts w:ascii="Times New Roman" w:hAnsi="Times New Roman" w:cs="Times New Roman"/>
        </w:rPr>
        <w:t xml:space="preserve">  (</w:t>
      </w:r>
      <w:proofErr w:type="gramEnd"/>
      <w:r w:rsidRPr="00093D14">
        <w:rPr>
          <w:rFonts w:ascii="Times New Roman" w:hAnsi="Times New Roman" w:cs="Times New Roman"/>
        </w:rPr>
        <w:t>See Object Control Skills).  Basic motor skills involving handling an object. Examples include throwing, catching, kicking, trapping, rolling, dribbling, striking, and volleying.</w:t>
      </w:r>
    </w:p>
    <w:p w14:paraId="523D9F48" w14:textId="77777777" w:rsidR="00F801D7" w:rsidRPr="00093D14" w:rsidRDefault="00F801D7" w:rsidP="006E1636">
      <w:pPr>
        <w:pStyle w:val="CM268"/>
        <w:numPr>
          <w:ilvl w:val="0"/>
          <w:numId w:val="63"/>
        </w:numPr>
        <w:spacing w:after="77" w:line="291" w:lineRule="atLeast"/>
        <w:rPr>
          <w:rFonts w:ascii="Times New Roman" w:hAnsi="Times New Roman"/>
          <w:color w:val="000000"/>
        </w:rPr>
      </w:pPr>
      <w:r w:rsidRPr="00093D14">
        <w:rPr>
          <w:rFonts w:ascii="Times New Roman" w:hAnsi="Times New Roman"/>
          <w:b/>
          <w:bCs/>
          <w:color w:val="000000"/>
        </w:rPr>
        <w:t>Mature Stage:  T</w:t>
      </w:r>
      <w:r w:rsidRPr="00093D14">
        <w:rPr>
          <w:rFonts w:ascii="Times New Roman" w:hAnsi="Times New Roman"/>
          <w:color w:val="000000"/>
        </w:rPr>
        <w:t xml:space="preserve">he stage of development characterized by the integration of all component parts of a pattern of movement into a well-coordinated, technically correct form. </w:t>
      </w:r>
    </w:p>
    <w:p w14:paraId="2114687F" w14:textId="77777777" w:rsidR="00F801D7" w:rsidRPr="00093D14" w:rsidRDefault="00F801D7" w:rsidP="006E1636">
      <w:pPr>
        <w:pStyle w:val="CM181"/>
        <w:numPr>
          <w:ilvl w:val="0"/>
          <w:numId w:val="63"/>
        </w:numPr>
        <w:ind w:right="102"/>
        <w:rPr>
          <w:rFonts w:ascii="Times New Roman" w:hAnsi="Times New Roman"/>
          <w:color w:val="000000"/>
        </w:rPr>
      </w:pPr>
      <w:r w:rsidRPr="00093D14">
        <w:rPr>
          <w:rFonts w:ascii="Times New Roman" w:hAnsi="Times New Roman"/>
          <w:b/>
          <w:bCs/>
          <w:color w:val="000000"/>
        </w:rPr>
        <w:t xml:space="preserve">Moderate Physical Activity:  </w:t>
      </w:r>
      <w:r w:rsidRPr="00093D14">
        <w:rPr>
          <w:rFonts w:ascii="Times New Roman" w:hAnsi="Times New Roman"/>
          <w:color w:val="000000"/>
        </w:rPr>
        <w:t xml:space="preserve">Moderate-intensity physical activity generally requires sustained rhythmic movements and refers to a level of effort a healthy individual might expend while, for example, walking briskly, dancing, swimming, or bicycling on level terrain. A person should feel some exertion but should be able to carry on a conversation comfortably during the activity. </w:t>
      </w:r>
    </w:p>
    <w:p w14:paraId="26F993B9" w14:textId="77777777" w:rsidR="00F801D7" w:rsidRPr="00093D14" w:rsidRDefault="00F801D7" w:rsidP="006E1636">
      <w:pPr>
        <w:pStyle w:val="CM248"/>
        <w:numPr>
          <w:ilvl w:val="0"/>
          <w:numId w:val="63"/>
        </w:numPr>
        <w:ind w:right="197"/>
        <w:rPr>
          <w:rFonts w:ascii="Times New Roman" w:hAnsi="Times New Roman"/>
          <w:color w:val="000000"/>
        </w:rPr>
      </w:pPr>
      <w:r w:rsidRPr="00093D14">
        <w:rPr>
          <w:rFonts w:ascii="Times New Roman" w:hAnsi="Times New Roman"/>
          <w:b/>
          <w:bCs/>
          <w:color w:val="000000"/>
        </w:rPr>
        <w:t xml:space="preserve">Modification:  </w:t>
      </w:r>
      <w:r w:rsidRPr="00093D14">
        <w:rPr>
          <w:rFonts w:ascii="Times New Roman" w:hAnsi="Times New Roman"/>
          <w:color w:val="000000"/>
        </w:rPr>
        <w:t xml:space="preserve">Adaptations that address the needs of the student by fundamentally altering the performance outcome. </w:t>
      </w:r>
    </w:p>
    <w:p w14:paraId="4FA4F3E7" w14:textId="77777777" w:rsidR="00F801D7" w:rsidRPr="00093D14" w:rsidRDefault="00F801D7" w:rsidP="006E1636">
      <w:pPr>
        <w:pStyle w:val="CM25"/>
        <w:numPr>
          <w:ilvl w:val="0"/>
          <w:numId w:val="63"/>
        </w:numPr>
        <w:rPr>
          <w:rFonts w:ascii="Times New Roman" w:hAnsi="Times New Roman"/>
          <w:color w:val="000000"/>
        </w:rPr>
      </w:pPr>
      <w:r w:rsidRPr="00093D14">
        <w:rPr>
          <w:rFonts w:ascii="Times New Roman" w:hAnsi="Times New Roman"/>
          <w:b/>
          <w:bCs/>
          <w:color w:val="000000"/>
        </w:rPr>
        <w:t xml:space="preserve">Modified Lead UP Games: </w:t>
      </w:r>
      <w:r w:rsidRPr="00093D14">
        <w:rPr>
          <w:rFonts w:ascii="Times New Roman" w:hAnsi="Times New Roman"/>
          <w:color w:val="000000"/>
        </w:rPr>
        <w:t xml:space="preserve"> games that involve the use of two or more of the sport skills, rules, or procedures used in playing the official sport. </w:t>
      </w:r>
    </w:p>
    <w:p w14:paraId="062DBAA4" w14:textId="77777777" w:rsidR="00F801D7" w:rsidRPr="00093D14" w:rsidRDefault="00F801D7" w:rsidP="006E1636">
      <w:pPr>
        <w:pStyle w:val="CM249"/>
        <w:numPr>
          <w:ilvl w:val="0"/>
          <w:numId w:val="63"/>
        </w:numPr>
        <w:ind w:right="335"/>
        <w:rPr>
          <w:rFonts w:ascii="Times New Roman" w:hAnsi="Times New Roman"/>
          <w:color w:val="000000"/>
        </w:rPr>
      </w:pPr>
      <w:r w:rsidRPr="00093D14">
        <w:rPr>
          <w:rFonts w:ascii="Times New Roman" w:hAnsi="Times New Roman"/>
          <w:b/>
          <w:bCs/>
          <w:color w:val="000000"/>
        </w:rPr>
        <w:t xml:space="preserve">Motor Development:  </w:t>
      </w:r>
      <w:r w:rsidRPr="00093D14">
        <w:rPr>
          <w:rFonts w:ascii="Times New Roman" w:hAnsi="Times New Roman"/>
          <w:color w:val="000000"/>
        </w:rPr>
        <w:t xml:space="preserve">The study of change in movement behaviors and motor skills across the life span. </w:t>
      </w:r>
    </w:p>
    <w:p w14:paraId="235DD143" w14:textId="77777777" w:rsidR="00F801D7" w:rsidRPr="00093D14" w:rsidRDefault="00F801D7" w:rsidP="006E1636">
      <w:pPr>
        <w:pStyle w:val="CM249"/>
        <w:numPr>
          <w:ilvl w:val="0"/>
          <w:numId w:val="63"/>
        </w:numPr>
        <w:ind w:right="335"/>
        <w:rPr>
          <w:rFonts w:ascii="Times New Roman" w:hAnsi="Times New Roman"/>
          <w:color w:val="000000"/>
        </w:rPr>
      </w:pPr>
      <w:r w:rsidRPr="00093D14">
        <w:rPr>
          <w:rFonts w:ascii="Times New Roman" w:hAnsi="Times New Roman"/>
          <w:b/>
          <w:bCs/>
          <w:color w:val="000000"/>
        </w:rPr>
        <w:t xml:space="preserve">Motor Learning:  </w:t>
      </w:r>
      <w:r w:rsidRPr="00093D14">
        <w:rPr>
          <w:rFonts w:ascii="Times New Roman" w:hAnsi="Times New Roman"/>
          <w:color w:val="000000"/>
        </w:rPr>
        <w:t xml:space="preserve">The study of change in a person’s ability to perform a motor skill. </w:t>
      </w:r>
    </w:p>
    <w:p w14:paraId="6131CD35" w14:textId="70629A49" w:rsidR="00F801D7" w:rsidRPr="00093D14" w:rsidRDefault="00F801D7" w:rsidP="006E1636">
      <w:pPr>
        <w:pStyle w:val="CM268"/>
        <w:numPr>
          <w:ilvl w:val="0"/>
          <w:numId w:val="63"/>
        </w:numPr>
        <w:spacing w:after="77" w:line="291" w:lineRule="atLeast"/>
        <w:ind w:right="375"/>
        <w:rPr>
          <w:rFonts w:ascii="Times New Roman" w:hAnsi="Times New Roman"/>
          <w:color w:val="000000"/>
        </w:rPr>
      </w:pPr>
      <w:r w:rsidRPr="00093D14">
        <w:rPr>
          <w:rFonts w:ascii="Times New Roman" w:hAnsi="Times New Roman"/>
          <w:b/>
          <w:bCs/>
          <w:color w:val="000000"/>
        </w:rPr>
        <w:t xml:space="preserve">Motor Skills:  </w:t>
      </w:r>
      <w:r w:rsidRPr="00093D14">
        <w:rPr>
          <w:rFonts w:ascii="Times New Roman" w:hAnsi="Times New Roman"/>
          <w:color w:val="000000"/>
        </w:rPr>
        <w:t>A skill that requires voluntary body and/or limb movement to achieve its goal. A skill where the primary determinant of success is the movement component itself. Physical activity that is directed toward a specific function or goal. The term may be used to refer to one discrete skill (e.g., throwing) or a more general ability to perform physical skills competently (e.g., as in “The student has the motor skill needed to perform that sport”) (</w:t>
      </w:r>
      <w:r w:rsidR="0063018E">
        <w:rPr>
          <w:rFonts w:ascii="Times New Roman" w:hAnsi="Times New Roman"/>
          <w:color w:val="000000"/>
        </w:rPr>
        <w:t>SHAPE</w:t>
      </w:r>
      <w:r w:rsidRPr="00093D14">
        <w:rPr>
          <w:rFonts w:ascii="Times New Roman" w:hAnsi="Times New Roman"/>
          <w:color w:val="000000"/>
        </w:rPr>
        <w:t xml:space="preserve"> 2004). </w:t>
      </w:r>
    </w:p>
    <w:p w14:paraId="4E9A4A3D" w14:textId="77777777" w:rsidR="00F801D7" w:rsidRPr="00093D14" w:rsidRDefault="00F801D7" w:rsidP="006E1636">
      <w:pPr>
        <w:pStyle w:val="CM268"/>
        <w:numPr>
          <w:ilvl w:val="0"/>
          <w:numId w:val="63"/>
        </w:numPr>
        <w:spacing w:after="77" w:line="291" w:lineRule="atLeast"/>
        <w:rPr>
          <w:rFonts w:ascii="Times New Roman" w:hAnsi="Times New Roman"/>
          <w:color w:val="000000"/>
        </w:rPr>
      </w:pPr>
      <w:r w:rsidRPr="00093D14">
        <w:rPr>
          <w:rFonts w:ascii="Times New Roman" w:hAnsi="Times New Roman"/>
          <w:b/>
          <w:bCs/>
          <w:color w:val="000000"/>
        </w:rPr>
        <w:t xml:space="preserve">Movement Concepts:  </w:t>
      </w:r>
      <w:r w:rsidRPr="00093D14">
        <w:rPr>
          <w:rFonts w:ascii="Times New Roman" w:hAnsi="Times New Roman"/>
          <w:color w:val="000000"/>
        </w:rPr>
        <w:t xml:space="preserve">The ideas used to modify or enrich the range and effectiveness of the skills employed. They involve learning how, where, and with what the body moves. </w:t>
      </w:r>
    </w:p>
    <w:p w14:paraId="101ED3CA" w14:textId="77777777" w:rsidR="00F801D7" w:rsidRPr="00093D14" w:rsidRDefault="00F801D7" w:rsidP="006E1636">
      <w:pPr>
        <w:numPr>
          <w:ilvl w:val="0"/>
          <w:numId w:val="63"/>
        </w:numPr>
      </w:pPr>
      <w:r w:rsidRPr="00093D14">
        <w:rPr>
          <w:b/>
          <w:bCs/>
          <w:color w:val="000000"/>
        </w:rPr>
        <w:t xml:space="preserve">Movement Patterns:  </w:t>
      </w:r>
      <w:r w:rsidRPr="00093D14">
        <w:rPr>
          <w:color w:val="000000"/>
        </w:rPr>
        <w:t>An organized series of related movements.</w:t>
      </w:r>
    </w:p>
    <w:p w14:paraId="09AFA6C1" w14:textId="77777777" w:rsidR="00F801D7" w:rsidRDefault="00F801D7" w:rsidP="006E1636">
      <w:pPr>
        <w:numPr>
          <w:ilvl w:val="0"/>
          <w:numId w:val="63"/>
        </w:numPr>
      </w:pPr>
      <w:r w:rsidRPr="00093D14">
        <w:rPr>
          <w:b/>
        </w:rPr>
        <w:t>Muscular endurance:</w:t>
      </w:r>
      <w:r w:rsidRPr="00093D14">
        <w:t xml:space="preserve">  The ability of a muscle to contract repetitively.  </w:t>
      </w:r>
    </w:p>
    <w:p w14:paraId="277BFB2E" w14:textId="5A4D2F47" w:rsidR="00F801D7" w:rsidRPr="003423DB" w:rsidRDefault="00F801D7" w:rsidP="00F801D7">
      <w:pPr>
        <w:pStyle w:val="Default"/>
        <w:numPr>
          <w:ilvl w:val="0"/>
          <w:numId w:val="63"/>
        </w:numPr>
        <w:rPr>
          <w:rFonts w:ascii="Times New Roman" w:hAnsi="Times New Roman" w:cs="Times New Roman"/>
        </w:rPr>
      </w:pPr>
      <w:r>
        <w:rPr>
          <w:b/>
          <w:bCs/>
          <w:sz w:val="23"/>
          <w:szCs w:val="23"/>
        </w:rPr>
        <w:lastRenderedPageBreak/>
        <w:t xml:space="preserve">Muscle Strength:  </w:t>
      </w:r>
      <w:r>
        <w:rPr>
          <w:sz w:val="23"/>
          <w:szCs w:val="23"/>
        </w:rPr>
        <w:t>The ability of a muscle to exert force against a resistance one time. Strength is measured as the amount of force a muscle can produce.</w:t>
      </w:r>
    </w:p>
    <w:p w14:paraId="5E1B9A85" w14:textId="77777777" w:rsidR="003423DB" w:rsidRDefault="003423DB" w:rsidP="00F801D7">
      <w:pPr>
        <w:rPr>
          <w:rFonts w:ascii="Gill Sans Ultra Bold" w:hAnsi="Gill Sans Ultra Bold"/>
          <w:sz w:val="40"/>
          <w:szCs w:val="40"/>
        </w:rPr>
      </w:pPr>
    </w:p>
    <w:p w14:paraId="7D400D8C"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N</w:t>
      </w:r>
    </w:p>
    <w:p w14:paraId="1D54BB42" w14:textId="6EB76F0A" w:rsidR="00F801D7" w:rsidRDefault="0063018E" w:rsidP="006E1636">
      <w:pPr>
        <w:numPr>
          <w:ilvl w:val="0"/>
          <w:numId w:val="60"/>
        </w:numPr>
      </w:pPr>
      <w:r>
        <w:rPr>
          <w:b/>
        </w:rPr>
        <w:t>SHAPE</w:t>
      </w:r>
      <w:r w:rsidR="00F801D7">
        <w:t>:  National Association for Sport and Physical Education.</w:t>
      </w:r>
    </w:p>
    <w:p w14:paraId="56A08F25" w14:textId="77777777" w:rsidR="00F801D7" w:rsidRPr="004862C5" w:rsidRDefault="00F801D7" w:rsidP="006E1636">
      <w:pPr>
        <w:widowControl w:val="0"/>
        <w:numPr>
          <w:ilvl w:val="0"/>
          <w:numId w:val="60"/>
        </w:numPr>
        <w:autoSpaceDE w:val="0"/>
        <w:autoSpaceDN w:val="0"/>
        <w:adjustRightInd w:val="0"/>
        <w:rPr>
          <w:szCs w:val="28"/>
        </w:rPr>
      </w:pPr>
      <w:r w:rsidRPr="004862C5">
        <w:rPr>
          <w:b/>
          <w:szCs w:val="28"/>
        </w:rPr>
        <w:t>Non-locomotor Skills:</w:t>
      </w:r>
      <w:r>
        <w:rPr>
          <w:szCs w:val="28"/>
        </w:rPr>
        <w:t xml:space="preserve">  </w:t>
      </w:r>
      <w:r w:rsidRPr="004862C5">
        <w:rPr>
          <w:szCs w:val="28"/>
        </w:rPr>
        <w:t>Movement of the trunk or limbs while the feet remain</w:t>
      </w:r>
      <w:r>
        <w:rPr>
          <w:szCs w:val="28"/>
        </w:rPr>
        <w:t xml:space="preserve"> </w:t>
      </w:r>
      <w:r w:rsidRPr="004862C5">
        <w:rPr>
          <w:szCs w:val="28"/>
        </w:rPr>
        <w:t>stationary, such as bending, twisting, and stretching.</w:t>
      </w:r>
    </w:p>
    <w:p w14:paraId="68A052CF" w14:textId="77777777" w:rsidR="00F801D7" w:rsidRDefault="00F801D7" w:rsidP="00F801D7">
      <w:pPr>
        <w:ind w:left="720"/>
      </w:pPr>
    </w:p>
    <w:p w14:paraId="6995BD44"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O</w:t>
      </w:r>
    </w:p>
    <w:p w14:paraId="308AD363" w14:textId="77777777" w:rsidR="00F801D7" w:rsidRPr="004862C5" w:rsidRDefault="00F801D7" w:rsidP="006E1636">
      <w:pPr>
        <w:numPr>
          <w:ilvl w:val="0"/>
          <w:numId w:val="60"/>
        </w:numPr>
      </w:pPr>
      <w:r w:rsidRPr="004862C5">
        <w:rPr>
          <w:b/>
          <w:szCs w:val="28"/>
        </w:rPr>
        <w:t>Object-Control (manipulative) Skills:</w:t>
      </w:r>
      <w:r>
        <w:rPr>
          <w:szCs w:val="28"/>
        </w:rPr>
        <w:t xml:space="preserve">  </w:t>
      </w:r>
      <w:r w:rsidRPr="004862C5">
        <w:rPr>
          <w:szCs w:val="28"/>
        </w:rPr>
        <w:t>The ability to manipulate and control</w:t>
      </w:r>
      <w:r>
        <w:t xml:space="preserve"> </w:t>
      </w:r>
      <w:r w:rsidRPr="004862C5">
        <w:rPr>
          <w:szCs w:val="28"/>
        </w:rPr>
        <w:t>various objects, such as throwing, catching, and kicking balls.</w:t>
      </w:r>
    </w:p>
    <w:p w14:paraId="58DC5634" w14:textId="77777777" w:rsidR="00F801D7" w:rsidRPr="0073474B" w:rsidRDefault="00F801D7" w:rsidP="006E1636">
      <w:pPr>
        <w:numPr>
          <w:ilvl w:val="0"/>
          <w:numId w:val="60"/>
        </w:numPr>
      </w:pPr>
      <w:r w:rsidRPr="0073474B">
        <w:rPr>
          <w:b/>
        </w:rPr>
        <w:t>Obesity:</w:t>
      </w:r>
      <w:r>
        <w:t xml:space="preserve"> is a medical condition in which excess body fat has accumulated to the extent that it may have a negative effect on health, leading to reduced life expectancy and/or increased health problems.</w:t>
      </w:r>
      <w:r>
        <w:rPr>
          <w:vertAlign w:val="superscript"/>
        </w:rPr>
        <w:t xml:space="preserve"> </w:t>
      </w:r>
      <w:r>
        <w:t xml:space="preserve"> People are considered obese when their body mass index (BMI),</w:t>
      </w:r>
      <w:r>
        <w:rPr>
          <w:vertAlign w:val="superscript"/>
        </w:rPr>
        <w:t xml:space="preserve"> </w:t>
      </w:r>
      <w:r>
        <w:t>is 20 percent or more above the national standards for a specific age group.</w:t>
      </w:r>
    </w:p>
    <w:p w14:paraId="17E3EF8C" w14:textId="77777777" w:rsidR="00F801D7" w:rsidRPr="00F43A86" w:rsidRDefault="00F801D7" w:rsidP="006E1636">
      <w:pPr>
        <w:numPr>
          <w:ilvl w:val="0"/>
          <w:numId w:val="60"/>
        </w:numPr>
      </w:pPr>
      <w:r w:rsidRPr="00F43A86">
        <w:rPr>
          <w:b/>
        </w:rPr>
        <w:t>Occupational Therapy:</w:t>
      </w:r>
      <w:r>
        <w:t xml:space="preserve">  </w:t>
      </w:r>
      <w:r w:rsidRPr="00F43A86">
        <w:rPr>
          <w:color w:val="000000"/>
          <w:lang w:val="en"/>
        </w:rPr>
        <w:t>Occupational therapy is treatment to help people live as independently as possible.</w:t>
      </w:r>
    </w:p>
    <w:p w14:paraId="1E697B7E" w14:textId="77777777" w:rsidR="00F801D7" w:rsidRPr="005A49A2" w:rsidRDefault="00F801D7" w:rsidP="006E1636">
      <w:pPr>
        <w:numPr>
          <w:ilvl w:val="0"/>
          <w:numId w:val="60"/>
        </w:numPr>
      </w:pPr>
      <w:r w:rsidRPr="00F43A86">
        <w:rPr>
          <w:b/>
        </w:rPr>
        <w:t>Occupational Therapist</w:t>
      </w:r>
      <w:r w:rsidRPr="00F43A86">
        <w:t xml:space="preserve">:  </w:t>
      </w:r>
      <w:r>
        <w:t>A p</w:t>
      </w:r>
      <w:r w:rsidRPr="00F43A86">
        <w:t xml:space="preserve">rofessional who </w:t>
      </w:r>
      <w:r w:rsidRPr="00F43A86">
        <w:rPr>
          <w:color w:val="000000"/>
          <w:lang w:val="en"/>
        </w:rPr>
        <w:t>work</w:t>
      </w:r>
      <w:r>
        <w:rPr>
          <w:color w:val="000000"/>
          <w:lang w:val="en"/>
        </w:rPr>
        <w:t>s</w:t>
      </w:r>
      <w:r w:rsidRPr="00F43A86">
        <w:rPr>
          <w:color w:val="000000"/>
          <w:lang w:val="en"/>
        </w:rPr>
        <w:t xml:space="preserve"> with people of all ages who, because of illness, injury, developmental delays, or psychological problems, need assistance in learning skills to help them lead independent, productive, and satisfying lives. Occupational therapists use work, self-care, and recreational activities to increase independent function.</w:t>
      </w:r>
    </w:p>
    <w:p w14:paraId="4FB35C00" w14:textId="77777777" w:rsidR="00F801D7" w:rsidRPr="00F43A86" w:rsidRDefault="00F801D7" w:rsidP="00F801D7"/>
    <w:p w14:paraId="2EDD53ED"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b/>
          <w:sz w:val="40"/>
          <w:szCs w:val="40"/>
        </w:rPr>
        <w:t>P</w:t>
      </w:r>
    </w:p>
    <w:p w14:paraId="7BE98276" w14:textId="77777777" w:rsidR="00F801D7" w:rsidRDefault="00F801D7" w:rsidP="006E1636">
      <w:pPr>
        <w:numPr>
          <w:ilvl w:val="0"/>
          <w:numId w:val="60"/>
        </w:numPr>
      </w:pPr>
      <w:r w:rsidRPr="008B451E">
        <w:rPr>
          <w:b/>
        </w:rPr>
        <w:t>Peer Tutor:</w:t>
      </w:r>
      <w:r>
        <w:t xml:space="preserve">  Same age or cross age (older) students who assist other students. </w:t>
      </w:r>
    </w:p>
    <w:p w14:paraId="483EE120" w14:textId="77777777" w:rsidR="00F801D7" w:rsidRDefault="00F801D7" w:rsidP="006E1636">
      <w:pPr>
        <w:numPr>
          <w:ilvl w:val="0"/>
          <w:numId w:val="60"/>
        </w:numPr>
      </w:pPr>
      <w:r>
        <w:rPr>
          <w:b/>
        </w:rPr>
        <w:t>Physical fitness:</w:t>
      </w:r>
      <w:r>
        <w:t xml:space="preserve">  A physical state of well being that allows people to perform daily activities with vigor, reduce their risk of health problems related to lack of exercise, and establish a fitness base for participation in a variety of activities; also refers to physical properties or muscular activity, such as strength, flexibility, endurance, and cardiovascular endurance.  </w:t>
      </w:r>
    </w:p>
    <w:p w14:paraId="2F4F76FF" w14:textId="77777777" w:rsidR="00F801D7" w:rsidRDefault="00F801D7" w:rsidP="006E1636">
      <w:pPr>
        <w:numPr>
          <w:ilvl w:val="0"/>
          <w:numId w:val="60"/>
        </w:numPr>
      </w:pPr>
      <w:r>
        <w:rPr>
          <w:b/>
        </w:rPr>
        <w:t xml:space="preserve">Physical Therapy:  </w:t>
      </w:r>
      <w:r w:rsidRPr="00F43A86">
        <w:rPr>
          <w:color w:val="000000"/>
          <w:lang w:val="en"/>
        </w:rPr>
        <w:t>Physical therapy is evaluation and treatment to help you prevent injury or to help you recover from disability caused by an injury, a disease, or a health condition. It can also slow or prevent a disability from getting worse.</w:t>
      </w:r>
    </w:p>
    <w:p w14:paraId="1694DD78" w14:textId="77777777" w:rsidR="00F801D7" w:rsidRDefault="00F801D7" w:rsidP="006E1636">
      <w:pPr>
        <w:numPr>
          <w:ilvl w:val="0"/>
          <w:numId w:val="60"/>
        </w:numPr>
      </w:pPr>
      <w:r>
        <w:rPr>
          <w:b/>
        </w:rPr>
        <w:t>Physical Therapist:</w:t>
      </w:r>
      <w:r>
        <w:t xml:space="preserve">  A professional who </w:t>
      </w:r>
      <w:r w:rsidRPr="00F43A86">
        <w:rPr>
          <w:color w:val="000000"/>
          <w:lang w:val="en"/>
        </w:rPr>
        <w:t>provides treatment by physical or mechanical means, such as through exercise, heat, or mild electrical current, and will also provide education, instruction, and support for recovery.</w:t>
      </w:r>
    </w:p>
    <w:p w14:paraId="68010D59" w14:textId="77777777" w:rsidR="00F801D7" w:rsidRDefault="00F801D7" w:rsidP="006E1636">
      <w:pPr>
        <w:numPr>
          <w:ilvl w:val="0"/>
          <w:numId w:val="60"/>
        </w:numPr>
      </w:pPr>
      <w:r>
        <w:rPr>
          <w:b/>
        </w:rPr>
        <w:t>Placement:</w:t>
      </w:r>
      <w:r>
        <w:t xml:space="preserve">  The identification of special education and related services and development of an instructional program and setting for a student. </w:t>
      </w:r>
    </w:p>
    <w:p w14:paraId="0B69F77C" w14:textId="77777777" w:rsidR="00F801D7" w:rsidRDefault="00F801D7" w:rsidP="006E1636">
      <w:pPr>
        <w:numPr>
          <w:ilvl w:val="0"/>
          <w:numId w:val="60"/>
        </w:numPr>
      </w:pPr>
      <w:r>
        <w:rPr>
          <w:b/>
        </w:rPr>
        <w:t>Present Levels of Performance:</w:t>
      </w:r>
      <w:r>
        <w:t xml:space="preserve">  Statements in an IEP that specifically describe what a student can or cannot do.</w:t>
      </w:r>
    </w:p>
    <w:p w14:paraId="177F1D8A"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b/>
          <w:sz w:val="40"/>
          <w:szCs w:val="40"/>
        </w:rPr>
        <w:lastRenderedPageBreak/>
        <w:t>R</w:t>
      </w:r>
    </w:p>
    <w:p w14:paraId="029D0031" w14:textId="77777777" w:rsidR="00F801D7" w:rsidRPr="00DE01BF" w:rsidRDefault="00F801D7" w:rsidP="006E1636">
      <w:pPr>
        <w:numPr>
          <w:ilvl w:val="0"/>
          <w:numId w:val="60"/>
        </w:numPr>
      </w:pPr>
      <w:r w:rsidRPr="00107EBA">
        <w:rPr>
          <w:b/>
        </w:rPr>
        <w:t>Re</w:t>
      </w:r>
      <w:r>
        <w:rPr>
          <w:b/>
        </w:rPr>
        <w:t>-</w:t>
      </w:r>
      <w:r w:rsidRPr="00107EBA">
        <w:rPr>
          <w:b/>
        </w:rPr>
        <w:t>evaluation:</w:t>
      </w:r>
      <w:r>
        <w:t xml:space="preserve">  An assessment that occurs every three years, or more if needed, to determine continued eligibility for special education. </w:t>
      </w:r>
    </w:p>
    <w:p w14:paraId="5C1D0F19" w14:textId="77777777" w:rsidR="00F801D7" w:rsidRPr="002E02B4" w:rsidRDefault="00F801D7" w:rsidP="006E1636">
      <w:pPr>
        <w:numPr>
          <w:ilvl w:val="0"/>
          <w:numId w:val="60"/>
        </w:numPr>
      </w:pPr>
      <w:r w:rsidRPr="004876AB">
        <w:rPr>
          <w:b/>
        </w:rPr>
        <w:t>Recreational Therapy:</w:t>
      </w:r>
      <w:r>
        <w:t xml:space="preserve">  Using a variety of techniques, including arts and crafts, animals, sports, games, dance and movement, drama, music, and community outings, therapists treat and maintain the physical, mental, and emotional well-being of their clients.</w:t>
      </w:r>
    </w:p>
    <w:p w14:paraId="61D90DDF" w14:textId="77777777" w:rsidR="00F801D7" w:rsidRDefault="00F801D7" w:rsidP="006E1636">
      <w:pPr>
        <w:numPr>
          <w:ilvl w:val="0"/>
          <w:numId w:val="60"/>
        </w:numPr>
      </w:pPr>
      <w:r w:rsidRPr="008B451E">
        <w:rPr>
          <w:b/>
        </w:rPr>
        <w:t xml:space="preserve">Recreational </w:t>
      </w:r>
      <w:r>
        <w:rPr>
          <w:b/>
        </w:rPr>
        <w:t>T</w:t>
      </w:r>
      <w:r w:rsidRPr="008B451E">
        <w:rPr>
          <w:b/>
        </w:rPr>
        <w:t>herapist:</w:t>
      </w:r>
      <w:r>
        <w:t xml:space="preserve"> also referred to as </w:t>
      </w:r>
      <w:r>
        <w:rPr>
          <w:i/>
          <w:iCs/>
        </w:rPr>
        <w:t>therapeutic recreation specialists</w:t>
      </w:r>
      <w:r>
        <w:t>, provide treatment services and recreation activities to individuals with disabilities or illnesses.  In addition, therapists help integrate people with disabilities into the community by teaching them how to use community resources and recreational activities. Recreational therapists should not be confused with recreation workers, who organize recreational activities primarily for enjoyment.</w:t>
      </w:r>
    </w:p>
    <w:p w14:paraId="5EF6020C" w14:textId="77777777" w:rsidR="00F801D7" w:rsidRDefault="00F801D7" w:rsidP="006E1636">
      <w:pPr>
        <w:numPr>
          <w:ilvl w:val="0"/>
          <w:numId w:val="60"/>
        </w:numPr>
      </w:pPr>
      <w:r w:rsidRPr="008B451E">
        <w:rPr>
          <w:b/>
        </w:rPr>
        <w:t>Related Services:</w:t>
      </w:r>
      <w:r>
        <w:t xml:space="preserve">  Support services needed by a student in order to benefit from special education services.  These may include transportation, occupational therapy, physical therapy, speech/language therapy, school social work services, etc.</w:t>
      </w:r>
    </w:p>
    <w:p w14:paraId="1EB95EA1" w14:textId="77777777" w:rsidR="00F801D7" w:rsidRDefault="00F801D7" w:rsidP="006E1636">
      <w:pPr>
        <w:numPr>
          <w:ilvl w:val="0"/>
          <w:numId w:val="60"/>
        </w:numPr>
      </w:pPr>
      <w:r>
        <w:rPr>
          <w:b/>
        </w:rPr>
        <w:t>Reverse Mainstreaming:</w:t>
      </w:r>
      <w:r>
        <w:t xml:space="preserve">  The infusion of individuals without disabilities into educational and recreational settings to interact with persons with disabilities.  </w:t>
      </w:r>
    </w:p>
    <w:p w14:paraId="486FF8EA" w14:textId="77777777" w:rsidR="00F801D7" w:rsidRPr="004862C5" w:rsidRDefault="00F801D7" w:rsidP="006E1636">
      <w:pPr>
        <w:widowControl w:val="0"/>
        <w:numPr>
          <w:ilvl w:val="0"/>
          <w:numId w:val="60"/>
        </w:numPr>
        <w:autoSpaceDE w:val="0"/>
        <w:autoSpaceDN w:val="0"/>
        <w:adjustRightInd w:val="0"/>
        <w:rPr>
          <w:szCs w:val="28"/>
        </w:rPr>
      </w:pPr>
      <w:r w:rsidRPr="004862C5">
        <w:rPr>
          <w:b/>
          <w:szCs w:val="28"/>
        </w:rPr>
        <w:t>Rubric:</w:t>
      </w:r>
      <w:r>
        <w:rPr>
          <w:szCs w:val="28"/>
        </w:rPr>
        <w:t xml:space="preserve">  </w:t>
      </w:r>
      <w:r w:rsidRPr="004862C5">
        <w:rPr>
          <w:szCs w:val="28"/>
        </w:rPr>
        <w:t>A set of criteria that measure a student’s mastery of a motor skill</w:t>
      </w:r>
      <w:r>
        <w:rPr>
          <w:szCs w:val="28"/>
        </w:rPr>
        <w:t xml:space="preserve"> </w:t>
      </w:r>
      <w:r w:rsidRPr="004862C5">
        <w:rPr>
          <w:szCs w:val="28"/>
        </w:rPr>
        <w:t>or activity.</w:t>
      </w:r>
    </w:p>
    <w:p w14:paraId="0AAD0C37" w14:textId="77777777" w:rsidR="00F801D7" w:rsidRDefault="00F801D7" w:rsidP="00F801D7"/>
    <w:p w14:paraId="2BBA6057"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b/>
          <w:sz w:val="40"/>
          <w:szCs w:val="40"/>
        </w:rPr>
        <w:t>S</w:t>
      </w:r>
    </w:p>
    <w:p w14:paraId="280EB296" w14:textId="77777777" w:rsidR="00F801D7" w:rsidRPr="00E564F0" w:rsidRDefault="00F801D7" w:rsidP="006E1636">
      <w:pPr>
        <w:numPr>
          <w:ilvl w:val="0"/>
          <w:numId w:val="60"/>
        </w:numPr>
        <w:rPr>
          <w:b/>
        </w:rPr>
      </w:pPr>
      <w:r w:rsidRPr="00E564F0">
        <w:rPr>
          <w:b/>
        </w:rPr>
        <w:t>Shape</w:t>
      </w:r>
      <w:r>
        <w:rPr>
          <w:b/>
        </w:rPr>
        <w:t xml:space="preserve"> America</w:t>
      </w:r>
      <w:r w:rsidRPr="00E564F0">
        <w:rPr>
          <w:b/>
        </w:rPr>
        <w:t xml:space="preserve">:  </w:t>
      </w:r>
      <w:r w:rsidRPr="0073474B">
        <w:t>Society of Health and Physical Educators</w:t>
      </w:r>
    </w:p>
    <w:p w14:paraId="56E5FB2F" w14:textId="77777777" w:rsidR="00F801D7" w:rsidRDefault="00F801D7" w:rsidP="006E1636">
      <w:pPr>
        <w:numPr>
          <w:ilvl w:val="0"/>
          <w:numId w:val="60"/>
        </w:numPr>
      </w:pPr>
      <w:r w:rsidRPr="00BE4945">
        <w:rPr>
          <w:b/>
        </w:rPr>
        <w:t>Short Term Objectives/Benchmarks</w:t>
      </w:r>
      <w:r>
        <w:t>:  Statements in an IEP that describe small steps a student must learn or master before he can reach the “annual goals” set for him/her.</w:t>
      </w:r>
    </w:p>
    <w:p w14:paraId="4FE219FB" w14:textId="77777777" w:rsidR="00F801D7" w:rsidRPr="00243266" w:rsidRDefault="00F801D7" w:rsidP="006E1636">
      <w:pPr>
        <w:numPr>
          <w:ilvl w:val="0"/>
          <w:numId w:val="60"/>
        </w:numPr>
      </w:pPr>
      <w:r>
        <w:rPr>
          <w:b/>
          <w:bCs/>
          <w:color w:val="000000"/>
        </w:rPr>
        <w:t xml:space="preserve">Short Handle Implement:  </w:t>
      </w:r>
      <w:r w:rsidRPr="00243266">
        <w:rPr>
          <w:color w:val="000000"/>
        </w:rPr>
        <w:t>A piece of equipment used in performing motor skills. The short handle allows the hand to be close to the surface of the implement that comes in contact with the ball. Some examples include a racquetball racket, a paddle used in paddle games, and a modified lacrosse stick.</w:t>
      </w:r>
    </w:p>
    <w:p w14:paraId="300B9F35" w14:textId="77777777" w:rsidR="00F801D7" w:rsidRPr="00243266" w:rsidRDefault="00F801D7" w:rsidP="006E1636">
      <w:pPr>
        <w:pStyle w:val="CM268"/>
        <w:numPr>
          <w:ilvl w:val="0"/>
          <w:numId w:val="60"/>
        </w:numPr>
        <w:spacing w:after="77" w:line="291" w:lineRule="atLeast"/>
        <w:ind w:right="210"/>
        <w:rPr>
          <w:rFonts w:ascii="Times New Roman" w:hAnsi="Times New Roman"/>
          <w:color w:val="000000"/>
        </w:rPr>
      </w:pPr>
      <w:r>
        <w:rPr>
          <w:b/>
        </w:rPr>
        <w:t xml:space="preserve">Skills:  </w:t>
      </w:r>
      <w:r w:rsidRPr="008B451E">
        <w:t>The use of abilities to perform complex tasks competently as a result of reinforced practice.</w:t>
      </w:r>
      <w:r w:rsidRPr="00243266">
        <w:rPr>
          <w:rFonts w:ascii="Times New Roman" w:hAnsi="Times New Roman"/>
          <w:b/>
          <w:bCs/>
          <w:color w:val="000000"/>
        </w:rPr>
        <w:t xml:space="preserve"> </w:t>
      </w:r>
    </w:p>
    <w:p w14:paraId="48E772BE" w14:textId="77777777" w:rsidR="00F801D7" w:rsidRPr="00243266" w:rsidRDefault="00F801D7" w:rsidP="006E1636">
      <w:pPr>
        <w:pStyle w:val="CM268"/>
        <w:numPr>
          <w:ilvl w:val="0"/>
          <w:numId w:val="60"/>
        </w:numPr>
        <w:spacing w:after="77" w:line="291" w:lineRule="atLeast"/>
        <w:ind w:right="210"/>
        <w:rPr>
          <w:rFonts w:ascii="Times New Roman" w:hAnsi="Times New Roman"/>
          <w:color w:val="000000"/>
        </w:rPr>
      </w:pPr>
      <w:r>
        <w:rPr>
          <w:rFonts w:ascii="Times New Roman" w:hAnsi="Times New Roman"/>
          <w:b/>
          <w:bCs/>
          <w:color w:val="000000"/>
        </w:rPr>
        <w:t xml:space="preserve">Skill Related Physical Fitness:  </w:t>
      </w:r>
      <w:r w:rsidRPr="00243266">
        <w:rPr>
          <w:rFonts w:ascii="Times New Roman" w:hAnsi="Times New Roman"/>
          <w:color w:val="000000"/>
        </w:rPr>
        <w:t xml:space="preserve">Those components of physical fitness that relate to an enhanced performance in sports: agility, balance, coordination, power, speed, and reaction time. </w:t>
      </w:r>
    </w:p>
    <w:p w14:paraId="7229CF97" w14:textId="77777777" w:rsidR="00F801D7" w:rsidRPr="00243266" w:rsidRDefault="00F801D7" w:rsidP="006E1636">
      <w:pPr>
        <w:pStyle w:val="CM268"/>
        <w:numPr>
          <w:ilvl w:val="0"/>
          <w:numId w:val="60"/>
        </w:numPr>
        <w:spacing w:after="77" w:line="291" w:lineRule="atLeast"/>
        <w:rPr>
          <w:rFonts w:ascii="Times New Roman" w:hAnsi="Times New Roman"/>
          <w:color w:val="000000"/>
        </w:rPr>
      </w:pPr>
      <w:r>
        <w:rPr>
          <w:rFonts w:ascii="Times New Roman" w:hAnsi="Times New Roman"/>
          <w:b/>
          <w:bCs/>
          <w:color w:val="000000"/>
        </w:rPr>
        <w:t xml:space="preserve">Skip:  </w:t>
      </w:r>
      <w:r w:rsidRPr="00243266">
        <w:rPr>
          <w:rFonts w:ascii="Times New Roman" w:hAnsi="Times New Roman"/>
          <w:color w:val="000000"/>
        </w:rPr>
        <w:t xml:space="preserve">A step-hop on one foot and then the other. </w:t>
      </w:r>
    </w:p>
    <w:p w14:paraId="490DDBA0" w14:textId="77777777" w:rsidR="00F801D7" w:rsidRPr="00243266" w:rsidRDefault="00F801D7" w:rsidP="006E1636">
      <w:pPr>
        <w:pStyle w:val="CM249"/>
        <w:numPr>
          <w:ilvl w:val="0"/>
          <w:numId w:val="60"/>
        </w:numPr>
        <w:ind w:right="335"/>
        <w:rPr>
          <w:rFonts w:ascii="Times New Roman" w:hAnsi="Times New Roman"/>
          <w:color w:val="000000"/>
        </w:rPr>
      </w:pPr>
      <w:r>
        <w:rPr>
          <w:rFonts w:ascii="Times New Roman" w:hAnsi="Times New Roman"/>
          <w:b/>
          <w:bCs/>
          <w:color w:val="000000"/>
        </w:rPr>
        <w:t xml:space="preserve">Slide:  </w:t>
      </w:r>
      <w:r w:rsidRPr="00243266">
        <w:rPr>
          <w:rFonts w:ascii="Times New Roman" w:hAnsi="Times New Roman"/>
          <w:color w:val="000000"/>
        </w:rPr>
        <w:t xml:space="preserve">A step-together-step in a sideward direction with the same foot always leading. </w:t>
      </w:r>
    </w:p>
    <w:p w14:paraId="33AF680F" w14:textId="77777777" w:rsidR="00F801D7" w:rsidRDefault="00F801D7" w:rsidP="006E1636">
      <w:pPr>
        <w:numPr>
          <w:ilvl w:val="0"/>
          <w:numId w:val="60"/>
        </w:numPr>
      </w:pPr>
      <w:r>
        <w:rPr>
          <w:b/>
        </w:rPr>
        <w:t>Spatial awareness:</w:t>
      </w:r>
      <w:r>
        <w:t xml:space="preserve">  the ability to replicate space in the mind’s eye without visual input.  </w:t>
      </w:r>
    </w:p>
    <w:p w14:paraId="6B37E69B" w14:textId="77777777" w:rsidR="00F801D7" w:rsidRPr="00243266" w:rsidRDefault="00F801D7" w:rsidP="006E1636">
      <w:pPr>
        <w:pStyle w:val="CM284"/>
        <w:numPr>
          <w:ilvl w:val="0"/>
          <w:numId w:val="60"/>
        </w:numPr>
        <w:spacing w:after="83" w:line="323" w:lineRule="atLeast"/>
        <w:ind w:right="102"/>
        <w:rPr>
          <w:rFonts w:ascii="Times New Roman" w:hAnsi="Times New Roman"/>
          <w:color w:val="000000"/>
        </w:rPr>
      </w:pPr>
      <w:r>
        <w:rPr>
          <w:rFonts w:ascii="Times New Roman" w:hAnsi="Times New Roman"/>
          <w:b/>
          <w:bCs/>
          <w:color w:val="000000"/>
        </w:rPr>
        <w:t xml:space="preserve">Special Education:  </w:t>
      </w:r>
      <w:r w:rsidRPr="00243266">
        <w:rPr>
          <w:rFonts w:ascii="Times New Roman" w:hAnsi="Times New Roman"/>
          <w:color w:val="000000"/>
        </w:rPr>
        <w:t xml:space="preserve">Special education means specially designed instruction, at no cost to the parent, to meet the unique needs of a child with a disability, including instruction conducted in the classroom, in the home, in hospitals, and institutions, and in other </w:t>
      </w:r>
      <w:r w:rsidRPr="00243266">
        <w:rPr>
          <w:rFonts w:ascii="Times New Roman" w:hAnsi="Times New Roman"/>
          <w:color w:val="000000"/>
        </w:rPr>
        <w:lastRenderedPageBreak/>
        <w:t>settings; and ins</w:t>
      </w:r>
      <w:r>
        <w:rPr>
          <w:rFonts w:ascii="Times New Roman" w:hAnsi="Times New Roman"/>
          <w:color w:val="000000"/>
        </w:rPr>
        <w:t xml:space="preserve">truction in physical education. </w:t>
      </w:r>
    </w:p>
    <w:p w14:paraId="5A96BC5F" w14:textId="77777777" w:rsidR="00F801D7" w:rsidRPr="00243266" w:rsidRDefault="00F801D7" w:rsidP="006E1636">
      <w:pPr>
        <w:pStyle w:val="CM268"/>
        <w:numPr>
          <w:ilvl w:val="0"/>
          <w:numId w:val="60"/>
        </w:numPr>
        <w:spacing w:after="77" w:line="291" w:lineRule="atLeast"/>
        <w:rPr>
          <w:rFonts w:ascii="Times New Roman" w:hAnsi="Times New Roman"/>
          <w:color w:val="000000"/>
        </w:rPr>
      </w:pPr>
      <w:r>
        <w:rPr>
          <w:rFonts w:ascii="Times New Roman" w:hAnsi="Times New Roman"/>
          <w:b/>
          <w:bCs/>
          <w:color w:val="000000"/>
        </w:rPr>
        <w:t xml:space="preserve">Specialized Manipulative Skills:  </w:t>
      </w:r>
      <w:r w:rsidRPr="00243266">
        <w:rPr>
          <w:rFonts w:ascii="Times New Roman" w:hAnsi="Times New Roman"/>
          <w:color w:val="000000"/>
        </w:rPr>
        <w:t xml:space="preserve">Fundamental skills that have been adapted to the special requirements of a particular sport, game, or physical activity (e.g., volleyball serve, tennis forearm stroke, badminton clear, basketball layup, soccer trap, softball pitch, golf swing). </w:t>
      </w:r>
    </w:p>
    <w:p w14:paraId="63C57049" w14:textId="77777777" w:rsidR="00F801D7" w:rsidRPr="00243266" w:rsidRDefault="00F801D7" w:rsidP="006E1636">
      <w:pPr>
        <w:pStyle w:val="CM268"/>
        <w:numPr>
          <w:ilvl w:val="0"/>
          <w:numId w:val="60"/>
        </w:numPr>
        <w:spacing w:after="77" w:line="291" w:lineRule="atLeast"/>
        <w:ind w:right="510"/>
        <w:rPr>
          <w:rFonts w:ascii="Times New Roman" w:hAnsi="Times New Roman"/>
          <w:color w:val="000000"/>
        </w:rPr>
      </w:pPr>
      <w:r>
        <w:rPr>
          <w:rFonts w:ascii="Times New Roman" w:hAnsi="Times New Roman"/>
          <w:b/>
          <w:bCs/>
          <w:color w:val="000000"/>
        </w:rPr>
        <w:t xml:space="preserve">Specialized Movement Skills:  </w:t>
      </w:r>
      <w:r w:rsidRPr="00243266">
        <w:rPr>
          <w:rFonts w:ascii="Times New Roman" w:hAnsi="Times New Roman"/>
          <w:color w:val="000000"/>
        </w:rPr>
        <w:t xml:space="preserve">Fundamental skills that have been adapted to the special requirements of a particular sport, game, or physical activity (e.g., grapevine step, high jump, long jump, hurdles). </w:t>
      </w:r>
    </w:p>
    <w:p w14:paraId="28719050" w14:textId="77777777" w:rsidR="00F801D7" w:rsidRPr="00243266" w:rsidRDefault="00F801D7" w:rsidP="006E1636">
      <w:pPr>
        <w:pStyle w:val="CM16"/>
        <w:numPr>
          <w:ilvl w:val="0"/>
          <w:numId w:val="60"/>
        </w:numPr>
        <w:rPr>
          <w:rFonts w:ascii="Times New Roman" w:hAnsi="Times New Roman"/>
          <w:color w:val="000000"/>
        </w:rPr>
      </w:pPr>
      <w:r>
        <w:rPr>
          <w:rFonts w:ascii="Times New Roman" w:hAnsi="Times New Roman"/>
          <w:b/>
          <w:bCs/>
          <w:color w:val="000000"/>
        </w:rPr>
        <w:t xml:space="preserve">Specific Corrective Feedback:  </w:t>
      </w:r>
      <w:r w:rsidRPr="00243266">
        <w:rPr>
          <w:rFonts w:ascii="Times New Roman" w:hAnsi="Times New Roman"/>
          <w:color w:val="000000"/>
        </w:rPr>
        <w:t xml:space="preserve">Feedback that provides the performer with specific information on how to perform the skill correctly (“You need to step forward on your left foot”). </w:t>
      </w:r>
    </w:p>
    <w:p w14:paraId="27BA2734" w14:textId="77777777" w:rsidR="00F801D7" w:rsidRPr="00243266" w:rsidRDefault="00F801D7" w:rsidP="006E1636">
      <w:pPr>
        <w:pStyle w:val="CM249"/>
        <w:numPr>
          <w:ilvl w:val="0"/>
          <w:numId w:val="60"/>
        </w:numPr>
        <w:ind w:right="335"/>
        <w:rPr>
          <w:rFonts w:ascii="Times New Roman" w:hAnsi="Times New Roman"/>
          <w:color w:val="000000"/>
        </w:rPr>
      </w:pPr>
      <w:r>
        <w:rPr>
          <w:rFonts w:ascii="Times New Roman" w:hAnsi="Times New Roman"/>
          <w:b/>
          <w:bCs/>
          <w:color w:val="000000"/>
        </w:rPr>
        <w:t xml:space="preserve">Specific Feedback:  </w:t>
      </w:r>
      <w:r w:rsidRPr="00243266">
        <w:rPr>
          <w:rFonts w:ascii="Times New Roman" w:hAnsi="Times New Roman"/>
          <w:color w:val="000000"/>
        </w:rPr>
        <w:t xml:space="preserve">Feedback that provides the performer with specific recommendations on how to perform the skill correctly. </w:t>
      </w:r>
    </w:p>
    <w:p w14:paraId="2B7EBD13" w14:textId="77777777" w:rsidR="00F801D7" w:rsidRPr="00243266" w:rsidRDefault="00F801D7" w:rsidP="006E1636">
      <w:pPr>
        <w:pStyle w:val="CM248"/>
        <w:numPr>
          <w:ilvl w:val="0"/>
          <w:numId w:val="60"/>
        </w:numPr>
        <w:ind w:right="197"/>
        <w:rPr>
          <w:rFonts w:ascii="Times New Roman" w:hAnsi="Times New Roman"/>
          <w:color w:val="000000"/>
        </w:rPr>
      </w:pPr>
      <w:r>
        <w:rPr>
          <w:rFonts w:ascii="Times New Roman" w:hAnsi="Times New Roman"/>
          <w:b/>
          <w:bCs/>
          <w:color w:val="000000"/>
        </w:rPr>
        <w:t xml:space="preserve">Specific Positive Feedback:  </w:t>
      </w:r>
      <w:r w:rsidRPr="00243266">
        <w:rPr>
          <w:rFonts w:ascii="Times New Roman" w:hAnsi="Times New Roman"/>
          <w:color w:val="000000"/>
        </w:rPr>
        <w:t xml:space="preserve">Feedback that is positive (“Good job!”) and specific (“You stepped forward on the left foot”). </w:t>
      </w:r>
    </w:p>
    <w:p w14:paraId="38284ACF" w14:textId="77777777" w:rsidR="00F801D7" w:rsidRPr="00243266" w:rsidRDefault="00F801D7" w:rsidP="006E1636">
      <w:pPr>
        <w:pStyle w:val="CM248"/>
        <w:numPr>
          <w:ilvl w:val="0"/>
          <w:numId w:val="60"/>
        </w:numPr>
        <w:ind w:right="197"/>
        <w:rPr>
          <w:rFonts w:ascii="Times New Roman" w:hAnsi="Times New Roman"/>
          <w:color w:val="000000"/>
        </w:rPr>
      </w:pPr>
      <w:r>
        <w:rPr>
          <w:rFonts w:ascii="Times New Roman" w:hAnsi="Times New Roman"/>
          <w:b/>
          <w:bCs/>
          <w:color w:val="000000"/>
        </w:rPr>
        <w:t xml:space="preserve">Speed:  </w:t>
      </w:r>
      <w:r w:rsidRPr="00243266">
        <w:rPr>
          <w:rFonts w:ascii="Times New Roman" w:hAnsi="Times New Roman"/>
          <w:color w:val="000000"/>
        </w:rPr>
        <w:t xml:space="preserve">A skill-related fitness component related to performing movement in a short period of time. </w:t>
      </w:r>
    </w:p>
    <w:p w14:paraId="7CCAB6EB" w14:textId="77777777" w:rsidR="00F801D7" w:rsidRDefault="00F801D7" w:rsidP="006E1636">
      <w:pPr>
        <w:numPr>
          <w:ilvl w:val="0"/>
          <w:numId w:val="60"/>
        </w:numPr>
      </w:pPr>
      <w:r>
        <w:rPr>
          <w:b/>
        </w:rPr>
        <w:t>Special physical education:</w:t>
      </w:r>
      <w:r>
        <w:t xml:space="preserve">  Another term used to describe adapted physical education.</w:t>
      </w:r>
    </w:p>
    <w:p w14:paraId="07D85FC4" w14:textId="77777777" w:rsidR="00F801D7" w:rsidRPr="00243266" w:rsidRDefault="00F801D7" w:rsidP="006E1636">
      <w:pPr>
        <w:pStyle w:val="CM268"/>
        <w:numPr>
          <w:ilvl w:val="0"/>
          <w:numId w:val="60"/>
        </w:numPr>
        <w:spacing w:after="77" w:line="291" w:lineRule="atLeast"/>
        <w:rPr>
          <w:rFonts w:ascii="Times New Roman" w:hAnsi="Times New Roman"/>
          <w:color w:val="000000"/>
        </w:rPr>
      </w:pPr>
      <w:r>
        <w:rPr>
          <w:rFonts w:ascii="Times New Roman" w:hAnsi="Times New Roman"/>
          <w:b/>
          <w:bCs/>
          <w:color w:val="000000"/>
        </w:rPr>
        <w:t xml:space="preserve">Stability Movements:  </w:t>
      </w:r>
      <w:r w:rsidRPr="00243266">
        <w:rPr>
          <w:rFonts w:ascii="Times New Roman" w:hAnsi="Times New Roman"/>
          <w:color w:val="000000"/>
        </w:rPr>
        <w:t xml:space="preserve">Stability reflects balance and equilibrium, which are important components in performing many motor skills. Stability movements include those that are vital for the body to maintain balance while moving. Examples include moving the arms while walking or running and lowering one’s center of gravity when stopping quickly. </w:t>
      </w:r>
    </w:p>
    <w:p w14:paraId="12DEA890" w14:textId="77777777" w:rsidR="00F801D7" w:rsidRDefault="00F801D7" w:rsidP="006E1636">
      <w:pPr>
        <w:numPr>
          <w:ilvl w:val="0"/>
          <w:numId w:val="60"/>
        </w:numPr>
      </w:pPr>
      <w:r>
        <w:rPr>
          <w:b/>
        </w:rPr>
        <w:t>Standardized test:</w:t>
      </w:r>
      <w:r>
        <w:t xml:space="preserve">  A test that has been administered to a large group of persons under the same conditions to determine whether or not the test discriminates among ages and populations.  </w:t>
      </w:r>
    </w:p>
    <w:p w14:paraId="02F5654C" w14:textId="77777777" w:rsidR="00F801D7" w:rsidRPr="00243266" w:rsidRDefault="00F801D7" w:rsidP="006E1636">
      <w:pPr>
        <w:pStyle w:val="CM25"/>
        <w:numPr>
          <w:ilvl w:val="0"/>
          <w:numId w:val="60"/>
        </w:numPr>
        <w:rPr>
          <w:rFonts w:ascii="Times New Roman" w:hAnsi="Times New Roman"/>
          <w:color w:val="000000"/>
        </w:rPr>
      </w:pPr>
      <w:r>
        <w:rPr>
          <w:rFonts w:ascii="Times New Roman" w:hAnsi="Times New Roman"/>
          <w:b/>
          <w:bCs/>
          <w:color w:val="000000"/>
        </w:rPr>
        <w:t xml:space="preserve">Strategies:  </w:t>
      </w:r>
      <w:r w:rsidRPr="00243266">
        <w:rPr>
          <w:rFonts w:ascii="Times New Roman" w:hAnsi="Times New Roman"/>
          <w:color w:val="000000"/>
        </w:rPr>
        <w:t xml:space="preserve">Decisions made by individuals or a team about the overall play of the game. </w:t>
      </w:r>
    </w:p>
    <w:p w14:paraId="1B3BC4F1" w14:textId="77777777" w:rsidR="00F801D7" w:rsidRPr="00EC6301" w:rsidRDefault="00F801D7" w:rsidP="006E1636">
      <w:pPr>
        <w:numPr>
          <w:ilvl w:val="0"/>
          <w:numId w:val="60"/>
        </w:numPr>
      </w:pPr>
      <w:r>
        <w:rPr>
          <w:b/>
          <w:bCs/>
          <w:color w:val="000000"/>
        </w:rPr>
        <w:t xml:space="preserve">Striking Pattern:  </w:t>
      </w:r>
      <w:r w:rsidRPr="00243266">
        <w:rPr>
          <w:color w:val="000000"/>
        </w:rPr>
        <w:t>A fundamental motor skill in which an object is hit with or without an implement.</w:t>
      </w:r>
    </w:p>
    <w:p w14:paraId="3EA902E1" w14:textId="1CEB167D" w:rsidR="00EC6301" w:rsidRDefault="00EC6301" w:rsidP="006E1636">
      <w:pPr>
        <w:numPr>
          <w:ilvl w:val="0"/>
          <w:numId w:val="60"/>
        </w:numPr>
      </w:pPr>
      <w:r>
        <w:rPr>
          <w:b/>
          <w:bCs/>
          <w:color w:val="000000"/>
        </w:rPr>
        <w:t>Summative Assessment:</w:t>
      </w:r>
      <w:r>
        <w:t xml:space="preserve">  Type of assessment that is teacher directed; used for accountability; contributes to and sums up performance for a grade; occurs near the end of a unit of instruction.</w:t>
      </w:r>
    </w:p>
    <w:p w14:paraId="5EFF0B19" w14:textId="77777777" w:rsidR="00F801D7" w:rsidRPr="00243266" w:rsidRDefault="00F801D7" w:rsidP="00F801D7"/>
    <w:p w14:paraId="79599BBD"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T</w:t>
      </w:r>
    </w:p>
    <w:p w14:paraId="7DB8A3CF" w14:textId="77777777" w:rsidR="00F801D7" w:rsidRDefault="00F801D7" w:rsidP="006E1636">
      <w:pPr>
        <w:pStyle w:val="CM251"/>
        <w:numPr>
          <w:ilvl w:val="0"/>
          <w:numId w:val="66"/>
        </w:numPr>
        <w:ind w:right="507"/>
        <w:rPr>
          <w:rFonts w:cs="Adobe Garamond Pro"/>
          <w:color w:val="000000"/>
          <w:sz w:val="23"/>
          <w:szCs w:val="23"/>
        </w:rPr>
      </w:pPr>
      <w:r>
        <w:rPr>
          <w:rFonts w:cs="Adobe Garamond Pro"/>
          <w:b/>
          <w:bCs/>
          <w:color w:val="000000"/>
          <w:sz w:val="23"/>
          <w:szCs w:val="23"/>
        </w:rPr>
        <w:t xml:space="preserve">Target Heart Zone:  </w:t>
      </w:r>
      <w:r>
        <w:rPr>
          <w:rFonts w:cs="Adobe Garamond Pro"/>
          <w:color w:val="000000"/>
          <w:sz w:val="23"/>
          <w:szCs w:val="23"/>
        </w:rPr>
        <w:t xml:space="preserve">A safe range of activity intensity that can be used to enhance the level of aerobic capacity. </w:t>
      </w:r>
    </w:p>
    <w:p w14:paraId="2F7129AC" w14:textId="77777777" w:rsidR="00F801D7" w:rsidRDefault="00F801D7" w:rsidP="006E1636">
      <w:pPr>
        <w:numPr>
          <w:ilvl w:val="0"/>
          <w:numId w:val="60"/>
        </w:numPr>
      </w:pPr>
      <w:r w:rsidRPr="007255F1">
        <w:rPr>
          <w:b/>
        </w:rPr>
        <w:t>Task Analysis:</w:t>
      </w:r>
      <w:r>
        <w:t xml:space="preserve">  Breaking a task into parts to determine which motor components are present. </w:t>
      </w:r>
    </w:p>
    <w:p w14:paraId="23586D80" w14:textId="77777777" w:rsidR="00F801D7" w:rsidRDefault="00F801D7" w:rsidP="006E1636">
      <w:pPr>
        <w:numPr>
          <w:ilvl w:val="0"/>
          <w:numId w:val="60"/>
        </w:numPr>
      </w:pPr>
      <w:r>
        <w:rPr>
          <w:rFonts w:cs="Adobe Garamond Pro"/>
          <w:b/>
          <w:bCs/>
          <w:color w:val="000000"/>
          <w:sz w:val="23"/>
          <w:szCs w:val="23"/>
        </w:rPr>
        <w:t xml:space="preserve">Time:  </w:t>
      </w:r>
      <w:r>
        <w:rPr>
          <w:rFonts w:cs="Adobe Garamond Pro"/>
          <w:color w:val="000000"/>
          <w:sz w:val="23"/>
          <w:szCs w:val="23"/>
        </w:rPr>
        <w:t>A principle of training that establishes the amount of time for each exercise period.</w:t>
      </w:r>
    </w:p>
    <w:p w14:paraId="126D7BF4" w14:textId="77777777" w:rsidR="00F801D7" w:rsidRDefault="00F801D7" w:rsidP="006E1636">
      <w:pPr>
        <w:numPr>
          <w:ilvl w:val="0"/>
          <w:numId w:val="60"/>
        </w:numPr>
      </w:pPr>
      <w:r w:rsidRPr="007255F1">
        <w:rPr>
          <w:b/>
        </w:rPr>
        <w:lastRenderedPageBreak/>
        <w:t>Transition services</w:t>
      </w:r>
      <w:r>
        <w:t xml:space="preserve">:  Services available to facilitate the process of a child with a disability first entering public school, moving from a preschool to a school program, or moving from the school setting to a community setting.  </w:t>
      </w:r>
    </w:p>
    <w:p w14:paraId="0D38F8D0" w14:textId="77777777" w:rsidR="00F801D7" w:rsidRDefault="00F801D7" w:rsidP="006E1636">
      <w:pPr>
        <w:numPr>
          <w:ilvl w:val="0"/>
          <w:numId w:val="60"/>
        </w:numPr>
      </w:pPr>
      <w:r>
        <w:rPr>
          <w:rFonts w:cs="Adobe Garamond Pro"/>
          <w:b/>
          <w:bCs/>
          <w:color w:val="000000"/>
          <w:sz w:val="23"/>
          <w:szCs w:val="23"/>
        </w:rPr>
        <w:t xml:space="preserve">Trunk Lift:  </w:t>
      </w:r>
      <w:r>
        <w:rPr>
          <w:rFonts w:cs="Adobe Garamond Pro"/>
          <w:color w:val="000000"/>
          <w:sz w:val="23"/>
          <w:szCs w:val="23"/>
        </w:rPr>
        <w:t>An exercise performed while lying facedown with hands at sides and toes pointed. The upper body is lifted off the floor slowly keeping the head straight. The head is raised no more than 12 inches off the ground.</w:t>
      </w:r>
    </w:p>
    <w:p w14:paraId="5DAE0DBD" w14:textId="77777777" w:rsidR="00F801D7" w:rsidRDefault="00F801D7" w:rsidP="006E1636">
      <w:pPr>
        <w:numPr>
          <w:ilvl w:val="0"/>
          <w:numId w:val="60"/>
        </w:numPr>
      </w:pPr>
      <w:r>
        <w:rPr>
          <w:b/>
        </w:rPr>
        <w:t>Type</w:t>
      </w:r>
      <w:r w:rsidRPr="00AF4882">
        <w:t>:</w:t>
      </w:r>
      <w:r>
        <w:t xml:space="preserve">  A principal of training that establishes the specific activity or use or the muscles to target during an exercise period.  </w:t>
      </w:r>
    </w:p>
    <w:p w14:paraId="7952051E" w14:textId="77777777" w:rsidR="00F801D7" w:rsidRDefault="00F801D7" w:rsidP="00F801D7"/>
    <w:p w14:paraId="5A9B3A98"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V</w:t>
      </w:r>
    </w:p>
    <w:p w14:paraId="1023CC3D" w14:textId="77777777" w:rsidR="00F801D7" w:rsidRPr="00AF4882" w:rsidRDefault="00F801D7" w:rsidP="006E1636">
      <w:pPr>
        <w:pStyle w:val="Default"/>
        <w:numPr>
          <w:ilvl w:val="0"/>
          <w:numId w:val="67"/>
        </w:numPr>
        <w:rPr>
          <w:rFonts w:ascii="Times New Roman" w:hAnsi="Times New Roman" w:cs="Times New Roman"/>
        </w:rPr>
      </w:pPr>
      <w:r w:rsidRPr="00AF4882">
        <w:rPr>
          <w:rFonts w:ascii="Times New Roman" w:hAnsi="Times New Roman" w:cs="Times New Roman"/>
          <w:b/>
        </w:rPr>
        <w:t>Valid Assessment:</w:t>
      </w:r>
      <w:r w:rsidRPr="00AF4882">
        <w:rPr>
          <w:rFonts w:ascii="Times New Roman" w:hAnsi="Times New Roman" w:cs="Times New Roman"/>
        </w:rPr>
        <w:t xml:space="preserve">  An assessment that measures what it is intended to measure.</w:t>
      </w:r>
    </w:p>
    <w:p w14:paraId="485EECAB" w14:textId="77777777" w:rsidR="00F801D7" w:rsidRPr="00AF4882" w:rsidRDefault="00F801D7" w:rsidP="006E1636">
      <w:pPr>
        <w:pStyle w:val="Default"/>
        <w:numPr>
          <w:ilvl w:val="0"/>
          <w:numId w:val="67"/>
        </w:numPr>
        <w:rPr>
          <w:rFonts w:ascii="Times New Roman" w:hAnsi="Times New Roman" w:cs="Times New Roman"/>
        </w:rPr>
      </w:pPr>
      <w:r w:rsidRPr="00AF4882">
        <w:rPr>
          <w:rFonts w:ascii="Times New Roman" w:hAnsi="Times New Roman" w:cs="Times New Roman"/>
          <w:b/>
        </w:rPr>
        <w:t>Variable:</w:t>
      </w:r>
      <w:r w:rsidRPr="00AF4882">
        <w:rPr>
          <w:rFonts w:ascii="Times New Roman" w:hAnsi="Times New Roman" w:cs="Times New Roman"/>
        </w:rPr>
        <w:t xml:space="preserve">  Something that can change.</w:t>
      </w:r>
    </w:p>
    <w:p w14:paraId="7CAA31E9" w14:textId="77777777" w:rsidR="00F801D7" w:rsidRPr="00AF4882" w:rsidRDefault="00F801D7" w:rsidP="006E1636">
      <w:pPr>
        <w:pStyle w:val="Default"/>
        <w:numPr>
          <w:ilvl w:val="0"/>
          <w:numId w:val="67"/>
        </w:numPr>
        <w:rPr>
          <w:rFonts w:ascii="Times New Roman" w:hAnsi="Times New Roman" w:cs="Times New Roman"/>
        </w:rPr>
      </w:pPr>
      <w:r w:rsidRPr="00AF4882">
        <w:rPr>
          <w:rFonts w:ascii="Times New Roman" w:hAnsi="Times New Roman" w:cs="Times New Roman"/>
          <w:b/>
        </w:rPr>
        <w:t>Vigorous Physical Activity:</w:t>
      </w:r>
      <w:r w:rsidRPr="00AF4882">
        <w:rPr>
          <w:rFonts w:ascii="Times New Roman" w:hAnsi="Times New Roman" w:cs="Times New Roman"/>
        </w:rPr>
        <w:t xml:space="preserve">  Vigorous-intensity physical activity generally requires sustained rhythmical movements and refers to a level of effort.</w:t>
      </w:r>
    </w:p>
    <w:p w14:paraId="0F518E75" w14:textId="43D8A8AA" w:rsidR="00F801D7" w:rsidRDefault="00F801D7" w:rsidP="006E1636">
      <w:pPr>
        <w:pStyle w:val="Default"/>
        <w:numPr>
          <w:ilvl w:val="0"/>
          <w:numId w:val="67"/>
        </w:numPr>
        <w:rPr>
          <w:rFonts w:ascii="Times New Roman" w:hAnsi="Times New Roman" w:cs="Times New Roman"/>
        </w:rPr>
      </w:pPr>
      <w:r w:rsidRPr="00AF4882">
        <w:rPr>
          <w:rFonts w:ascii="Times New Roman" w:hAnsi="Times New Roman" w:cs="Times New Roman"/>
          <w:b/>
        </w:rPr>
        <w:t>Volley:</w:t>
      </w:r>
      <w:r w:rsidRPr="00AF4882">
        <w:rPr>
          <w:rFonts w:ascii="Times New Roman" w:hAnsi="Times New Roman" w:cs="Times New Roman"/>
        </w:rPr>
        <w:t xml:space="preserve">  To strike a ball upward.</w:t>
      </w:r>
    </w:p>
    <w:p w14:paraId="69CB5E11" w14:textId="77777777" w:rsidR="00F801D7" w:rsidRPr="00F801D7" w:rsidRDefault="00F801D7" w:rsidP="00F801D7">
      <w:pPr>
        <w:pStyle w:val="Default"/>
        <w:rPr>
          <w:rFonts w:ascii="Times New Roman" w:hAnsi="Times New Roman" w:cs="Times New Roman"/>
        </w:rPr>
      </w:pPr>
    </w:p>
    <w:p w14:paraId="46D2E89C" w14:textId="77777777" w:rsidR="00F801D7" w:rsidRPr="00F801D7" w:rsidRDefault="00F801D7" w:rsidP="00F801D7">
      <w:pPr>
        <w:rPr>
          <w:rFonts w:ascii="Gill Sans Ultra Bold" w:hAnsi="Gill Sans Ultra Bold"/>
          <w:sz w:val="40"/>
          <w:szCs w:val="40"/>
        </w:rPr>
      </w:pPr>
      <w:r w:rsidRPr="00F801D7">
        <w:rPr>
          <w:rFonts w:ascii="Gill Sans Ultra Bold" w:hAnsi="Gill Sans Ultra Bold"/>
          <w:sz w:val="40"/>
          <w:szCs w:val="40"/>
        </w:rPr>
        <w:t>W</w:t>
      </w:r>
    </w:p>
    <w:p w14:paraId="243274CD" w14:textId="77777777" w:rsidR="00F801D7" w:rsidRPr="00AF4882" w:rsidRDefault="00F801D7" w:rsidP="006E1636">
      <w:pPr>
        <w:pStyle w:val="Default"/>
        <w:numPr>
          <w:ilvl w:val="0"/>
          <w:numId w:val="68"/>
        </w:numPr>
        <w:rPr>
          <w:rFonts w:ascii="Times New Roman" w:hAnsi="Times New Roman" w:cs="Times New Roman"/>
        </w:rPr>
      </w:pPr>
      <w:r w:rsidRPr="00AF4882">
        <w:rPr>
          <w:rFonts w:ascii="Times New Roman" w:hAnsi="Times New Roman" w:cs="Times New Roman"/>
          <w:b/>
        </w:rPr>
        <w:t>Warm Up Exercises:</w:t>
      </w:r>
      <w:r w:rsidRPr="00AF4882">
        <w:rPr>
          <w:rFonts w:ascii="Times New Roman" w:hAnsi="Times New Roman" w:cs="Times New Roman"/>
        </w:rPr>
        <w:t xml:space="preserve">  Low intensity exercises that prepare the muscular system and cardiovascular system for high intensity physical activity.</w:t>
      </w:r>
    </w:p>
    <w:p w14:paraId="3EB7A4EE" w14:textId="77777777" w:rsidR="00F801D7" w:rsidRPr="00AF4882" w:rsidRDefault="00F801D7" w:rsidP="006E1636">
      <w:pPr>
        <w:pStyle w:val="Default"/>
        <w:numPr>
          <w:ilvl w:val="0"/>
          <w:numId w:val="68"/>
        </w:numPr>
        <w:rPr>
          <w:rFonts w:ascii="Times New Roman" w:hAnsi="Times New Roman" w:cs="Times New Roman"/>
        </w:rPr>
      </w:pPr>
      <w:r w:rsidRPr="00AF4882">
        <w:rPr>
          <w:rFonts w:ascii="Times New Roman" w:hAnsi="Times New Roman" w:cs="Times New Roman"/>
          <w:b/>
        </w:rPr>
        <w:t>Weight Bearing Activities:</w:t>
      </w:r>
      <w:r w:rsidRPr="00AF4882">
        <w:rPr>
          <w:rFonts w:ascii="Times New Roman" w:hAnsi="Times New Roman" w:cs="Times New Roman"/>
        </w:rPr>
        <w:t xml:space="preserve">  Any activity in which a person’s feet and legs carry all of their own weight.  </w:t>
      </w:r>
    </w:p>
    <w:p w14:paraId="263F0ABD" w14:textId="77777777" w:rsidR="00F801D7" w:rsidRDefault="00F801D7" w:rsidP="00F801D7"/>
    <w:p w14:paraId="145A1366" w14:textId="77777777" w:rsidR="00F801D7" w:rsidRDefault="00F801D7">
      <w:pPr>
        <w:rPr>
          <w:rFonts w:ascii="Times New Roman" w:eastAsia="Times New Roman" w:hAnsi="Times New Roman" w:cs="Times New Roman"/>
          <w:b/>
          <w:bCs/>
          <w:iCs/>
          <w:sz w:val="32"/>
          <w:u w:val="single"/>
        </w:rPr>
      </w:pPr>
      <w:r>
        <w:rPr>
          <w:i/>
          <w:u w:val="single"/>
        </w:rPr>
        <w:br w:type="page"/>
      </w:r>
    </w:p>
    <w:p w14:paraId="2C2A7B13" w14:textId="77777777" w:rsidR="001B560E" w:rsidRDefault="001B560E" w:rsidP="001B560E">
      <w:pPr>
        <w:pStyle w:val="Heading1"/>
        <w:jc w:val="center"/>
        <w:rPr>
          <w:i w:val="0"/>
          <w:sz w:val="72"/>
          <w:szCs w:val="72"/>
        </w:rPr>
      </w:pPr>
    </w:p>
    <w:p w14:paraId="74C0469D" w14:textId="77777777" w:rsidR="001B560E" w:rsidRDefault="001B560E" w:rsidP="001B560E">
      <w:pPr>
        <w:pStyle w:val="Heading1"/>
        <w:jc w:val="center"/>
        <w:rPr>
          <w:i w:val="0"/>
          <w:sz w:val="72"/>
          <w:szCs w:val="72"/>
        </w:rPr>
      </w:pPr>
    </w:p>
    <w:p w14:paraId="0F61F684" w14:textId="77777777" w:rsidR="001B560E" w:rsidRDefault="001B560E" w:rsidP="001B560E">
      <w:pPr>
        <w:pStyle w:val="Heading1"/>
        <w:jc w:val="center"/>
        <w:rPr>
          <w:i w:val="0"/>
          <w:sz w:val="72"/>
          <w:szCs w:val="72"/>
        </w:rPr>
      </w:pPr>
    </w:p>
    <w:p w14:paraId="3C3AD4A2" w14:textId="77777777" w:rsidR="001B560E" w:rsidRDefault="001B560E" w:rsidP="001B560E">
      <w:pPr>
        <w:pStyle w:val="Heading1"/>
        <w:jc w:val="center"/>
        <w:rPr>
          <w:i w:val="0"/>
          <w:sz w:val="72"/>
          <w:szCs w:val="72"/>
        </w:rPr>
      </w:pPr>
    </w:p>
    <w:p w14:paraId="5EA64151" w14:textId="77777777" w:rsidR="001B560E" w:rsidRPr="00180979" w:rsidRDefault="00DC171F" w:rsidP="001B560E">
      <w:pPr>
        <w:pStyle w:val="Heading1"/>
        <w:jc w:val="center"/>
        <w:rPr>
          <w:i w:val="0"/>
          <w:sz w:val="96"/>
          <w:szCs w:val="72"/>
        </w:rPr>
      </w:pPr>
      <w:r w:rsidRPr="00180979">
        <w:rPr>
          <w:i w:val="0"/>
          <w:sz w:val="96"/>
          <w:szCs w:val="72"/>
        </w:rPr>
        <w:t xml:space="preserve">References </w:t>
      </w:r>
    </w:p>
    <w:p w14:paraId="37881DE2" w14:textId="5ED4FE3E" w:rsidR="001B560E" w:rsidRPr="00180979" w:rsidRDefault="001B560E" w:rsidP="001B560E">
      <w:pPr>
        <w:pStyle w:val="Heading1"/>
        <w:jc w:val="center"/>
        <w:rPr>
          <w:i w:val="0"/>
          <w:sz w:val="96"/>
          <w:szCs w:val="72"/>
        </w:rPr>
      </w:pPr>
      <w:r w:rsidRPr="00180979">
        <w:rPr>
          <w:i w:val="0"/>
          <w:sz w:val="96"/>
          <w:szCs w:val="72"/>
        </w:rPr>
        <w:t>And</w:t>
      </w:r>
    </w:p>
    <w:p w14:paraId="5DA28B5E" w14:textId="7BEF3C24" w:rsidR="00EF5934" w:rsidRPr="00180979" w:rsidRDefault="00DC171F" w:rsidP="001B560E">
      <w:pPr>
        <w:pStyle w:val="Heading1"/>
        <w:jc w:val="center"/>
        <w:rPr>
          <w:i w:val="0"/>
          <w:sz w:val="96"/>
          <w:szCs w:val="72"/>
        </w:rPr>
      </w:pPr>
      <w:r w:rsidRPr="00180979">
        <w:rPr>
          <w:i w:val="0"/>
          <w:sz w:val="96"/>
          <w:szCs w:val="72"/>
        </w:rPr>
        <w:t>Resources</w:t>
      </w:r>
    </w:p>
    <w:p w14:paraId="55480F01" w14:textId="77777777" w:rsidR="00EF5934" w:rsidRDefault="00EF5934" w:rsidP="00EF5934">
      <w:pPr>
        <w:rPr>
          <w:b/>
          <w:i/>
          <w:sz w:val="32"/>
        </w:rPr>
      </w:pPr>
    </w:p>
    <w:p w14:paraId="3AC2CFAF" w14:textId="77777777" w:rsidR="001B560E" w:rsidRDefault="001B560E">
      <w:pPr>
        <w:rPr>
          <w:b/>
          <w:i/>
          <w:sz w:val="32"/>
        </w:rPr>
      </w:pPr>
      <w:r>
        <w:rPr>
          <w:b/>
          <w:i/>
          <w:sz w:val="32"/>
        </w:rPr>
        <w:br w:type="page"/>
      </w:r>
    </w:p>
    <w:p w14:paraId="3FC97BE0" w14:textId="2AEF55FF" w:rsidR="00EF5934" w:rsidRPr="00EF5934" w:rsidRDefault="00EF5934" w:rsidP="00EF5934">
      <w:pPr>
        <w:rPr>
          <w:b/>
          <w:i/>
          <w:sz w:val="32"/>
        </w:rPr>
      </w:pPr>
      <w:r w:rsidRPr="00EF5934">
        <w:rPr>
          <w:b/>
          <w:i/>
          <w:sz w:val="32"/>
        </w:rPr>
        <w:lastRenderedPageBreak/>
        <w:t>References</w:t>
      </w:r>
    </w:p>
    <w:p w14:paraId="1A177A45" w14:textId="77777777" w:rsidR="00921408" w:rsidRPr="006F13E6" w:rsidRDefault="00921408" w:rsidP="00921408">
      <w:pPr>
        <w:rPr>
          <w:rFonts w:ascii="Times New Roman" w:hAnsi="Times New Roman" w:cs="Times New Roman"/>
        </w:rPr>
      </w:pPr>
    </w:p>
    <w:p w14:paraId="2780833D" w14:textId="77777777" w:rsidR="00213EA7" w:rsidRDefault="00213EA7" w:rsidP="005D05D0">
      <w:pPr>
        <w:ind w:left="360"/>
        <w:rPr>
          <w:rFonts w:ascii="Times New Roman" w:hAnsi="Times New Roman" w:cs="Times New Roman"/>
        </w:rPr>
      </w:pPr>
      <w:r w:rsidRPr="006F13E6">
        <w:rPr>
          <w:rFonts w:ascii="Times New Roman" w:hAnsi="Times New Roman" w:cs="Times New Roman"/>
          <w:i/>
        </w:rPr>
        <w:t>Appropriate Use of Instructional Technology in Physical Education. (</w:t>
      </w:r>
      <w:r w:rsidRPr="006F13E6">
        <w:rPr>
          <w:rFonts w:ascii="Times New Roman" w:hAnsi="Times New Roman" w:cs="Times New Roman"/>
        </w:rPr>
        <w:t>2009).  Reston, VA.: National Association for Sport and Physical Education.</w:t>
      </w:r>
    </w:p>
    <w:p w14:paraId="113EFBB5" w14:textId="77777777" w:rsidR="005D05D0" w:rsidRPr="006F13E6" w:rsidRDefault="005D05D0" w:rsidP="005D05D0">
      <w:pPr>
        <w:ind w:left="360"/>
        <w:rPr>
          <w:rFonts w:ascii="Times New Roman" w:hAnsi="Times New Roman" w:cs="Times New Roman"/>
        </w:rPr>
      </w:pPr>
    </w:p>
    <w:p w14:paraId="04F61DFB" w14:textId="56250B96" w:rsidR="00213EA7" w:rsidRDefault="00213EA7" w:rsidP="005D05D0">
      <w:pPr>
        <w:ind w:left="360"/>
        <w:rPr>
          <w:rFonts w:ascii="Times New Roman" w:hAnsi="Times New Roman" w:cs="Times New Roman"/>
          <w:szCs w:val="32"/>
        </w:rPr>
      </w:pPr>
      <w:proofErr w:type="spellStart"/>
      <w:r w:rsidRPr="006F13E6">
        <w:rPr>
          <w:rFonts w:ascii="Times New Roman" w:hAnsi="Times New Roman" w:cs="Times New Roman"/>
          <w:szCs w:val="32"/>
        </w:rPr>
        <w:t>Auxter</w:t>
      </w:r>
      <w:proofErr w:type="spellEnd"/>
      <w:r w:rsidRPr="006F13E6">
        <w:rPr>
          <w:rFonts w:ascii="Times New Roman" w:hAnsi="Times New Roman" w:cs="Times New Roman"/>
          <w:szCs w:val="32"/>
        </w:rPr>
        <w:t xml:space="preserve">, D., </w:t>
      </w:r>
      <w:proofErr w:type="spellStart"/>
      <w:r w:rsidRPr="006F13E6">
        <w:rPr>
          <w:rFonts w:ascii="Times New Roman" w:hAnsi="Times New Roman" w:cs="Times New Roman"/>
          <w:szCs w:val="32"/>
        </w:rPr>
        <w:t>Pyfer</w:t>
      </w:r>
      <w:proofErr w:type="spellEnd"/>
      <w:r w:rsidRPr="006F13E6">
        <w:rPr>
          <w:rFonts w:ascii="Times New Roman" w:hAnsi="Times New Roman" w:cs="Times New Roman"/>
          <w:szCs w:val="32"/>
        </w:rPr>
        <w:t xml:space="preserve">, J., Zittel, L., &amp; Roth, K. (2009).  </w:t>
      </w:r>
      <w:r w:rsidRPr="006F13E6">
        <w:rPr>
          <w:rFonts w:ascii="Times New Roman" w:hAnsi="Times New Roman" w:cs="Times New Roman"/>
          <w:i/>
          <w:szCs w:val="32"/>
        </w:rPr>
        <w:t>Principles and methods of adapted physical education and recreation</w:t>
      </w:r>
      <w:r w:rsidRPr="006F13E6">
        <w:rPr>
          <w:rFonts w:ascii="Times New Roman" w:hAnsi="Times New Roman" w:cs="Times New Roman"/>
          <w:szCs w:val="32"/>
        </w:rPr>
        <w:t xml:space="preserve"> (11</w:t>
      </w:r>
      <w:r w:rsidRPr="006F13E6">
        <w:rPr>
          <w:rFonts w:ascii="Times New Roman" w:hAnsi="Times New Roman" w:cs="Times New Roman"/>
          <w:szCs w:val="32"/>
          <w:vertAlign w:val="superscript"/>
        </w:rPr>
        <w:t>th</w:t>
      </w:r>
      <w:r w:rsidRPr="006F13E6">
        <w:rPr>
          <w:rFonts w:ascii="Times New Roman" w:hAnsi="Times New Roman" w:cs="Times New Roman"/>
          <w:szCs w:val="32"/>
        </w:rPr>
        <w:t xml:space="preserve"> ed.). Boston, MA: McGraw-Hill.</w:t>
      </w:r>
    </w:p>
    <w:p w14:paraId="384B0993" w14:textId="77777777" w:rsidR="005D05D0" w:rsidRPr="00213EA7" w:rsidRDefault="005D05D0" w:rsidP="005D05D0">
      <w:pPr>
        <w:ind w:left="360"/>
        <w:rPr>
          <w:rFonts w:ascii="Times New Roman" w:hAnsi="Times New Roman" w:cs="Times New Roman"/>
          <w:szCs w:val="32"/>
        </w:rPr>
      </w:pPr>
    </w:p>
    <w:p w14:paraId="693BFB46" w14:textId="77777777" w:rsidR="00213EA7" w:rsidRDefault="00213EA7" w:rsidP="005D05D0">
      <w:pPr>
        <w:ind w:left="360"/>
        <w:rPr>
          <w:rFonts w:ascii="Times New Roman" w:hAnsi="Times New Roman" w:cs="Times New Roman"/>
        </w:rPr>
      </w:pPr>
      <w:r w:rsidRPr="006F13E6">
        <w:rPr>
          <w:rFonts w:ascii="Times New Roman" w:hAnsi="Times New Roman" w:cs="Times New Roman"/>
        </w:rPr>
        <w:t xml:space="preserve">Berg, K. (2010). Justifying physical education based on neuroscience evidence. </w:t>
      </w:r>
      <w:r w:rsidRPr="006F13E6">
        <w:rPr>
          <w:rFonts w:ascii="Times New Roman" w:hAnsi="Times New Roman" w:cs="Times New Roman"/>
          <w:i/>
        </w:rPr>
        <w:t xml:space="preserve">Journal of Physical Education, Recreation and Dance, </w:t>
      </w:r>
      <w:r w:rsidRPr="006F13E6">
        <w:rPr>
          <w:rFonts w:ascii="Times New Roman" w:hAnsi="Times New Roman" w:cs="Times New Roman"/>
        </w:rPr>
        <w:t>81 (3), 24-29.</w:t>
      </w:r>
    </w:p>
    <w:p w14:paraId="31BB166F" w14:textId="77777777" w:rsidR="005D05D0" w:rsidRPr="006F13E6" w:rsidRDefault="005D05D0" w:rsidP="005D05D0">
      <w:pPr>
        <w:ind w:left="360"/>
        <w:rPr>
          <w:rFonts w:ascii="Times New Roman" w:hAnsi="Times New Roman" w:cs="Times New Roman"/>
        </w:rPr>
      </w:pPr>
    </w:p>
    <w:p w14:paraId="70E8C773" w14:textId="77777777" w:rsidR="00213EA7" w:rsidRDefault="00213EA7" w:rsidP="005D05D0">
      <w:pPr>
        <w:ind w:left="360"/>
        <w:rPr>
          <w:rFonts w:ascii="Times New Roman" w:hAnsi="Times New Roman" w:cs="Times New Roman"/>
          <w:szCs w:val="32"/>
        </w:rPr>
      </w:pPr>
      <w:r w:rsidRPr="006F13E6">
        <w:rPr>
          <w:rFonts w:ascii="Times New Roman" w:hAnsi="Times New Roman" w:cs="Times New Roman"/>
          <w:szCs w:val="32"/>
        </w:rPr>
        <w:t xml:space="preserve">Block, M.E. (2007).  </w:t>
      </w:r>
      <w:r w:rsidRPr="006F13E6">
        <w:rPr>
          <w:rFonts w:ascii="Times New Roman" w:hAnsi="Times New Roman" w:cs="Times New Roman"/>
          <w:i/>
          <w:szCs w:val="32"/>
        </w:rPr>
        <w:t xml:space="preserve">A teacher’s guide to including students with disabilities in general physical education </w:t>
      </w:r>
      <w:r w:rsidRPr="006F13E6">
        <w:rPr>
          <w:rFonts w:ascii="Times New Roman" w:hAnsi="Times New Roman" w:cs="Times New Roman"/>
          <w:szCs w:val="32"/>
        </w:rPr>
        <w:t>(3</w:t>
      </w:r>
      <w:r w:rsidRPr="006F13E6">
        <w:rPr>
          <w:rFonts w:ascii="Times New Roman" w:hAnsi="Times New Roman" w:cs="Times New Roman"/>
          <w:szCs w:val="32"/>
          <w:vertAlign w:val="superscript"/>
        </w:rPr>
        <w:t>rd</w:t>
      </w:r>
      <w:r w:rsidRPr="006F13E6">
        <w:rPr>
          <w:rFonts w:ascii="Times New Roman" w:hAnsi="Times New Roman" w:cs="Times New Roman"/>
          <w:szCs w:val="32"/>
        </w:rPr>
        <w:t xml:space="preserve"> Ed.).  Baltimore, MD:  Paul H. Brookes Publishing.</w:t>
      </w:r>
    </w:p>
    <w:p w14:paraId="7158657B" w14:textId="77777777" w:rsidR="005D05D0" w:rsidRPr="006F13E6" w:rsidRDefault="005D05D0" w:rsidP="005D05D0">
      <w:pPr>
        <w:ind w:left="360"/>
        <w:rPr>
          <w:rFonts w:ascii="Times New Roman" w:hAnsi="Times New Roman" w:cs="Times New Roman"/>
          <w:szCs w:val="32"/>
        </w:rPr>
      </w:pPr>
    </w:p>
    <w:p w14:paraId="2AB45A58" w14:textId="23DB73A9" w:rsidR="00E73F92" w:rsidRDefault="00E73F92" w:rsidP="005D05D0">
      <w:pPr>
        <w:ind w:left="360"/>
        <w:rPr>
          <w:rFonts w:ascii="Times New Roman" w:hAnsi="Times New Roman" w:cs="Times New Roman"/>
        </w:rPr>
      </w:pPr>
      <w:r w:rsidRPr="006F13E6">
        <w:rPr>
          <w:rFonts w:ascii="Times New Roman" w:hAnsi="Times New Roman" w:cs="Times New Roman"/>
        </w:rPr>
        <w:t xml:space="preserve">Block, M., Taliaferro, A., Harris, N., Krause, J. (2010).  Using self-efficacy theory to facilitate inclusion in general physical education. Journal of Physical Education, Recreation and Dance, 81 (3), 43-46.  </w:t>
      </w:r>
    </w:p>
    <w:p w14:paraId="673A129F" w14:textId="77777777" w:rsidR="005D05D0" w:rsidRPr="00E73F92" w:rsidRDefault="005D05D0" w:rsidP="005D05D0">
      <w:pPr>
        <w:ind w:left="360"/>
        <w:rPr>
          <w:rFonts w:ascii="Times New Roman" w:hAnsi="Times New Roman" w:cs="Times New Roman"/>
        </w:rPr>
      </w:pPr>
    </w:p>
    <w:p w14:paraId="63FAAE52" w14:textId="77777777" w:rsidR="00E73F92" w:rsidRDefault="00E73F92" w:rsidP="005D05D0">
      <w:pPr>
        <w:ind w:left="360"/>
        <w:rPr>
          <w:rFonts w:ascii="Times New Roman" w:hAnsi="Times New Roman" w:cs="Times New Roman"/>
        </w:rPr>
      </w:pPr>
      <w:r w:rsidRPr="006F13E6">
        <w:rPr>
          <w:rFonts w:ascii="Times New Roman" w:hAnsi="Times New Roman" w:cs="Times New Roman"/>
        </w:rPr>
        <w:t xml:space="preserve">Block, M., </w:t>
      </w:r>
      <w:proofErr w:type="spellStart"/>
      <w:r w:rsidRPr="006F13E6">
        <w:rPr>
          <w:rFonts w:ascii="Times New Roman" w:hAnsi="Times New Roman" w:cs="Times New Roman"/>
        </w:rPr>
        <w:t>Hornbaker</w:t>
      </w:r>
      <w:proofErr w:type="spellEnd"/>
      <w:r w:rsidRPr="006F13E6">
        <w:rPr>
          <w:rFonts w:ascii="Times New Roman" w:hAnsi="Times New Roman" w:cs="Times New Roman"/>
        </w:rPr>
        <w:t xml:space="preserve">, J.L. &amp; </w:t>
      </w:r>
      <w:proofErr w:type="spellStart"/>
      <w:r w:rsidRPr="006F13E6">
        <w:rPr>
          <w:rFonts w:ascii="Times New Roman" w:hAnsi="Times New Roman" w:cs="Times New Roman"/>
        </w:rPr>
        <w:t>Klavina</w:t>
      </w:r>
      <w:proofErr w:type="spellEnd"/>
      <w:r w:rsidRPr="006F13E6">
        <w:rPr>
          <w:rFonts w:ascii="Times New Roman" w:hAnsi="Times New Roman" w:cs="Times New Roman"/>
        </w:rPr>
        <w:t xml:space="preserve">, A. (2006).  Functional assessment of students with severe disabilities.  </w:t>
      </w:r>
      <w:r w:rsidRPr="006F13E6">
        <w:rPr>
          <w:rFonts w:ascii="Times New Roman" w:hAnsi="Times New Roman" w:cs="Times New Roman"/>
          <w:i/>
        </w:rPr>
        <w:t>Palaestra,</w:t>
      </w:r>
      <w:r w:rsidRPr="006F13E6">
        <w:rPr>
          <w:rFonts w:ascii="Times New Roman" w:hAnsi="Times New Roman" w:cs="Times New Roman"/>
        </w:rPr>
        <w:t xml:space="preserve"> 22 (4), 25-31, 43.</w:t>
      </w:r>
    </w:p>
    <w:p w14:paraId="39E9502E" w14:textId="77777777" w:rsidR="005D05D0" w:rsidRDefault="005D05D0" w:rsidP="005D05D0">
      <w:pPr>
        <w:ind w:left="360"/>
        <w:rPr>
          <w:rFonts w:ascii="Times New Roman" w:hAnsi="Times New Roman" w:cs="Times New Roman"/>
        </w:rPr>
      </w:pPr>
    </w:p>
    <w:p w14:paraId="5C52AC8D" w14:textId="77777777" w:rsidR="00213EA7" w:rsidRDefault="00213EA7" w:rsidP="005D05D0">
      <w:pPr>
        <w:ind w:left="360"/>
        <w:rPr>
          <w:rFonts w:ascii="Times New Roman" w:hAnsi="Times New Roman" w:cs="Times New Roman"/>
        </w:rPr>
      </w:pPr>
      <w:r w:rsidRPr="006F13E6">
        <w:rPr>
          <w:rFonts w:ascii="Times New Roman" w:hAnsi="Times New Roman" w:cs="Times New Roman"/>
        </w:rPr>
        <w:t xml:space="preserve">Block, M.E., </w:t>
      </w:r>
      <w:proofErr w:type="spellStart"/>
      <w:r w:rsidRPr="006F13E6">
        <w:rPr>
          <w:rFonts w:ascii="Times New Roman" w:hAnsi="Times New Roman" w:cs="Times New Roman"/>
        </w:rPr>
        <w:t>Klavina</w:t>
      </w:r>
      <w:proofErr w:type="spellEnd"/>
      <w:r w:rsidRPr="006F13E6">
        <w:rPr>
          <w:rFonts w:ascii="Times New Roman" w:hAnsi="Times New Roman" w:cs="Times New Roman"/>
        </w:rPr>
        <w:t xml:space="preserve">, A. &amp; Flint, W. (2007). Including students with severe, multiple disabilities in general physical education.  </w:t>
      </w:r>
      <w:r w:rsidRPr="006F13E6">
        <w:rPr>
          <w:rFonts w:ascii="Times New Roman" w:hAnsi="Times New Roman" w:cs="Times New Roman"/>
          <w:i/>
        </w:rPr>
        <w:t xml:space="preserve">Journal of Physical Education Recreation and Dance, </w:t>
      </w:r>
      <w:r w:rsidRPr="006F13E6">
        <w:rPr>
          <w:rFonts w:ascii="Times New Roman" w:hAnsi="Times New Roman" w:cs="Times New Roman"/>
        </w:rPr>
        <w:t>78 (3), 29-32.  American Alliance for Health, Physical Education, Recreation and Dance.</w:t>
      </w:r>
    </w:p>
    <w:p w14:paraId="46B5B633" w14:textId="77777777" w:rsidR="005D05D0" w:rsidRPr="006F13E6" w:rsidRDefault="005D05D0" w:rsidP="005D05D0">
      <w:pPr>
        <w:ind w:left="360"/>
        <w:rPr>
          <w:rFonts w:ascii="Times New Roman" w:hAnsi="Times New Roman" w:cs="Times New Roman"/>
        </w:rPr>
      </w:pPr>
    </w:p>
    <w:p w14:paraId="495EFE68" w14:textId="14AD29D0" w:rsidR="00213EA7" w:rsidRDefault="00213EA7" w:rsidP="005D05D0">
      <w:pPr>
        <w:ind w:left="360"/>
        <w:rPr>
          <w:rFonts w:ascii="Times New Roman" w:hAnsi="Times New Roman" w:cs="Times New Roman"/>
          <w:szCs w:val="32"/>
        </w:rPr>
      </w:pPr>
      <w:r w:rsidRPr="006F13E6">
        <w:rPr>
          <w:rFonts w:ascii="Times New Roman" w:hAnsi="Times New Roman" w:cs="Times New Roman"/>
          <w:szCs w:val="32"/>
        </w:rPr>
        <w:t xml:space="preserve">Canales, L., &amp; Lytle, R. (2011). </w:t>
      </w:r>
      <w:r w:rsidRPr="006F13E6">
        <w:rPr>
          <w:rFonts w:ascii="Times New Roman" w:hAnsi="Times New Roman" w:cs="Times New Roman"/>
          <w:i/>
          <w:szCs w:val="32"/>
        </w:rPr>
        <w:t xml:space="preserve">Physical activities for young people with severe disabilities.  </w:t>
      </w:r>
      <w:r w:rsidRPr="006F13E6">
        <w:rPr>
          <w:rFonts w:ascii="Times New Roman" w:hAnsi="Times New Roman" w:cs="Times New Roman"/>
          <w:szCs w:val="32"/>
        </w:rPr>
        <w:t>Champaign, IL:  Human Kinetics Publishing.</w:t>
      </w:r>
    </w:p>
    <w:p w14:paraId="441B92ED" w14:textId="77777777" w:rsidR="005D05D0" w:rsidRPr="00213EA7" w:rsidRDefault="005D05D0" w:rsidP="005D05D0">
      <w:pPr>
        <w:ind w:left="360"/>
        <w:rPr>
          <w:rFonts w:ascii="Times New Roman" w:hAnsi="Times New Roman" w:cs="Times New Roman"/>
          <w:szCs w:val="32"/>
        </w:rPr>
      </w:pPr>
    </w:p>
    <w:p w14:paraId="751EE1FD" w14:textId="0DEA5889" w:rsidR="00E73F92" w:rsidRDefault="00E73F92" w:rsidP="005D05D0">
      <w:pPr>
        <w:ind w:left="360"/>
        <w:rPr>
          <w:rFonts w:ascii="Times New Roman" w:hAnsi="Times New Roman" w:cs="Times New Roman"/>
        </w:rPr>
      </w:pPr>
      <w:proofErr w:type="spellStart"/>
      <w:r w:rsidRPr="006F13E6">
        <w:rPr>
          <w:rFonts w:ascii="Times New Roman" w:hAnsi="Times New Roman" w:cs="Times New Roman"/>
        </w:rPr>
        <w:t>Capio</w:t>
      </w:r>
      <w:proofErr w:type="spellEnd"/>
      <w:r w:rsidRPr="006F13E6">
        <w:rPr>
          <w:rFonts w:ascii="Times New Roman" w:hAnsi="Times New Roman" w:cs="Times New Roman"/>
        </w:rPr>
        <w:t xml:space="preserve">, C. M., Sit, C.H., Abernethy, B., &amp; Masters, R.S. (2012).  Fundamental movement skills and physical activity among children with and without cerebral palsy.  </w:t>
      </w:r>
      <w:r w:rsidRPr="006F13E6">
        <w:rPr>
          <w:rFonts w:ascii="Times New Roman" w:hAnsi="Times New Roman" w:cs="Times New Roman"/>
          <w:i/>
        </w:rPr>
        <w:t>Research in Developmental Disabilities, 33</w:t>
      </w:r>
      <w:r w:rsidRPr="006F13E6">
        <w:rPr>
          <w:rFonts w:ascii="Times New Roman" w:hAnsi="Times New Roman" w:cs="Times New Roman"/>
        </w:rPr>
        <w:t xml:space="preserve"> (4), 1235-1241.</w:t>
      </w:r>
    </w:p>
    <w:p w14:paraId="70E0641D" w14:textId="77777777" w:rsidR="005D05D0" w:rsidRPr="00E73F92" w:rsidRDefault="005D05D0" w:rsidP="005D05D0">
      <w:pPr>
        <w:ind w:left="360"/>
        <w:rPr>
          <w:rFonts w:ascii="Times New Roman" w:hAnsi="Times New Roman" w:cs="Times New Roman"/>
        </w:rPr>
      </w:pPr>
    </w:p>
    <w:p w14:paraId="23AD4FB2" w14:textId="77777777" w:rsidR="00213EA7" w:rsidRDefault="00213EA7" w:rsidP="005D05D0">
      <w:pPr>
        <w:ind w:left="360"/>
        <w:rPr>
          <w:rFonts w:ascii="Times New Roman" w:hAnsi="Times New Roman" w:cs="Times New Roman"/>
        </w:rPr>
      </w:pPr>
      <w:r w:rsidRPr="006F13E6">
        <w:rPr>
          <w:rFonts w:ascii="Times New Roman" w:hAnsi="Times New Roman" w:cs="Times New Roman"/>
          <w:i/>
        </w:rPr>
        <w:t>Code of Conduct for P-12 Physical Education Teachers.</w:t>
      </w:r>
      <w:r w:rsidRPr="006F13E6">
        <w:rPr>
          <w:rFonts w:ascii="Times New Roman" w:hAnsi="Times New Roman" w:cs="Times New Roman"/>
        </w:rPr>
        <w:t xml:space="preserve"> (2011). Reston, VA.: National Association for Sport and Physical Education.</w:t>
      </w:r>
    </w:p>
    <w:p w14:paraId="6B6D9A74" w14:textId="77777777" w:rsidR="005D05D0" w:rsidRPr="006F13E6" w:rsidRDefault="005D05D0" w:rsidP="005D05D0">
      <w:pPr>
        <w:ind w:left="360"/>
        <w:rPr>
          <w:rFonts w:ascii="Times New Roman" w:hAnsi="Times New Roman" w:cs="Times New Roman"/>
        </w:rPr>
      </w:pPr>
    </w:p>
    <w:p w14:paraId="698028A5" w14:textId="77777777" w:rsidR="00DC171F" w:rsidRDefault="00DC171F" w:rsidP="005D05D0">
      <w:pPr>
        <w:ind w:left="360"/>
        <w:rPr>
          <w:rFonts w:ascii="Times New Roman" w:hAnsi="Times New Roman" w:cs="Times New Roman"/>
        </w:rPr>
      </w:pPr>
      <w:r w:rsidRPr="006F13E6">
        <w:rPr>
          <w:rFonts w:ascii="Times New Roman" w:hAnsi="Times New Roman" w:cs="Times New Roman"/>
        </w:rPr>
        <w:t xml:space="preserve">Choi, S., French, R., Silliman-French, L. (2013).  Knowledge-sharing strategies among adapted physical educators. </w:t>
      </w:r>
      <w:r w:rsidRPr="006F13E6">
        <w:rPr>
          <w:rFonts w:ascii="Times New Roman" w:hAnsi="Times New Roman" w:cs="Times New Roman"/>
          <w:i/>
        </w:rPr>
        <w:t>Palaestra,</w:t>
      </w:r>
      <w:r w:rsidRPr="006F13E6">
        <w:rPr>
          <w:rFonts w:ascii="Times New Roman" w:hAnsi="Times New Roman" w:cs="Times New Roman"/>
        </w:rPr>
        <w:t xml:space="preserve"> 27 (1), 25-29.</w:t>
      </w:r>
    </w:p>
    <w:p w14:paraId="66CB3FF6" w14:textId="77777777" w:rsidR="005D05D0" w:rsidRPr="006F13E6" w:rsidRDefault="005D05D0" w:rsidP="005D05D0">
      <w:pPr>
        <w:ind w:left="360"/>
        <w:rPr>
          <w:rFonts w:ascii="Times New Roman" w:hAnsi="Times New Roman" w:cs="Times New Roman"/>
        </w:rPr>
      </w:pPr>
    </w:p>
    <w:p w14:paraId="74A43661" w14:textId="39FFB5E1" w:rsidR="00DC171F" w:rsidRDefault="00213EA7" w:rsidP="005D05D0">
      <w:pPr>
        <w:ind w:left="360"/>
        <w:rPr>
          <w:rFonts w:ascii="Times New Roman" w:hAnsi="Times New Roman" w:cs="Times New Roman"/>
        </w:rPr>
      </w:pPr>
      <w:r w:rsidRPr="006F13E6">
        <w:rPr>
          <w:rFonts w:ascii="Times New Roman" w:hAnsi="Times New Roman" w:cs="Times New Roman"/>
        </w:rPr>
        <w:t xml:space="preserve">Clayton, J., </w:t>
      </w:r>
      <w:proofErr w:type="spellStart"/>
      <w:r w:rsidRPr="006F13E6">
        <w:rPr>
          <w:rFonts w:ascii="Times New Roman" w:hAnsi="Times New Roman" w:cs="Times New Roman"/>
        </w:rPr>
        <w:t>Burdge</w:t>
      </w:r>
      <w:proofErr w:type="spellEnd"/>
      <w:r w:rsidRPr="006F13E6">
        <w:rPr>
          <w:rFonts w:ascii="Times New Roman" w:hAnsi="Times New Roman" w:cs="Times New Roman"/>
        </w:rPr>
        <w:t xml:space="preserve">, M., Denham, A., </w:t>
      </w:r>
      <w:proofErr w:type="spellStart"/>
      <w:r w:rsidRPr="006F13E6">
        <w:rPr>
          <w:rFonts w:ascii="Times New Roman" w:hAnsi="Times New Roman" w:cs="Times New Roman"/>
        </w:rPr>
        <w:t>Kleinert</w:t>
      </w:r>
      <w:proofErr w:type="spellEnd"/>
      <w:r w:rsidRPr="006F13E6">
        <w:rPr>
          <w:rFonts w:ascii="Times New Roman" w:hAnsi="Times New Roman" w:cs="Times New Roman"/>
        </w:rPr>
        <w:t xml:space="preserve">, H.L., &amp; Kearns, J. (2006): A four-step process for accessing the general curriculum for students with significant cognitive disabilities. </w:t>
      </w:r>
      <w:r w:rsidRPr="006F13E6">
        <w:rPr>
          <w:rFonts w:ascii="Times New Roman" w:hAnsi="Times New Roman" w:cs="Times New Roman"/>
          <w:i/>
        </w:rPr>
        <w:t>Teaching Exceptional Children</w:t>
      </w:r>
      <w:r w:rsidRPr="006F13E6">
        <w:rPr>
          <w:rFonts w:ascii="Times New Roman" w:hAnsi="Times New Roman" w:cs="Times New Roman"/>
        </w:rPr>
        <w:t xml:space="preserve"> 38 (5), 20-27.</w:t>
      </w:r>
    </w:p>
    <w:p w14:paraId="1E61A8E5" w14:textId="77777777" w:rsidR="005D05D0" w:rsidRPr="00213EA7" w:rsidRDefault="005D05D0" w:rsidP="005D05D0">
      <w:pPr>
        <w:ind w:left="360"/>
        <w:rPr>
          <w:rFonts w:ascii="Times New Roman" w:hAnsi="Times New Roman" w:cs="Times New Roman"/>
        </w:rPr>
      </w:pPr>
    </w:p>
    <w:p w14:paraId="210DDC2B" w14:textId="003B0137" w:rsidR="00DC171F" w:rsidRDefault="00E73F92" w:rsidP="005D05D0">
      <w:pPr>
        <w:ind w:left="360"/>
        <w:rPr>
          <w:rFonts w:ascii="Times New Roman" w:hAnsi="Times New Roman" w:cs="Times New Roman"/>
        </w:rPr>
      </w:pPr>
      <w:r w:rsidRPr="006F13E6">
        <w:rPr>
          <w:rFonts w:ascii="Times New Roman" w:hAnsi="Times New Roman" w:cs="Times New Roman"/>
        </w:rPr>
        <w:t xml:space="preserve">Dixon-Ibarra, A., Driver, S. (2013).  The role of self efficacy in physical activity participation for persons with disabilities. </w:t>
      </w:r>
      <w:r w:rsidRPr="006F13E6">
        <w:rPr>
          <w:rFonts w:ascii="Times New Roman" w:hAnsi="Times New Roman" w:cs="Times New Roman"/>
          <w:i/>
        </w:rPr>
        <w:t xml:space="preserve">Palaestra, </w:t>
      </w:r>
      <w:r w:rsidRPr="006F13E6">
        <w:rPr>
          <w:rFonts w:ascii="Times New Roman" w:hAnsi="Times New Roman" w:cs="Times New Roman"/>
        </w:rPr>
        <w:t>27 (4), 31-36.</w:t>
      </w:r>
    </w:p>
    <w:p w14:paraId="49A069B7" w14:textId="77777777" w:rsidR="00EF5934" w:rsidRPr="00213EA7" w:rsidRDefault="00EF5934" w:rsidP="005D05D0">
      <w:pPr>
        <w:ind w:left="360"/>
        <w:rPr>
          <w:rFonts w:ascii="Times New Roman" w:hAnsi="Times New Roman" w:cs="Times New Roman"/>
        </w:rPr>
      </w:pPr>
    </w:p>
    <w:p w14:paraId="5328E30A" w14:textId="77777777" w:rsidR="00213EA7" w:rsidRDefault="00213EA7" w:rsidP="005D05D0">
      <w:pPr>
        <w:ind w:left="360"/>
        <w:rPr>
          <w:rFonts w:ascii="Times New Roman" w:hAnsi="Times New Roman" w:cs="Times New Roman"/>
        </w:rPr>
      </w:pPr>
      <w:r w:rsidRPr="006F13E6">
        <w:rPr>
          <w:rFonts w:ascii="Times New Roman" w:hAnsi="Times New Roman" w:cs="Times New Roman"/>
          <w:i/>
        </w:rPr>
        <w:lastRenderedPageBreak/>
        <w:t>Eligibility Criteria for Adapted Physical Education Services</w:t>
      </w:r>
      <w:r w:rsidRPr="006F13E6">
        <w:rPr>
          <w:rFonts w:ascii="Times New Roman" w:hAnsi="Times New Roman" w:cs="Times New Roman"/>
        </w:rPr>
        <w:t>. (2010). Reston, VA.: National Association for Sport and Physical Education.</w:t>
      </w:r>
    </w:p>
    <w:p w14:paraId="23991B94" w14:textId="77777777" w:rsidR="005D05D0" w:rsidRPr="006F13E6" w:rsidRDefault="005D05D0" w:rsidP="005D05D0">
      <w:pPr>
        <w:ind w:left="360"/>
        <w:rPr>
          <w:rFonts w:ascii="Times New Roman" w:hAnsi="Times New Roman" w:cs="Times New Roman"/>
        </w:rPr>
      </w:pPr>
    </w:p>
    <w:p w14:paraId="0493C52B" w14:textId="77777777" w:rsidR="00213EA7" w:rsidRDefault="00213EA7" w:rsidP="005D05D0">
      <w:pPr>
        <w:ind w:left="360"/>
        <w:rPr>
          <w:rFonts w:ascii="Times New Roman" w:hAnsi="Times New Roman" w:cs="Times New Roman"/>
          <w:iCs/>
        </w:rPr>
      </w:pPr>
      <w:r w:rsidRPr="006F13E6">
        <w:rPr>
          <w:rFonts w:ascii="Times New Roman" w:hAnsi="Times New Roman" w:cs="Times New Roman"/>
          <w:i/>
          <w:iCs/>
        </w:rPr>
        <w:t xml:space="preserve">Entry/Exit Criteria for Adapted Physical Education Services. </w:t>
      </w:r>
      <w:r w:rsidRPr="006F13E6">
        <w:rPr>
          <w:rFonts w:ascii="Times New Roman" w:hAnsi="Times New Roman" w:cs="Times New Roman"/>
          <w:iCs/>
        </w:rPr>
        <w:t xml:space="preserve">(2002). Chicago, IL.: Illinois Coalition for Adapted Physical Education. </w:t>
      </w:r>
    </w:p>
    <w:p w14:paraId="43C3D40F" w14:textId="77777777" w:rsidR="005D05D0" w:rsidRPr="006F13E6" w:rsidRDefault="005D05D0" w:rsidP="005D05D0">
      <w:pPr>
        <w:ind w:left="360"/>
        <w:rPr>
          <w:rFonts w:ascii="Times New Roman" w:hAnsi="Times New Roman" w:cs="Times New Roman"/>
        </w:rPr>
      </w:pPr>
    </w:p>
    <w:p w14:paraId="5BAD9EC0" w14:textId="4911BE2F" w:rsidR="00DC171F" w:rsidRDefault="00DC171F" w:rsidP="005D05D0">
      <w:pPr>
        <w:ind w:left="360"/>
        <w:rPr>
          <w:rFonts w:ascii="Times New Roman" w:hAnsi="Times New Roman" w:cs="Times New Roman"/>
          <w:szCs w:val="32"/>
        </w:rPr>
      </w:pPr>
      <w:proofErr w:type="spellStart"/>
      <w:r w:rsidRPr="006F13E6">
        <w:rPr>
          <w:rFonts w:ascii="Times New Roman" w:hAnsi="Times New Roman" w:cs="Times New Roman"/>
          <w:szCs w:val="32"/>
        </w:rPr>
        <w:t>Gallahue</w:t>
      </w:r>
      <w:proofErr w:type="spellEnd"/>
      <w:r w:rsidRPr="006F13E6">
        <w:rPr>
          <w:rFonts w:ascii="Times New Roman" w:hAnsi="Times New Roman" w:cs="Times New Roman"/>
          <w:szCs w:val="32"/>
        </w:rPr>
        <w:t xml:space="preserve">, D.L., Ozmun, J., &amp; Goodway, J. (2012).  </w:t>
      </w:r>
      <w:r w:rsidRPr="006F13E6">
        <w:rPr>
          <w:rFonts w:ascii="Times New Roman" w:hAnsi="Times New Roman" w:cs="Times New Roman"/>
          <w:i/>
          <w:szCs w:val="32"/>
        </w:rPr>
        <w:t>Understanding motor development: Infants, children, adolescents, adults (</w:t>
      </w:r>
      <w:r w:rsidRPr="006F13E6">
        <w:rPr>
          <w:rFonts w:ascii="Times New Roman" w:hAnsi="Times New Roman" w:cs="Times New Roman"/>
          <w:szCs w:val="32"/>
        </w:rPr>
        <w:t>7</w:t>
      </w:r>
      <w:r w:rsidRPr="006F13E6">
        <w:rPr>
          <w:rFonts w:ascii="Times New Roman" w:hAnsi="Times New Roman" w:cs="Times New Roman"/>
          <w:szCs w:val="32"/>
          <w:vertAlign w:val="superscript"/>
        </w:rPr>
        <w:t>th</w:t>
      </w:r>
      <w:r w:rsidRPr="006F13E6">
        <w:rPr>
          <w:rFonts w:ascii="Times New Roman" w:hAnsi="Times New Roman" w:cs="Times New Roman"/>
          <w:szCs w:val="32"/>
        </w:rPr>
        <w:t xml:space="preserve"> ed.).  New York: McGraw-Hill</w:t>
      </w:r>
    </w:p>
    <w:p w14:paraId="4AAB0E61" w14:textId="77777777" w:rsidR="005D05D0" w:rsidRPr="00213EA7" w:rsidRDefault="005D05D0" w:rsidP="005D05D0">
      <w:pPr>
        <w:ind w:left="360"/>
        <w:rPr>
          <w:rFonts w:ascii="Times New Roman" w:hAnsi="Times New Roman" w:cs="Times New Roman"/>
          <w:szCs w:val="32"/>
        </w:rPr>
      </w:pPr>
    </w:p>
    <w:p w14:paraId="3E6B0F60" w14:textId="77777777" w:rsidR="00213EA7" w:rsidRDefault="00213EA7" w:rsidP="005D05D0">
      <w:pPr>
        <w:ind w:left="360"/>
        <w:rPr>
          <w:rFonts w:ascii="Times New Roman" w:hAnsi="Times New Roman" w:cs="Times New Roman"/>
          <w:szCs w:val="32"/>
        </w:rPr>
      </w:pPr>
      <w:proofErr w:type="spellStart"/>
      <w:r w:rsidRPr="006F13E6">
        <w:rPr>
          <w:rFonts w:ascii="Times New Roman" w:hAnsi="Times New Roman" w:cs="Times New Roman"/>
          <w:szCs w:val="32"/>
        </w:rPr>
        <w:t>Grenier</w:t>
      </w:r>
      <w:proofErr w:type="spellEnd"/>
      <w:r w:rsidRPr="006F13E6">
        <w:rPr>
          <w:rFonts w:ascii="Times New Roman" w:hAnsi="Times New Roman" w:cs="Times New Roman"/>
          <w:szCs w:val="32"/>
        </w:rPr>
        <w:t xml:space="preserve">, M. (2013). </w:t>
      </w:r>
      <w:r w:rsidRPr="006F13E6">
        <w:rPr>
          <w:rFonts w:ascii="Times New Roman" w:hAnsi="Times New Roman" w:cs="Times New Roman"/>
          <w:i/>
          <w:szCs w:val="32"/>
        </w:rPr>
        <w:t>Physical education for students with autism spectrum disorders.</w:t>
      </w:r>
      <w:r w:rsidRPr="006F13E6">
        <w:rPr>
          <w:rFonts w:ascii="Times New Roman" w:hAnsi="Times New Roman" w:cs="Times New Roman"/>
          <w:szCs w:val="32"/>
        </w:rPr>
        <w:t xml:space="preserve"> Champaign, IL: Human Kinetics Publishing.</w:t>
      </w:r>
    </w:p>
    <w:p w14:paraId="1F536B4B" w14:textId="77777777" w:rsidR="005D05D0" w:rsidRPr="00213EA7" w:rsidRDefault="005D05D0" w:rsidP="005D05D0">
      <w:pPr>
        <w:ind w:left="360"/>
        <w:rPr>
          <w:rFonts w:ascii="Times New Roman" w:hAnsi="Times New Roman" w:cs="Times New Roman"/>
          <w:szCs w:val="32"/>
        </w:rPr>
      </w:pPr>
    </w:p>
    <w:p w14:paraId="31A54599" w14:textId="622BEDE1" w:rsidR="00DC171F" w:rsidRDefault="00DC171F" w:rsidP="005D05D0">
      <w:pPr>
        <w:ind w:left="360"/>
        <w:rPr>
          <w:rFonts w:ascii="Times New Roman" w:hAnsi="Times New Roman" w:cs="Times New Roman"/>
          <w:szCs w:val="32"/>
        </w:rPr>
      </w:pPr>
      <w:r w:rsidRPr="006F13E6">
        <w:rPr>
          <w:rFonts w:ascii="Times New Roman" w:hAnsi="Times New Roman" w:cs="Times New Roman"/>
          <w:szCs w:val="32"/>
        </w:rPr>
        <w:t xml:space="preserve">Horvat, M., Block, M., Kelly, L. (2007). </w:t>
      </w:r>
      <w:r w:rsidRPr="006F13E6">
        <w:rPr>
          <w:rFonts w:ascii="Times New Roman" w:hAnsi="Times New Roman" w:cs="Times New Roman"/>
          <w:i/>
          <w:szCs w:val="32"/>
        </w:rPr>
        <w:t xml:space="preserve">Developmental and adapted physical activity assessment. </w:t>
      </w:r>
      <w:r w:rsidRPr="006F13E6">
        <w:rPr>
          <w:rFonts w:ascii="Times New Roman" w:hAnsi="Times New Roman" w:cs="Times New Roman"/>
          <w:szCs w:val="32"/>
        </w:rPr>
        <w:t>Champaign, IL:  Human Kinetics Publishing.</w:t>
      </w:r>
    </w:p>
    <w:p w14:paraId="5E47DDBB" w14:textId="77777777" w:rsidR="005D05D0" w:rsidRPr="00213EA7" w:rsidRDefault="005D05D0" w:rsidP="005D05D0">
      <w:pPr>
        <w:ind w:left="360"/>
        <w:rPr>
          <w:rFonts w:ascii="Times New Roman" w:hAnsi="Times New Roman" w:cs="Times New Roman"/>
          <w:szCs w:val="32"/>
        </w:rPr>
      </w:pPr>
    </w:p>
    <w:p w14:paraId="3B72F886" w14:textId="77777777" w:rsidR="00213EA7" w:rsidRDefault="00213EA7" w:rsidP="005D05D0">
      <w:pPr>
        <w:ind w:left="360"/>
        <w:rPr>
          <w:rFonts w:ascii="Times New Roman" w:hAnsi="Times New Roman" w:cs="Times New Roman"/>
        </w:rPr>
      </w:pPr>
      <w:r w:rsidRPr="006F13E6">
        <w:rPr>
          <w:rFonts w:ascii="Times New Roman" w:hAnsi="Times New Roman" w:cs="Times New Roman"/>
        </w:rPr>
        <w:t xml:space="preserve">Jin, J., Yun, J. (2010).  Evidence-based practice in adapted physical education.  </w:t>
      </w:r>
      <w:r w:rsidRPr="006F13E6">
        <w:rPr>
          <w:rFonts w:ascii="Times New Roman" w:hAnsi="Times New Roman" w:cs="Times New Roman"/>
          <w:i/>
        </w:rPr>
        <w:t>Journal of Physical Education, Recreation and Dance,</w:t>
      </w:r>
      <w:r w:rsidRPr="006F13E6">
        <w:rPr>
          <w:rFonts w:ascii="Times New Roman" w:hAnsi="Times New Roman" w:cs="Times New Roman"/>
        </w:rPr>
        <w:t xml:space="preserve"> 81 (4), 50-55.</w:t>
      </w:r>
    </w:p>
    <w:p w14:paraId="061245B3" w14:textId="77777777" w:rsidR="005D05D0" w:rsidRPr="006F13E6" w:rsidRDefault="005D05D0" w:rsidP="005D05D0">
      <w:pPr>
        <w:ind w:left="360"/>
        <w:rPr>
          <w:rFonts w:ascii="Times New Roman" w:hAnsi="Times New Roman" w:cs="Times New Roman"/>
        </w:rPr>
      </w:pPr>
    </w:p>
    <w:p w14:paraId="130B7E96" w14:textId="77777777" w:rsidR="00213EA7" w:rsidRDefault="00213EA7" w:rsidP="005D05D0">
      <w:pPr>
        <w:ind w:left="360"/>
        <w:rPr>
          <w:rFonts w:ascii="Times New Roman" w:hAnsi="Times New Roman" w:cs="Times New Roman"/>
          <w:szCs w:val="32"/>
        </w:rPr>
      </w:pPr>
      <w:r w:rsidRPr="006F13E6">
        <w:rPr>
          <w:rFonts w:ascii="Times New Roman" w:hAnsi="Times New Roman" w:cs="Times New Roman"/>
          <w:szCs w:val="32"/>
        </w:rPr>
        <w:t xml:space="preserve">Kelly, L., Wessel, J., </w:t>
      </w:r>
      <w:proofErr w:type="spellStart"/>
      <w:r w:rsidRPr="006F13E6">
        <w:rPr>
          <w:rFonts w:ascii="Times New Roman" w:hAnsi="Times New Roman" w:cs="Times New Roman"/>
          <w:szCs w:val="32"/>
        </w:rPr>
        <w:t>Dummer</w:t>
      </w:r>
      <w:proofErr w:type="spellEnd"/>
      <w:r w:rsidRPr="006F13E6">
        <w:rPr>
          <w:rFonts w:ascii="Times New Roman" w:hAnsi="Times New Roman" w:cs="Times New Roman"/>
          <w:szCs w:val="32"/>
        </w:rPr>
        <w:t xml:space="preserve">, G., Sampson, T. (2010). </w:t>
      </w:r>
      <w:r w:rsidRPr="006F13E6">
        <w:rPr>
          <w:rFonts w:ascii="Times New Roman" w:hAnsi="Times New Roman" w:cs="Times New Roman"/>
          <w:i/>
          <w:szCs w:val="32"/>
        </w:rPr>
        <w:t>Everyone can.</w:t>
      </w:r>
      <w:r w:rsidRPr="006F13E6">
        <w:rPr>
          <w:rFonts w:ascii="Times New Roman" w:hAnsi="Times New Roman" w:cs="Times New Roman"/>
          <w:szCs w:val="32"/>
        </w:rPr>
        <w:t xml:space="preserve"> Champaign, IL:  Human Kinetics Publishing.</w:t>
      </w:r>
    </w:p>
    <w:p w14:paraId="060893B0" w14:textId="77777777" w:rsidR="005D05D0" w:rsidRPr="00213EA7" w:rsidRDefault="005D05D0" w:rsidP="005D05D0">
      <w:pPr>
        <w:ind w:left="360"/>
        <w:rPr>
          <w:rFonts w:ascii="Times New Roman" w:hAnsi="Times New Roman" w:cs="Times New Roman"/>
          <w:szCs w:val="32"/>
        </w:rPr>
      </w:pPr>
    </w:p>
    <w:p w14:paraId="706BC69D" w14:textId="77777777" w:rsidR="00213EA7" w:rsidRDefault="00213EA7" w:rsidP="005D05D0">
      <w:pPr>
        <w:ind w:left="360"/>
        <w:rPr>
          <w:rFonts w:ascii="Times New Roman" w:hAnsi="Times New Roman" w:cs="Times New Roman"/>
        </w:rPr>
      </w:pPr>
      <w:r w:rsidRPr="006F13E6">
        <w:rPr>
          <w:rFonts w:ascii="Times New Roman" w:hAnsi="Times New Roman" w:cs="Times New Roman"/>
        </w:rPr>
        <w:t xml:space="preserve">Kelly, L. (2012). Everyone can: enhancing quality of instruction in general physical education for all students. </w:t>
      </w:r>
      <w:r w:rsidRPr="006F13E6">
        <w:rPr>
          <w:rFonts w:ascii="Times New Roman" w:hAnsi="Times New Roman" w:cs="Times New Roman"/>
          <w:i/>
        </w:rPr>
        <w:t>Palaestra</w:t>
      </w:r>
      <w:r w:rsidRPr="006F13E6">
        <w:rPr>
          <w:rFonts w:ascii="Times New Roman" w:hAnsi="Times New Roman" w:cs="Times New Roman"/>
        </w:rPr>
        <w:t>, 26 (1), 26-32.</w:t>
      </w:r>
    </w:p>
    <w:p w14:paraId="12166822" w14:textId="77777777" w:rsidR="005D05D0" w:rsidRPr="006F13E6" w:rsidRDefault="005D05D0" w:rsidP="005D05D0">
      <w:pPr>
        <w:ind w:left="360"/>
        <w:rPr>
          <w:rFonts w:ascii="Times New Roman" w:hAnsi="Times New Roman" w:cs="Times New Roman"/>
        </w:rPr>
      </w:pPr>
    </w:p>
    <w:p w14:paraId="3EAB4C4E" w14:textId="421A3705" w:rsidR="00DC171F" w:rsidRDefault="00DC171F" w:rsidP="005D05D0">
      <w:pPr>
        <w:ind w:left="360"/>
        <w:rPr>
          <w:rFonts w:ascii="Times New Roman" w:hAnsi="Times New Roman" w:cs="Times New Roman"/>
          <w:szCs w:val="32"/>
        </w:rPr>
      </w:pPr>
      <w:r w:rsidRPr="006F13E6">
        <w:rPr>
          <w:rFonts w:ascii="Times New Roman" w:hAnsi="Times New Roman" w:cs="Times New Roman"/>
        </w:rPr>
        <w:t xml:space="preserve">Kelly, L. (2006). </w:t>
      </w:r>
      <w:r w:rsidRPr="006F13E6">
        <w:rPr>
          <w:rFonts w:ascii="Times New Roman" w:hAnsi="Times New Roman" w:cs="Times New Roman"/>
          <w:i/>
        </w:rPr>
        <w:t xml:space="preserve">Adapted physical education national standards </w:t>
      </w:r>
      <w:r w:rsidRPr="006F13E6">
        <w:rPr>
          <w:rFonts w:ascii="Times New Roman" w:hAnsi="Times New Roman" w:cs="Times New Roman"/>
        </w:rPr>
        <w:t>(2</w:t>
      </w:r>
      <w:r w:rsidRPr="006F13E6">
        <w:rPr>
          <w:rFonts w:ascii="Times New Roman" w:hAnsi="Times New Roman" w:cs="Times New Roman"/>
          <w:vertAlign w:val="superscript"/>
        </w:rPr>
        <w:t>nd</w:t>
      </w:r>
      <w:r w:rsidRPr="006F13E6">
        <w:rPr>
          <w:rFonts w:ascii="Times New Roman" w:hAnsi="Times New Roman" w:cs="Times New Roman"/>
        </w:rPr>
        <w:t xml:space="preserve"> ed.). </w:t>
      </w:r>
      <w:r w:rsidRPr="006F13E6">
        <w:rPr>
          <w:rFonts w:ascii="Times New Roman" w:hAnsi="Times New Roman" w:cs="Times New Roman"/>
          <w:szCs w:val="32"/>
        </w:rPr>
        <w:t>Champaign, IL:  Human Kinetics Publishing.</w:t>
      </w:r>
    </w:p>
    <w:p w14:paraId="00A5A5BD" w14:textId="77777777" w:rsidR="005D05D0" w:rsidRPr="00213EA7" w:rsidRDefault="005D05D0" w:rsidP="005D05D0">
      <w:pPr>
        <w:ind w:left="360"/>
        <w:rPr>
          <w:rFonts w:ascii="Times New Roman" w:hAnsi="Times New Roman" w:cs="Times New Roman"/>
          <w:szCs w:val="32"/>
        </w:rPr>
      </w:pPr>
    </w:p>
    <w:p w14:paraId="39EF6C84" w14:textId="77777777" w:rsidR="00213EA7" w:rsidRDefault="00213EA7" w:rsidP="005D05D0">
      <w:pPr>
        <w:ind w:left="360"/>
        <w:rPr>
          <w:rFonts w:ascii="Times New Roman" w:hAnsi="Times New Roman" w:cs="Times New Roman"/>
        </w:rPr>
      </w:pPr>
      <w:proofErr w:type="spellStart"/>
      <w:r w:rsidRPr="006F13E6">
        <w:rPr>
          <w:rFonts w:ascii="Times New Roman" w:hAnsi="Times New Roman" w:cs="Times New Roman"/>
        </w:rPr>
        <w:t>Klavina</w:t>
      </w:r>
      <w:proofErr w:type="spellEnd"/>
      <w:r w:rsidRPr="006F13E6">
        <w:rPr>
          <w:rFonts w:ascii="Times New Roman" w:hAnsi="Times New Roman" w:cs="Times New Roman"/>
        </w:rPr>
        <w:t xml:space="preserve">, A., Block, M.E. (2013). Training peer tutors to support children with severe, multiple disabilities in general physical education. </w:t>
      </w:r>
      <w:r w:rsidRPr="006F13E6">
        <w:rPr>
          <w:rFonts w:ascii="Times New Roman" w:hAnsi="Times New Roman" w:cs="Times New Roman"/>
          <w:i/>
        </w:rPr>
        <w:t>Palaestra,</w:t>
      </w:r>
      <w:r w:rsidRPr="006F13E6">
        <w:rPr>
          <w:rFonts w:ascii="Times New Roman" w:hAnsi="Times New Roman" w:cs="Times New Roman"/>
        </w:rPr>
        <w:t xml:space="preserve"> 27 (2), 26-32.</w:t>
      </w:r>
    </w:p>
    <w:p w14:paraId="6DD3FEC7" w14:textId="77777777" w:rsidR="005D05D0" w:rsidRPr="00213EA7" w:rsidRDefault="005D05D0" w:rsidP="005D05D0">
      <w:pPr>
        <w:ind w:left="360"/>
        <w:rPr>
          <w:rFonts w:ascii="Times New Roman" w:hAnsi="Times New Roman" w:cs="Times New Roman"/>
        </w:rPr>
      </w:pPr>
    </w:p>
    <w:p w14:paraId="77A9D74B" w14:textId="3243FCBF" w:rsidR="00DC171F" w:rsidRDefault="00DC171F" w:rsidP="005D05D0">
      <w:pPr>
        <w:ind w:left="360"/>
        <w:rPr>
          <w:rFonts w:ascii="Times New Roman" w:hAnsi="Times New Roman" w:cs="Times New Roman"/>
          <w:szCs w:val="32"/>
        </w:rPr>
      </w:pPr>
      <w:r w:rsidRPr="006F13E6">
        <w:rPr>
          <w:rFonts w:ascii="Times New Roman" w:hAnsi="Times New Roman" w:cs="Times New Roman"/>
          <w:szCs w:val="32"/>
        </w:rPr>
        <w:t>Lieberman, L.J. (2007).  Paraeducators in Physical Education: A training guide to roles and responsibilities.  Champaign, IL:  Human Kinetics Publishing.</w:t>
      </w:r>
    </w:p>
    <w:p w14:paraId="78E1FE32" w14:textId="77777777" w:rsidR="005D05D0" w:rsidRPr="00213EA7" w:rsidRDefault="005D05D0" w:rsidP="005D05D0">
      <w:pPr>
        <w:ind w:left="360"/>
        <w:rPr>
          <w:rFonts w:ascii="Times New Roman" w:hAnsi="Times New Roman" w:cs="Times New Roman"/>
          <w:szCs w:val="32"/>
        </w:rPr>
      </w:pPr>
    </w:p>
    <w:p w14:paraId="499F6D19" w14:textId="45E0DF0E" w:rsidR="00DC171F" w:rsidRDefault="00096F48" w:rsidP="005D05D0">
      <w:pPr>
        <w:ind w:left="360"/>
        <w:rPr>
          <w:rFonts w:ascii="Times New Roman" w:hAnsi="Times New Roman" w:cs="Times New Roman"/>
          <w:szCs w:val="32"/>
        </w:rPr>
      </w:pPr>
      <w:r>
        <w:rPr>
          <w:rFonts w:ascii="Times New Roman" w:hAnsi="Times New Roman" w:cs="Times New Roman"/>
          <w:szCs w:val="32"/>
        </w:rPr>
        <w:t>Lieberman, L.</w:t>
      </w:r>
      <w:r w:rsidR="00DC171F" w:rsidRPr="006F13E6">
        <w:rPr>
          <w:rFonts w:ascii="Times New Roman" w:hAnsi="Times New Roman" w:cs="Times New Roman"/>
          <w:szCs w:val="32"/>
        </w:rPr>
        <w:t xml:space="preserve"> J., &amp; Houston-Wilson, C. (2002).  </w:t>
      </w:r>
      <w:r w:rsidR="00DC171F" w:rsidRPr="006F13E6">
        <w:rPr>
          <w:rFonts w:ascii="Times New Roman" w:hAnsi="Times New Roman" w:cs="Times New Roman"/>
          <w:i/>
          <w:szCs w:val="32"/>
        </w:rPr>
        <w:t xml:space="preserve">Strategies for inclusion:  A handbook for physical educators.  </w:t>
      </w:r>
      <w:r w:rsidR="00DC171F" w:rsidRPr="006F13E6">
        <w:rPr>
          <w:rFonts w:ascii="Times New Roman" w:hAnsi="Times New Roman" w:cs="Times New Roman"/>
          <w:szCs w:val="32"/>
        </w:rPr>
        <w:t>Champaign, IL:  Human Kinetics Publishing.</w:t>
      </w:r>
    </w:p>
    <w:p w14:paraId="10E1AABE" w14:textId="77777777" w:rsidR="005D05D0" w:rsidRPr="00213EA7" w:rsidRDefault="005D05D0" w:rsidP="005D05D0">
      <w:pPr>
        <w:ind w:left="360"/>
        <w:rPr>
          <w:rFonts w:ascii="Times New Roman" w:hAnsi="Times New Roman" w:cs="Times New Roman"/>
          <w:szCs w:val="32"/>
        </w:rPr>
      </w:pPr>
    </w:p>
    <w:p w14:paraId="3A23D3C8" w14:textId="6B716E9F" w:rsidR="00096F48" w:rsidRDefault="00096F48" w:rsidP="005D05D0">
      <w:pPr>
        <w:ind w:left="360"/>
        <w:rPr>
          <w:rFonts w:ascii="Times New Roman" w:hAnsi="Times New Roman" w:cs="Times New Roman"/>
        </w:rPr>
      </w:pPr>
      <w:r>
        <w:rPr>
          <w:rFonts w:ascii="Times New Roman" w:hAnsi="Times New Roman" w:cs="Times New Roman"/>
        </w:rPr>
        <w:t xml:space="preserve">Lund, J., &amp; Veal, M. L., (2013).  Assessment-Driven instruction in physical education: A </w:t>
      </w:r>
      <w:proofErr w:type="gramStart"/>
      <w:r>
        <w:rPr>
          <w:rFonts w:ascii="Times New Roman" w:hAnsi="Times New Roman" w:cs="Times New Roman"/>
        </w:rPr>
        <w:t>standards</w:t>
      </w:r>
      <w:proofErr w:type="gramEnd"/>
      <w:r>
        <w:rPr>
          <w:rFonts w:ascii="Times New Roman" w:hAnsi="Times New Roman" w:cs="Times New Roman"/>
        </w:rPr>
        <w:t>-Based approach to promoting and documenting learning.  Champaign, IL: Human Kinetics Publishing.</w:t>
      </w:r>
    </w:p>
    <w:p w14:paraId="0B807B39" w14:textId="77777777" w:rsidR="00096F48" w:rsidRDefault="00096F48" w:rsidP="005D05D0">
      <w:pPr>
        <w:ind w:left="360"/>
        <w:rPr>
          <w:rFonts w:ascii="Times New Roman" w:hAnsi="Times New Roman" w:cs="Times New Roman"/>
        </w:rPr>
      </w:pPr>
    </w:p>
    <w:p w14:paraId="726B1FE7" w14:textId="77777777" w:rsidR="00213EA7" w:rsidRDefault="00213EA7" w:rsidP="005D05D0">
      <w:pPr>
        <w:ind w:left="360"/>
        <w:rPr>
          <w:rFonts w:ascii="Times New Roman" w:hAnsi="Times New Roman" w:cs="Times New Roman"/>
        </w:rPr>
      </w:pPr>
      <w:r w:rsidRPr="006F13E6">
        <w:rPr>
          <w:rFonts w:ascii="Times New Roman" w:hAnsi="Times New Roman" w:cs="Times New Roman"/>
        </w:rPr>
        <w:t xml:space="preserve">Lytle, R., </w:t>
      </w:r>
      <w:proofErr w:type="spellStart"/>
      <w:r w:rsidRPr="006F13E6">
        <w:rPr>
          <w:rFonts w:ascii="Times New Roman" w:hAnsi="Times New Roman" w:cs="Times New Roman"/>
        </w:rPr>
        <w:t>Lavay</w:t>
      </w:r>
      <w:proofErr w:type="spellEnd"/>
      <w:r w:rsidRPr="006F13E6">
        <w:rPr>
          <w:rFonts w:ascii="Times New Roman" w:hAnsi="Times New Roman" w:cs="Times New Roman"/>
        </w:rPr>
        <w:t xml:space="preserve">, B., Rizzo, T. (2010).  What is a highly qualified adapted physical education teacher? </w:t>
      </w:r>
      <w:r w:rsidRPr="006F13E6">
        <w:rPr>
          <w:rFonts w:ascii="Times New Roman" w:hAnsi="Times New Roman" w:cs="Times New Roman"/>
          <w:i/>
        </w:rPr>
        <w:t>Journal of Physical Education, Recreation and Dance</w:t>
      </w:r>
      <w:r w:rsidRPr="006F13E6">
        <w:rPr>
          <w:rFonts w:ascii="Times New Roman" w:hAnsi="Times New Roman" w:cs="Times New Roman"/>
        </w:rPr>
        <w:t>, 81 (2), 40-44.</w:t>
      </w:r>
    </w:p>
    <w:p w14:paraId="3C600820" w14:textId="77777777" w:rsidR="005D05D0" w:rsidRPr="006F13E6" w:rsidRDefault="005D05D0" w:rsidP="005D05D0">
      <w:pPr>
        <w:ind w:left="360"/>
        <w:rPr>
          <w:rFonts w:ascii="Times New Roman" w:hAnsi="Times New Roman" w:cs="Times New Roman"/>
        </w:rPr>
      </w:pPr>
    </w:p>
    <w:p w14:paraId="3765E755" w14:textId="77777777" w:rsidR="00213EA7" w:rsidRDefault="00213EA7" w:rsidP="005D05D0">
      <w:pPr>
        <w:ind w:left="360"/>
        <w:rPr>
          <w:rFonts w:ascii="Times New Roman" w:hAnsi="Times New Roman" w:cs="Times New Roman"/>
        </w:rPr>
      </w:pPr>
      <w:proofErr w:type="spellStart"/>
      <w:r>
        <w:rPr>
          <w:rFonts w:ascii="Times New Roman" w:hAnsi="Times New Roman" w:cs="Times New Roman"/>
        </w:rPr>
        <w:t>Nijs</w:t>
      </w:r>
      <w:proofErr w:type="spellEnd"/>
      <w:r>
        <w:rPr>
          <w:rFonts w:ascii="Times New Roman" w:hAnsi="Times New Roman" w:cs="Times New Roman"/>
        </w:rPr>
        <w:t xml:space="preserve">, S., </w:t>
      </w:r>
      <w:proofErr w:type="spellStart"/>
      <w:r>
        <w:rPr>
          <w:rFonts w:ascii="Times New Roman" w:hAnsi="Times New Roman" w:cs="Times New Roman"/>
        </w:rPr>
        <w:t>Maes</w:t>
      </w:r>
      <w:proofErr w:type="spellEnd"/>
      <w:r>
        <w:rPr>
          <w:rFonts w:ascii="Times New Roman" w:hAnsi="Times New Roman" w:cs="Times New Roman"/>
        </w:rPr>
        <w:t xml:space="preserve">, B. (2014).  Social peer interactions in persons with profound intellectual and multiple disabilities:  A literature review.  </w:t>
      </w:r>
      <w:r w:rsidRPr="00437986">
        <w:rPr>
          <w:rFonts w:ascii="Times New Roman" w:hAnsi="Times New Roman" w:cs="Times New Roman"/>
          <w:i/>
        </w:rPr>
        <w:t>Education and Training in Autism and Developmental Disabilities</w:t>
      </w:r>
      <w:r>
        <w:rPr>
          <w:rFonts w:ascii="Times New Roman" w:hAnsi="Times New Roman" w:cs="Times New Roman"/>
        </w:rPr>
        <w:t>, 49 (1), 153-165.</w:t>
      </w:r>
    </w:p>
    <w:p w14:paraId="4B2489F1" w14:textId="77777777" w:rsidR="005D05D0" w:rsidRPr="00213EA7" w:rsidRDefault="005D05D0" w:rsidP="005D05D0">
      <w:pPr>
        <w:ind w:left="360"/>
        <w:rPr>
          <w:rFonts w:ascii="Times New Roman" w:hAnsi="Times New Roman" w:cs="Times New Roman"/>
        </w:rPr>
      </w:pPr>
    </w:p>
    <w:p w14:paraId="20F42E4F" w14:textId="77777777" w:rsidR="00213EA7" w:rsidRDefault="00213EA7" w:rsidP="005D05D0">
      <w:pPr>
        <w:ind w:left="360"/>
        <w:rPr>
          <w:rFonts w:ascii="Times New Roman" w:hAnsi="Times New Roman" w:cs="Times New Roman"/>
        </w:rPr>
      </w:pPr>
      <w:r w:rsidRPr="006F13E6">
        <w:rPr>
          <w:rFonts w:ascii="Times New Roman" w:hAnsi="Times New Roman" w:cs="Times New Roman"/>
        </w:rPr>
        <w:t xml:space="preserve">Patterson, C., Grosse, S. (2013). Swimming for individuals with severe multiple impairments; a fitness imperative. </w:t>
      </w:r>
      <w:r w:rsidRPr="006F13E6">
        <w:rPr>
          <w:rFonts w:ascii="Times New Roman" w:hAnsi="Times New Roman" w:cs="Times New Roman"/>
          <w:i/>
        </w:rPr>
        <w:t>Palaestra</w:t>
      </w:r>
      <w:r w:rsidRPr="006F13E6">
        <w:rPr>
          <w:rFonts w:ascii="Times New Roman" w:hAnsi="Times New Roman" w:cs="Times New Roman"/>
        </w:rPr>
        <w:t xml:space="preserve">, 27 (1), 30-35. </w:t>
      </w:r>
    </w:p>
    <w:p w14:paraId="2A047523" w14:textId="77777777" w:rsidR="00EF5934" w:rsidRPr="006F13E6" w:rsidRDefault="00EF5934" w:rsidP="005D05D0">
      <w:pPr>
        <w:ind w:left="360"/>
        <w:rPr>
          <w:rFonts w:ascii="Times New Roman" w:hAnsi="Times New Roman" w:cs="Times New Roman"/>
        </w:rPr>
      </w:pPr>
    </w:p>
    <w:p w14:paraId="1C74D7BA" w14:textId="0D3F71EF" w:rsidR="00213EA7" w:rsidRDefault="00213EA7" w:rsidP="005D05D0">
      <w:pPr>
        <w:ind w:left="360"/>
        <w:rPr>
          <w:rFonts w:ascii="Times New Roman" w:hAnsi="Times New Roman" w:cs="Times New Roman"/>
        </w:rPr>
      </w:pPr>
      <w:r w:rsidRPr="006F13E6">
        <w:rPr>
          <w:rFonts w:ascii="Times New Roman" w:hAnsi="Times New Roman" w:cs="Times New Roman"/>
        </w:rPr>
        <w:t xml:space="preserve">Richards, K.A., Wilson, W.J., </w:t>
      </w:r>
      <w:proofErr w:type="spellStart"/>
      <w:r w:rsidRPr="006F13E6">
        <w:rPr>
          <w:rFonts w:ascii="Times New Roman" w:hAnsi="Times New Roman" w:cs="Times New Roman"/>
        </w:rPr>
        <w:t>Leverenz</w:t>
      </w:r>
      <w:proofErr w:type="spellEnd"/>
      <w:r w:rsidRPr="006F13E6">
        <w:rPr>
          <w:rFonts w:ascii="Times New Roman" w:hAnsi="Times New Roman" w:cs="Times New Roman"/>
        </w:rPr>
        <w:t xml:space="preserve">, L.J. (2013). Developing evidence-based outcomes in service learning programs for students with disabilities. </w:t>
      </w:r>
      <w:r w:rsidRPr="006F13E6">
        <w:rPr>
          <w:rFonts w:ascii="Times New Roman" w:hAnsi="Times New Roman" w:cs="Times New Roman"/>
          <w:i/>
        </w:rPr>
        <w:t>Palaestra</w:t>
      </w:r>
      <w:r w:rsidRPr="006F13E6">
        <w:rPr>
          <w:rFonts w:ascii="Times New Roman" w:hAnsi="Times New Roman" w:cs="Times New Roman"/>
        </w:rPr>
        <w:t>, 27 (2), 33-39.</w:t>
      </w:r>
    </w:p>
    <w:p w14:paraId="53CCC5FB" w14:textId="77777777" w:rsidR="005D05D0" w:rsidRPr="00213EA7" w:rsidRDefault="005D05D0" w:rsidP="005D05D0">
      <w:pPr>
        <w:ind w:left="360"/>
        <w:rPr>
          <w:rFonts w:ascii="Times New Roman" w:hAnsi="Times New Roman" w:cs="Times New Roman"/>
        </w:rPr>
      </w:pPr>
    </w:p>
    <w:p w14:paraId="4984A9DA" w14:textId="77777777" w:rsidR="00213EA7" w:rsidRDefault="00213EA7" w:rsidP="005D05D0">
      <w:pPr>
        <w:ind w:left="360"/>
        <w:rPr>
          <w:rFonts w:ascii="Times New Roman" w:hAnsi="Times New Roman" w:cs="Times New Roman"/>
        </w:rPr>
      </w:pPr>
      <w:r w:rsidRPr="006F13E6">
        <w:rPr>
          <w:rFonts w:ascii="Times New Roman" w:hAnsi="Times New Roman" w:cs="Times New Roman"/>
        </w:rPr>
        <w:t xml:space="preserve">Rizzo, T. (2013). Top 10 issues in adapted physical education: a pilot study – how far have we come? </w:t>
      </w:r>
      <w:r w:rsidRPr="006F13E6">
        <w:rPr>
          <w:rFonts w:ascii="Times New Roman" w:hAnsi="Times New Roman" w:cs="Times New Roman"/>
          <w:i/>
        </w:rPr>
        <w:t>Palaestra,</w:t>
      </w:r>
      <w:r w:rsidRPr="006F13E6">
        <w:rPr>
          <w:rFonts w:ascii="Times New Roman" w:hAnsi="Times New Roman" w:cs="Times New Roman"/>
        </w:rPr>
        <w:t xml:space="preserve"> 27 (3), 21-26.</w:t>
      </w:r>
    </w:p>
    <w:p w14:paraId="71D40972" w14:textId="77777777" w:rsidR="005D05D0" w:rsidRPr="006F13E6" w:rsidRDefault="005D05D0" w:rsidP="005D05D0">
      <w:pPr>
        <w:ind w:left="360"/>
        <w:rPr>
          <w:rFonts w:ascii="Times New Roman" w:hAnsi="Times New Roman" w:cs="Times New Roman"/>
        </w:rPr>
      </w:pPr>
    </w:p>
    <w:p w14:paraId="04293380" w14:textId="77777777" w:rsidR="00DC171F" w:rsidRDefault="00DC171F" w:rsidP="005D05D0">
      <w:pPr>
        <w:ind w:left="360"/>
        <w:rPr>
          <w:rFonts w:ascii="Times New Roman" w:hAnsi="Times New Roman" w:cs="Times New Roman"/>
          <w:szCs w:val="32"/>
        </w:rPr>
      </w:pPr>
      <w:proofErr w:type="spellStart"/>
      <w:r w:rsidRPr="006F13E6">
        <w:rPr>
          <w:rFonts w:ascii="Times New Roman" w:hAnsi="Times New Roman" w:cs="Times New Roman"/>
          <w:szCs w:val="32"/>
        </w:rPr>
        <w:t>Schiemer</w:t>
      </w:r>
      <w:proofErr w:type="spellEnd"/>
      <w:r w:rsidRPr="006F13E6">
        <w:rPr>
          <w:rFonts w:ascii="Times New Roman" w:hAnsi="Times New Roman" w:cs="Times New Roman"/>
          <w:szCs w:val="32"/>
        </w:rPr>
        <w:t>, S., (2000).</w:t>
      </w:r>
      <w:r w:rsidRPr="006F13E6">
        <w:rPr>
          <w:rFonts w:ascii="Times New Roman" w:hAnsi="Times New Roman" w:cs="Times New Roman"/>
          <w:i/>
          <w:szCs w:val="32"/>
        </w:rPr>
        <w:t xml:space="preserve">  Assessment strategies for elementary physical education</w:t>
      </w:r>
      <w:r w:rsidRPr="006F13E6">
        <w:rPr>
          <w:rFonts w:ascii="Times New Roman" w:hAnsi="Times New Roman" w:cs="Times New Roman"/>
          <w:szCs w:val="32"/>
        </w:rPr>
        <w:t>.  Champaign, IL:  Human Kinetics Publishing.</w:t>
      </w:r>
    </w:p>
    <w:p w14:paraId="6E7B3D64" w14:textId="77777777" w:rsidR="005D05D0" w:rsidRPr="006F13E6" w:rsidRDefault="005D05D0" w:rsidP="005D05D0">
      <w:pPr>
        <w:ind w:left="360"/>
        <w:rPr>
          <w:rFonts w:ascii="Times New Roman" w:hAnsi="Times New Roman" w:cs="Times New Roman"/>
          <w:szCs w:val="32"/>
        </w:rPr>
      </w:pPr>
    </w:p>
    <w:p w14:paraId="3656D5EB" w14:textId="4B5B7472" w:rsidR="00DC171F" w:rsidRPr="00D9448F" w:rsidRDefault="00213EA7" w:rsidP="005D05D0">
      <w:pPr>
        <w:ind w:left="360"/>
        <w:rPr>
          <w:rFonts w:ascii="Times New Roman" w:hAnsi="Times New Roman" w:cs="Times New Roman"/>
          <w:szCs w:val="32"/>
        </w:rPr>
      </w:pPr>
      <w:r w:rsidRPr="006F13E6">
        <w:rPr>
          <w:rFonts w:ascii="Times New Roman" w:hAnsi="Times New Roman" w:cs="Times New Roman"/>
          <w:szCs w:val="32"/>
        </w:rPr>
        <w:t xml:space="preserve">Winnick, J., (2011). </w:t>
      </w:r>
      <w:r w:rsidRPr="006F13E6">
        <w:rPr>
          <w:rFonts w:ascii="Times New Roman" w:hAnsi="Times New Roman" w:cs="Times New Roman"/>
          <w:i/>
          <w:szCs w:val="32"/>
        </w:rPr>
        <w:t>Adapted physical education and sport</w:t>
      </w:r>
      <w:r w:rsidRPr="006F13E6">
        <w:rPr>
          <w:rFonts w:ascii="Times New Roman" w:hAnsi="Times New Roman" w:cs="Times New Roman"/>
          <w:szCs w:val="32"/>
        </w:rPr>
        <w:t xml:space="preserve"> (5</w:t>
      </w:r>
      <w:r w:rsidRPr="006F13E6">
        <w:rPr>
          <w:rFonts w:ascii="Times New Roman" w:hAnsi="Times New Roman" w:cs="Times New Roman"/>
          <w:szCs w:val="32"/>
          <w:vertAlign w:val="superscript"/>
        </w:rPr>
        <w:t>th</w:t>
      </w:r>
      <w:r w:rsidRPr="006F13E6">
        <w:rPr>
          <w:rFonts w:ascii="Times New Roman" w:hAnsi="Times New Roman" w:cs="Times New Roman"/>
          <w:szCs w:val="32"/>
        </w:rPr>
        <w:t xml:space="preserve"> ed.). Champaign, IL:  Human Kinetics Publishing.</w:t>
      </w:r>
    </w:p>
    <w:p w14:paraId="3C59670C" w14:textId="77777777" w:rsidR="00DC171F" w:rsidRDefault="00DC171F" w:rsidP="00DC171F">
      <w:pPr>
        <w:rPr>
          <w:rFonts w:ascii="Times New Roman" w:hAnsi="Times New Roman" w:cs="Times New Roman"/>
        </w:rPr>
      </w:pPr>
    </w:p>
    <w:p w14:paraId="32765626" w14:textId="77777777" w:rsidR="00EF5934" w:rsidRDefault="00EF5934" w:rsidP="00DC171F">
      <w:pPr>
        <w:rPr>
          <w:rFonts w:ascii="Times New Roman" w:hAnsi="Times New Roman" w:cs="Times New Roman"/>
          <w:b/>
          <w:sz w:val="32"/>
        </w:rPr>
      </w:pPr>
    </w:p>
    <w:p w14:paraId="33A1E026" w14:textId="77777777" w:rsidR="001644D0" w:rsidRDefault="001644D0">
      <w:pPr>
        <w:rPr>
          <w:rFonts w:ascii="Times New Roman" w:hAnsi="Times New Roman" w:cs="Times New Roman"/>
          <w:b/>
          <w:sz w:val="32"/>
          <w:u w:val="single"/>
        </w:rPr>
      </w:pPr>
      <w:r>
        <w:rPr>
          <w:rFonts w:ascii="Times New Roman" w:hAnsi="Times New Roman" w:cs="Times New Roman"/>
          <w:b/>
          <w:sz w:val="32"/>
          <w:u w:val="single"/>
        </w:rPr>
        <w:br w:type="page"/>
      </w:r>
    </w:p>
    <w:p w14:paraId="78FF9FB6" w14:textId="326DA6B9" w:rsidR="00EF5934" w:rsidRPr="004A3E61" w:rsidRDefault="00EF5934" w:rsidP="00DC171F">
      <w:pPr>
        <w:rPr>
          <w:rFonts w:ascii="Times New Roman" w:hAnsi="Times New Roman" w:cs="Times New Roman"/>
          <w:b/>
          <w:sz w:val="32"/>
          <w:u w:val="single"/>
        </w:rPr>
      </w:pPr>
      <w:r w:rsidRPr="004A3E61">
        <w:rPr>
          <w:rFonts w:ascii="Times New Roman" w:hAnsi="Times New Roman" w:cs="Times New Roman"/>
          <w:b/>
          <w:sz w:val="32"/>
          <w:u w:val="single"/>
        </w:rPr>
        <w:lastRenderedPageBreak/>
        <w:t>Additional Resources</w:t>
      </w:r>
    </w:p>
    <w:p w14:paraId="1094965A" w14:textId="77777777" w:rsidR="004A3E61" w:rsidRDefault="004A3E61" w:rsidP="00DC171F">
      <w:pPr>
        <w:pStyle w:val="Heading1"/>
      </w:pPr>
    </w:p>
    <w:p w14:paraId="4CD3068F" w14:textId="77777777" w:rsidR="00DC171F" w:rsidRDefault="00DC171F" w:rsidP="00DC171F">
      <w:pPr>
        <w:pStyle w:val="Heading1"/>
      </w:pPr>
      <w:r w:rsidRPr="006F13E6">
        <w:t>Internet Sites</w:t>
      </w:r>
    </w:p>
    <w:p w14:paraId="080E94FD" w14:textId="77777777" w:rsidR="00EF5934" w:rsidRPr="00EF5934" w:rsidRDefault="00EF5934" w:rsidP="00EF5934"/>
    <w:p w14:paraId="093F02A8" w14:textId="0FCFFB11" w:rsidR="00EF5934" w:rsidRDefault="00EF5934" w:rsidP="00B64B02">
      <w:pPr>
        <w:ind w:left="360"/>
        <w:rPr>
          <w:rStyle w:val="Hyperlink"/>
          <w:rFonts w:ascii="Times New Roman" w:hAnsi="Times New Roman" w:cs="Times New Roman"/>
        </w:rPr>
      </w:pPr>
      <w:r w:rsidRPr="006F13E6">
        <w:rPr>
          <w:rFonts w:ascii="Times New Roman" w:hAnsi="Times New Roman" w:cs="Times New Roman"/>
        </w:rPr>
        <w:t>American Alliance for Health, Physical Education, Recreation, and Dance</w:t>
      </w:r>
      <w:r w:rsidR="001644D0">
        <w:rPr>
          <w:rFonts w:ascii="Times New Roman" w:hAnsi="Times New Roman" w:cs="Times New Roman"/>
        </w:rPr>
        <w:t xml:space="preserve"> (AAHPERD)</w:t>
      </w:r>
      <w:r w:rsidRPr="006F13E6">
        <w:rPr>
          <w:rFonts w:ascii="Times New Roman" w:hAnsi="Times New Roman" w:cs="Times New Roman"/>
        </w:rPr>
        <w:t xml:space="preserve">. </w:t>
      </w:r>
      <w:hyperlink r:id="rId27" w:history="1">
        <w:r w:rsidRPr="006F13E6">
          <w:rPr>
            <w:rStyle w:val="Hyperlink"/>
            <w:rFonts w:ascii="Times New Roman" w:hAnsi="Times New Roman" w:cs="Times New Roman"/>
          </w:rPr>
          <w:t>http://www.aahperd.org/aahperd/template.cfm</w:t>
        </w:r>
      </w:hyperlink>
    </w:p>
    <w:p w14:paraId="2F50F99D" w14:textId="77777777" w:rsidR="00B64B02" w:rsidRPr="006F13E6" w:rsidRDefault="00B64B02" w:rsidP="00B64B02">
      <w:pPr>
        <w:ind w:left="360"/>
        <w:rPr>
          <w:rFonts w:ascii="Times New Roman" w:hAnsi="Times New Roman" w:cs="Times New Roman"/>
        </w:rPr>
      </w:pPr>
    </w:p>
    <w:p w14:paraId="56AF7590" w14:textId="0C3D8E6B" w:rsidR="00DC171F" w:rsidRDefault="00DC171F" w:rsidP="00B64B02">
      <w:pPr>
        <w:ind w:left="360"/>
        <w:rPr>
          <w:rFonts w:ascii="Times New Roman" w:hAnsi="Times New Roman" w:cs="Times New Roman"/>
        </w:rPr>
      </w:pPr>
      <w:r w:rsidRPr="006F13E6">
        <w:rPr>
          <w:rFonts w:ascii="Times New Roman" w:hAnsi="Times New Roman" w:cs="Times New Roman"/>
        </w:rPr>
        <w:t>Il</w:t>
      </w:r>
      <w:r w:rsidR="001644D0">
        <w:rPr>
          <w:rFonts w:ascii="Times New Roman" w:hAnsi="Times New Roman" w:cs="Times New Roman"/>
        </w:rPr>
        <w:t xml:space="preserve">linois State Board of Education (ISBE).  </w:t>
      </w:r>
      <w:r w:rsidRPr="006F13E6">
        <w:rPr>
          <w:rFonts w:ascii="Times New Roman" w:hAnsi="Times New Roman" w:cs="Times New Roman"/>
          <w:i/>
        </w:rPr>
        <w:t xml:space="preserve">Learning Standards for Physical Development and Health.  </w:t>
      </w:r>
      <w:hyperlink r:id="rId28" w:history="1">
        <w:r w:rsidRPr="006F13E6">
          <w:rPr>
            <w:rStyle w:val="Hyperlink"/>
            <w:rFonts w:ascii="Times New Roman" w:hAnsi="Times New Roman" w:cs="Times New Roman"/>
          </w:rPr>
          <w:t>http://isbe.state.il.us/ils</w:t>
        </w:r>
      </w:hyperlink>
      <w:r w:rsidRPr="006F13E6">
        <w:rPr>
          <w:rFonts w:ascii="Times New Roman" w:hAnsi="Times New Roman" w:cs="Times New Roman"/>
        </w:rPr>
        <w:t xml:space="preserve">.  </w:t>
      </w:r>
    </w:p>
    <w:p w14:paraId="5084D0A1" w14:textId="77777777" w:rsidR="00B64B02" w:rsidRPr="006F13E6" w:rsidRDefault="00B64B02" w:rsidP="00B64B02">
      <w:pPr>
        <w:ind w:left="360"/>
        <w:rPr>
          <w:rFonts w:ascii="Times New Roman" w:hAnsi="Times New Roman" w:cs="Times New Roman"/>
        </w:rPr>
      </w:pPr>
    </w:p>
    <w:p w14:paraId="243DF872" w14:textId="3A0A0195" w:rsidR="00DC171F" w:rsidRDefault="00DC171F" w:rsidP="00B64B02">
      <w:pPr>
        <w:ind w:left="360"/>
        <w:rPr>
          <w:rFonts w:ascii="Times New Roman" w:hAnsi="Times New Roman" w:cs="Times New Roman"/>
        </w:rPr>
      </w:pPr>
      <w:r w:rsidRPr="006F13E6">
        <w:rPr>
          <w:rFonts w:ascii="Times New Roman" w:hAnsi="Times New Roman" w:cs="Times New Roman"/>
        </w:rPr>
        <w:t>Illinois St</w:t>
      </w:r>
      <w:r w:rsidR="001644D0">
        <w:rPr>
          <w:rFonts w:ascii="Times New Roman" w:hAnsi="Times New Roman" w:cs="Times New Roman"/>
        </w:rPr>
        <w:t>ate Board of Education.</w:t>
      </w:r>
      <w:r w:rsidRPr="006F13E6">
        <w:rPr>
          <w:rFonts w:ascii="Times New Roman" w:hAnsi="Times New Roman" w:cs="Times New Roman"/>
        </w:rPr>
        <w:t xml:space="preserve">  </w:t>
      </w:r>
      <w:r w:rsidRPr="006F13E6">
        <w:rPr>
          <w:rFonts w:ascii="Times New Roman" w:hAnsi="Times New Roman" w:cs="Times New Roman"/>
          <w:i/>
        </w:rPr>
        <w:t>Illinois State Response to Intervention (</w:t>
      </w:r>
      <w:proofErr w:type="spellStart"/>
      <w:r w:rsidRPr="006F13E6">
        <w:rPr>
          <w:rFonts w:ascii="Times New Roman" w:hAnsi="Times New Roman" w:cs="Times New Roman"/>
          <w:i/>
        </w:rPr>
        <w:t>RtI</w:t>
      </w:r>
      <w:proofErr w:type="spellEnd"/>
      <w:r w:rsidRPr="006F13E6">
        <w:rPr>
          <w:rFonts w:ascii="Times New Roman" w:hAnsi="Times New Roman" w:cs="Times New Roman"/>
          <w:i/>
        </w:rPr>
        <w:t xml:space="preserve">) Plan. </w:t>
      </w:r>
      <w:r w:rsidRPr="006F13E6">
        <w:rPr>
          <w:rFonts w:ascii="Times New Roman" w:hAnsi="Times New Roman" w:cs="Times New Roman"/>
        </w:rPr>
        <w:t xml:space="preserve"> </w:t>
      </w:r>
      <w:hyperlink r:id="rId29" w:history="1">
        <w:r w:rsidRPr="006F13E6">
          <w:rPr>
            <w:rStyle w:val="Hyperlink"/>
            <w:rFonts w:ascii="Times New Roman" w:hAnsi="Times New Roman" w:cs="Times New Roman"/>
          </w:rPr>
          <w:t>http://www.isbe.net/RtI_plan/default.html</w:t>
        </w:r>
      </w:hyperlink>
      <w:r w:rsidRPr="006F13E6">
        <w:rPr>
          <w:rFonts w:ascii="Times New Roman" w:hAnsi="Times New Roman" w:cs="Times New Roman"/>
        </w:rPr>
        <w:t>.</w:t>
      </w:r>
    </w:p>
    <w:p w14:paraId="12448D1A" w14:textId="77777777" w:rsidR="00B64B02" w:rsidRPr="006F13E6" w:rsidRDefault="00B64B02" w:rsidP="00B64B02">
      <w:pPr>
        <w:ind w:left="360"/>
        <w:rPr>
          <w:rFonts w:ascii="Times New Roman" w:hAnsi="Times New Roman" w:cs="Times New Roman"/>
        </w:rPr>
      </w:pPr>
    </w:p>
    <w:p w14:paraId="5F240751" w14:textId="203A8DBF" w:rsidR="00EF5934" w:rsidRDefault="00EF5934" w:rsidP="00B64B02">
      <w:pPr>
        <w:ind w:left="360"/>
        <w:rPr>
          <w:rStyle w:val="Hyperlink"/>
          <w:rFonts w:ascii="Times New Roman" w:hAnsi="Times New Roman" w:cs="Times New Roman"/>
          <w:color w:val="auto"/>
          <w:u w:val="none"/>
        </w:rPr>
      </w:pPr>
      <w:r w:rsidRPr="006F13E6">
        <w:rPr>
          <w:rFonts w:ascii="Times New Roman" w:hAnsi="Times New Roman" w:cs="Times New Roman"/>
        </w:rPr>
        <w:t>Illinois Association for Health, Physical Education, Recreation, and Dance</w:t>
      </w:r>
      <w:r>
        <w:rPr>
          <w:rFonts w:ascii="Times New Roman" w:hAnsi="Times New Roman" w:cs="Times New Roman"/>
        </w:rPr>
        <w:t xml:space="preserve"> (IAHPERD)</w:t>
      </w:r>
      <w:r w:rsidRPr="006F13E6">
        <w:rPr>
          <w:rFonts w:ascii="Times New Roman" w:hAnsi="Times New Roman" w:cs="Times New Roman"/>
        </w:rPr>
        <w:t xml:space="preserve">.  </w:t>
      </w:r>
      <w:hyperlink r:id="rId30" w:history="1">
        <w:r w:rsidR="00DC171F" w:rsidRPr="00EF5934">
          <w:rPr>
            <w:rStyle w:val="Hyperlink"/>
            <w:rFonts w:ascii="Times New Roman" w:hAnsi="Times New Roman" w:cs="Times New Roman"/>
          </w:rPr>
          <w:t>http://iahperd.org</w:t>
        </w:r>
      </w:hyperlink>
      <w:r>
        <w:rPr>
          <w:rStyle w:val="Hyperlink"/>
          <w:rFonts w:ascii="Times New Roman" w:hAnsi="Times New Roman" w:cs="Times New Roman"/>
          <w:color w:val="auto"/>
          <w:u w:val="none"/>
        </w:rPr>
        <w:t xml:space="preserve">. </w:t>
      </w:r>
    </w:p>
    <w:p w14:paraId="6AE5E566" w14:textId="77777777" w:rsidR="00B64B02" w:rsidRPr="00EF5934" w:rsidRDefault="00B64B02" w:rsidP="00B64B02">
      <w:pPr>
        <w:ind w:left="360"/>
        <w:rPr>
          <w:rFonts w:ascii="Times New Roman" w:hAnsi="Times New Roman" w:cs="Times New Roman"/>
        </w:rPr>
      </w:pPr>
    </w:p>
    <w:p w14:paraId="59A3D266" w14:textId="2E452AF1" w:rsidR="00DC171F" w:rsidRDefault="00DC171F" w:rsidP="00B64B02">
      <w:pPr>
        <w:ind w:left="360"/>
        <w:rPr>
          <w:rStyle w:val="Hyperlink"/>
          <w:rFonts w:ascii="Times New Roman" w:hAnsi="Times New Roman" w:cs="Times New Roman"/>
        </w:rPr>
      </w:pPr>
      <w:r w:rsidRPr="006F13E6">
        <w:rPr>
          <w:rFonts w:ascii="Times New Roman" w:hAnsi="Times New Roman" w:cs="Times New Roman"/>
        </w:rPr>
        <w:t>National Association for Sport and Physical Education</w:t>
      </w:r>
      <w:r w:rsidR="00EF5934">
        <w:rPr>
          <w:rFonts w:ascii="Times New Roman" w:hAnsi="Times New Roman" w:cs="Times New Roman"/>
        </w:rPr>
        <w:t xml:space="preserve"> (</w:t>
      </w:r>
      <w:r w:rsidR="0063018E">
        <w:rPr>
          <w:rFonts w:ascii="Times New Roman" w:hAnsi="Times New Roman" w:cs="Times New Roman"/>
        </w:rPr>
        <w:t>SHAPE</w:t>
      </w:r>
      <w:r w:rsidR="00EF5934">
        <w:rPr>
          <w:rFonts w:ascii="Times New Roman" w:hAnsi="Times New Roman" w:cs="Times New Roman"/>
        </w:rPr>
        <w:t xml:space="preserve">).   </w:t>
      </w:r>
      <w:hyperlink r:id="rId31" w:history="1">
        <w:r w:rsidR="00EF5934" w:rsidRPr="006F13E6">
          <w:rPr>
            <w:rStyle w:val="Hyperlink"/>
            <w:rFonts w:ascii="Times New Roman" w:hAnsi="Times New Roman" w:cs="Times New Roman"/>
          </w:rPr>
          <w:t>http://www.aahperd.org/</w:t>
        </w:r>
        <w:r w:rsidR="0063018E">
          <w:rPr>
            <w:rStyle w:val="Hyperlink"/>
            <w:rFonts w:ascii="Times New Roman" w:hAnsi="Times New Roman" w:cs="Times New Roman"/>
          </w:rPr>
          <w:t>SHAPE</w:t>
        </w:r>
        <w:r w:rsidR="00EF5934" w:rsidRPr="006F13E6">
          <w:rPr>
            <w:rStyle w:val="Hyperlink"/>
            <w:rFonts w:ascii="Times New Roman" w:hAnsi="Times New Roman" w:cs="Times New Roman"/>
          </w:rPr>
          <w:t>/template.cfm</w:t>
        </w:r>
      </w:hyperlink>
    </w:p>
    <w:p w14:paraId="109E7AC9" w14:textId="77777777" w:rsidR="00B64B02" w:rsidRDefault="00B64B02" w:rsidP="00B64B02">
      <w:pPr>
        <w:ind w:left="360"/>
        <w:rPr>
          <w:rFonts w:ascii="Times New Roman" w:hAnsi="Times New Roman" w:cs="Times New Roman"/>
        </w:rPr>
      </w:pPr>
    </w:p>
    <w:p w14:paraId="5C020FD4" w14:textId="47BC1507" w:rsidR="00DC171F" w:rsidRDefault="00EF5934" w:rsidP="00B64B02">
      <w:pPr>
        <w:ind w:left="360"/>
        <w:rPr>
          <w:rStyle w:val="Hyperlink"/>
          <w:rFonts w:ascii="Times New Roman" w:hAnsi="Times New Roman" w:cs="Times New Roman"/>
        </w:rPr>
      </w:pPr>
      <w:r w:rsidRPr="006F13E6">
        <w:rPr>
          <w:rFonts w:ascii="Times New Roman" w:hAnsi="Times New Roman" w:cs="Times New Roman"/>
        </w:rPr>
        <w:t xml:space="preserve">DuPage County Regional Office of Education.  </w:t>
      </w:r>
      <w:hyperlink r:id="rId32" w:history="1">
        <w:r w:rsidR="00DC171F" w:rsidRPr="00EF5934">
          <w:rPr>
            <w:rStyle w:val="Hyperlink"/>
            <w:rFonts w:ascii="Times New Roman" w:hAnsi="Times New Roman" w:cs="Times New Roman"/>
          </w:rPr>
          <w:t>http://www.dupage.k12.il.us/</w:t>
        </w:r>
      </w:hyperlink>
    </w:p>
    <w:p w14:paraId="2AD926E5" w14:textId="77777777" w:rsidR="00B64B02" w:rsidRPr="00EF5934" w:rsidRDefault="00B64B02" w:rsidP="00B64B02">
      <w:pPr>
        <w:ind w:left="360"/>
        <w:rPr>
          <w:rFonts w:ascii="Times New Roman" w:hAnsi="Times New Roman" w:cs="Times New Roman"/>
        </w:rPr>
      </w:pPr>
    </w:p>
    <w:p w14:paraId="3E216602" w14:textId="77777777" w:rsidR="00EF5934" w:rsidRPr="006F13E6" w:rsidRDefault="00DC171F" w:rsidP="00B64B02">
      <w:pPr>
        <w:ind w:left="360"/>
        <w:rPr>
          <w:rFonts w:ascii="Times New Roman" w:hAnsi="Times New Roman" w:cs="Times New Roman"/>
        </w:rPr>
      </w:pPr>
      <w:r w:rsidRPr="006F13E6">
        <w:rPr>
          <w:rFonts w:ascii="Times New Roman" w:hAnsi="Times New Roman" w:cs="Times New Roman"/>
        </w:rPr>
        <w:t>APENS - Adapted Physical Education National Standards.</w:t>
      </w:r>
      <w:r w:rsidR="00EF5934">
        <w:rPr>
          <w:rFonts w:ascii="Times New Roman" w:hAnsi="Times New Roman" w:cs="Times New Roman"/>
        </w:rPr>
        <w:t xml:space="preserve">  </w:t>
      </w:r>
      <w:hyperlink r:id="rId33" w:history="1">
        <w:r w:rsidR="00EF5934" w:rsidRPr="006F13E6">
          <w:rPr>
            <w:rStyle w:val="Hyperlink"/>
            <w:rFonts w:ascii="Times New Roman" w:hAnsi="Times New Roman" w:cs="Times New Roman"/>
          </w:rPr>
          <w:t>http://www.cortland.edu/apens/</w:t>
        </w:r>
      </w:hyperlink>
    </w:p>
    <w:p w14:paraId="0F4D9998" w14:textId="77777777" w:rsidR="00B64B02" w:rsidRDefault="00EF5934" w:rsidP="00B64B02">
      <w:pPr>
        <w:ind w:left="360"/>
        <w:rPr>
          <w:rStyle w:val="Hyperlink"/>
          <w:rFonts w:ascii="Times New Roman" w:hAnsi="Times New Roman" w:cs="Times New Roman"/>
        </w:rPr>
      </w:pPr>
      <w:r w:rsidRPr="006F13E6">
        <w:rPr>
          <w:rFonts w:ascii="Times New Roman" w:hAnsi="Times New Roman" w:cs="Times New Roman"/>
        </w:rPr>
        <w:t xml:space="preserve">CEC – Council for Exceptional Children.  </w:t>
      </w:r>
      <w:hyperlink r:id="rId34" w:history="1">
        <w:r w:rsidR="00DC171F" w:rsidRPr="00EF5934">
          <w:rPr>
            <w:rStyle w:val="Hyperlink"/>
            <w:rFonts w:ascii="Times New Roman" w:hAnsi="Times New Roman" w:cs="Times New Roman"/>
          </w:rPr>
          <w:t>http://www.cec.sped.org</w:t>
        </w:r>
      </w:hyperlink>
    </w:p>
    <w:p w14:paraId="48D23417" w14:textId="77777777" w:rsidR="00B64B02" w:rsidRPr="00B64B02" w:rsidRDefault="00B64B02" w:rsidP="00B64B02">
      <w:pPr>
        <w:rPr>
          <w:rFonts w:ascii="Times New Roman" w:hAnsi="Times New Roman" w:cs="Times New Roman"/>
        </w:rPr>
      </w:pPr>
    </w:p>
    <w:p w14:paraId="6685167C" w14:textId="1C10E885" w:rsidR="00EF5934" w:rsidRDefault="00DC171F" w:rsidP="00B64B02">
      <w:pPr>
        <w:widowControl w:val="0"/>
        <w:autoSpaceDE w:val="0"/>
        <w:autoSpaceDN w:val="0"/>
        <w:adjustRightInd w:val="0"/>
        <w:ind w:left="360"/>
        <w:rPr>
          <w:rStyle w:val="Hyperlink"/>
          <w:rFonts w:ascii="Times New Roman" w:hAnsi="Times New Roman" w:cs="Times New Roman"/>
        </w:rPr>
      </w:pPr>
      <w:r w:rsidRPr="00EF5934">
        <w:rPr>
          <w:rFonts w:ascii="Times New Roman" w:hAnsi="Times New Roman" w:cs="Times New Roman"/>
          <w:color w:val="000000"/>
        </w:rPr>
        <w:t xml:space="preserve">National Consortium for Physical Education and Recreation for Individuals </w:t>
      </w:r>
      <w:proofErr w:type="gramStart"/>
      <w:r w:rsidRPr="00EF5934">
        <w:rPr>
          <w:rFonts w:ascii="Times New Roman" w:hAnsi="Times New Roman" w:cs="Times New Roman"/>
          <w:color w:val="000000"/>
        </w:rPr>
        <w:t>With</w:t>
      </w:r>
      <w:proofErr w:type="gramEnd"/>
      <w:r w:rsidRPr="00EF5934">
        <w:rPr>
          <w:rFonts w:ascii="Times New Roman" w:hAnsi="Times New Roman" w:cs="Times New Roman"/>
          <w:color w:val="000000"/>
        </w:rPr>
        <w:t xml:space="preserve"> Disabilities.  Includes information about the APENS exam.</w:t>
      </w:r>
      <w:r w:rsidR="00EF5934" w:rsidRPr="00EF5934">
        <w:rPr>
          <w:rFonts w:ascii="Times New Roman" w:hAnsi="Times New Roman" w:cs="Times New Roman"/>
          <w:color w:val="000000"/>
        </w:rPr>
        <w:t xml:space="preserve">  </w:t>
      </w:r>
      <w:hyperlink r:id="rId35" w:history="1">
        <w:r w:rsidR="00EF5934" w:rsidRPr="004E0BF3">
          <w:rPr>
            <w:rStyle w:val="Hyperlink"/>
            <w:rFonts w:ascii="Times New Roman" w:hAnsi="Times New Roman" w:cs="Times New Roman"/>
          </w:rPr>
          <w:t>www.ncperid.org/</w:t>
        </w:r>
      </w:hyperlink>
    </w:p>
    <w:p w14:paraId="53ECCE18" w14:textId="77777777" w:rsidR="0032780A" w:rsidRDefault="0032780A" w:rsidP="00B64B02">
      <w:pPr>
        <w:widowControl w:val="0"/>
        <w:autoSpaceDE w:val="0"/>
        <w:autoSpaceDN w:val="0"/>
        <w:adjustRightInd w:val="0"/>
        <w:ind w:left="360"/>
        <w:rPr>
          <w:rStyle w:val="Hyperlink"/>
          <w:rFonts w:ascii="Times New Roman" w:hAnsi="Times New Roman" w:cs="Times New Roman"/>
        </w:rPr>
      </w:pPr>
    </w:p>
    <w:p w14:paraId="3EAB4928" w14:textId="30386E66" w:rsidR="0032780A" w:rsidRDefault="0032780A" w:rsidP="00B64B02">
      <w:pPr>
        <w:widowControl w:val="0"/>
        <w:autoSpaceDE w:val="0"/>
        <w:autoSpaceDN w:val="0"/>
        <w:adjustRightInd w:val="0"/>
        <w:ind w:left="360"/>
        <w:rPr>
          <w:rFonts w:ascii="Times New Roman" w:hAnsi="Times New Roman" w:cs="Times New Roman"/>
          <w:color w:val="000000"/>
        </w:rPr>
      </w:pPr>
      <w:r>
        <w:rPr>
          <w:rFonts w:ascii="Times New Roman" w:hAnsi="Times New Roman" w:cs="Times New Roman"/>
          <w:color w:val="000000"/>
        </w:rPr>
        <w:t>Physical E</w:t>
      </w:r>
      <w:r w:rsidR="001644D0">
        <w:rPr>
          <w:rFonts w:ascii="Times New Roman" w:hAnsi="Times New Roman" w:cs="Times New Roman"/>
          <w:color w:val="000000"/>
        </w:rPr>
        <w:t>ducation Rubric Campus.</w:t>
      </w:r>
      <w:r>
        <w:rPr>
          <w:rFonts w:ascii="Times New Roman" w:hAnsi="Times New Roman" w:cs="Times New Roman"/>
          <w:color w:val="000000"/>
        </w:rPr>
        <w:t xml:space="preserve">  </w:t>
      </w:r>
      <w:hyperlink r:id="rId36" w:history="1">
        <w:r w:rsidRPr="000A4BC5">
          <w:rPr>
            <w:rStyle w:val="Hyperlink"/>
            <w:rFonts w:ascii="Times New Roman" w:hAnsi="Times New Roman" w:cs="Times New Roman"/>
          </w:rPr>
          <w:t>http://www.rcampus.com</w:t>
        </w:r>
      </w:hyperlink>
    </w:p>
    <w:p w14:paraId="74752F50" w14:textId="0BC65616" w:rsidR="0032780A" w:rsidRDefault="001644D0" w:rsidP="00B64B02">
      <w:pPr>
        <w:widowControl w:val="0"/>
        <w:autoSpaceDE w:val="0"/>
        <w:autoSpaceDN w:val="0"/>
        <w:adjustRightInd w:val="0"/>
        <w:ind w:left="360"/>
        <w:rPr>
          <w:rFonts w:ascii="Times New Roman" w:hAnsi="Times New Roman" w:cs="Times New Roman"/>
          <w:color w:val="000000"/>
        </w:rPr>
      </w:pPr>
      <w:r w:rsidRPr="001644D0">
        <w:rPr>
          <w:rStyle w:val="Strong"/>
          <w:rFonts w:eastAsia="Times New Roman" w:cs="Times New Roman"/>
          <w:b w:val="0"/>
        </w:rPr>
        <w:t>Adapted Physical Education Assessment Scale-II (APEAS II) Online</w:t>
      </w:r>
      <w:r>
        <w:rPr>
          <w:rStyle w:val="Strong"/>
          <w:rFonts w:eastAsia="Times New Roman" w:cs="Times New Roman"/>
          <w:b w:val="0"/>
        </w:rPr>
        <w:t>.</w:t>
      </w:r>
      <w:r>
        <w:rPr>
          <w:rFonts w:ascii="Times New Roman" w:hAnsi="Times New Roman" w:cs="Times New Roman"/>
          <w:color w:val="000000"/>
        </w:rPr>
        <w:t xml:space="preserve">  </w:t>
      </w:r>
      <w:hyperlink r:id="rId37" w:history="1">
        <w:r w:rsidRPr="000A4BC5">
          <w:rPr>
            <w:rStyle w:val="Hyperlink"/>
            <w:rFonts w:ascii="Times New Roman" w:hAnsi="Times New Roman" w:cs="Times New Roman"/>
          </w:rPr>
          <w:t>https://www.apeasonline.org/</w:t>
        </w:r>
      </w:hyperlink>
    </w:p>
    <w:p w14:paraId="175205AB" w14:textId="77777777" w:rsidR="001644D0" w:rsidRDefault="001644D0" w:rsidP="00B64B02">
      <w:pPr>
        <w:widowControl w:val="0"/>
        <w:autoSpaceDE w:val="0"/>
        <w:autoSpaceDN w:val="0"/>
        <w:adjustRightInd w:val="0"/>
        <w:ind w:left="360"/>
        <w:rPr>
          <w:rFonts w:ascii="Times New Roman" w:hAnsi="Times New Roman" w:cs="Times New Roman"/>
          <w:color w:val="000000"/>
        </w:rPr>
      </w:pPr>
    </w:p>
    <w:p w14:paraId="782479A4" w14:textId="0A4086F0" w:rsidR="00EF5934" w:rsidRPr="00EF5934" w:rsidRDefault="00EF5934" w:rsidP="008629F0">
      <w:pPr>
        <w:widowControl w:val="0"/>
        <w:autoSpaceDE w:val="0"/>
        <w:autoSpaceDN w:val="0"/>
        <w:adjustRightInd w:val="0"/>
        <w:rPr>
          <w:rFonts w:ascii="Times New Roman" w:hAnsi="Times New Roman" w:cs="Times New Roman"/>
          <w:color w:val="000000"/>
        </w:rPr>
      </w:pPr>
    </w:p>
    <w:sectPr w:rsidR="00EF5934" w:rsidRPr="00EF5934" w:rsidSect="00C667A6">
      <w:pgSz w:w="12240" w:h="15840"/>
      <w:pgMar w:top="1440" w:right="1440" w:bottom="1440" w:left="1440" w:header="720" w:footer="720" w:gutter="0"/>
      <w:pgBorders>
        <w:top w:val="threeDEngrave" w:sz="24" w:space="1" w:color="auto" w:shadow="1"/>
        <w:left w:val="threeDEngrave" w:sz="24" w:space="4" w:color="auto" w:shadow="1"/>
        <w:bottom w:val="threeDEmboss" w:sz="24" w:space="1" w:color="auto" w:shadow="1"/>
        <w:right w:val="threeDEmboss" w:sz="24" w:space="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22CB0" w14:textId="77777777" w:rsidR="00604FF8" w:rsidRDefault="00604FF8" w:rsidP="00D0016E">
      <w:r>
        <w:separator/>
      </w:r>
    </w:p>
  </w:endnote>
  <w:endnote w:type="continuationSeparator" w:id="0">
    <w:p w14:paraId="0FFF9F98" w14:textId="77777777" w:rsidR="00604FF8" w:rsidRDefault="00604FF8" w:rsidP="00D0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witzerland">
    <w:altName w:val="Cambria"/>
    <w:panose1 w:val="00000000000000000000"/>
    <w:charset w:val="00"/>
    <w:family w:val="swiss"/>
    <w:notTrueType/>
    <w:pitch w:val="default"/>
    <w:sig w:usb0="00000003" w:usb1="00000000" w:usb2="00000000" w:usb3="00000000" w:csb0="00000001" w:csb1="00000000"/>
  </w:font>
  <w:font w:name="SwitzerlandBlack">
    <w:altName w:val="Cambria"/>
    <w:panose1 w:val="00000000000000000000"/>
    <w:charset w:val="00"/>
    <w:family w:val="swiss"/>
    <w:notTrueType/>
    <w:pitch w:val="default"/>
    <w:sig w:usb0="00000003" w:usb1="00000000" w:usb2="00000000" w:usb3="00000000" w:csb0="00000001" w:csb1="00000000"/>
  </w:font>
  <w:font w:name="Adobe Garamond Pro">
    <w:altName w:val="Cambria"/>
    <w:panose1 w:val="00000000000000000000"/>
    <w:charset w:val="4D"/>
    <w:family w:val="roman"/>
    <w:notTrueType/>
    <w:pitch w:val="default"/>
    <w:sig w:usb0="00000003" w:usb1="00000000" w:usb2="00000000" w:usb3="00000000" w:csb0="00000001" w:csb1="00000000"/>
  </w:font>
  <w:font w:name="Gill Sans Std">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Gill Sans Ultra Bold">
    <w:altName w:val="Athelas Italic"/>
    <w:panose1 w:val="020B0A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A20C" w14:textId="0B893E98" w:rsidR="00463952" w:rsidRDefault="00463952" w:rsidP="004E0C07">
    <w:pPr>
      <w:pStyle w:val="Footer"/>
      <w:jc w:val="right"/>
    </w:pPr>
    <w:r>
      <w:rPr>
        <w:rStyle w:val="PageNumber"/>
      </w:rPr>
      <w:fldChar w:fldCharType="begin"/>
    </w:r>
    <w:r>
      <w:rPr>
        <w:rStyle w:val="PageNumber"/>
      </w:rPr>
      <w:instrText xml:space="preserve"> PAGE </w:instrText>
    </w:r>
    <w:r>
      <w:rPr>
        <w:rStyle w:val="PageNumber"/>
      </w:rPr>
      <w:fldChar w:fldCharType="separate"/>
    </w:r>
    <w:r w:rsidR="00A73FB5">
      <w:rPr>
        <w:rStyle w:val="PageNumber"/>
        <w:noProof/>
      </w:rPr>
      <w:t>21</w:t>
    </w:r>
    <w:r>
      <w:rPr>
        <w:rStyle w:val="PageNumber"/>
      </w:rPr>
      <w:fldChar w:fldCharType="end"/>
    </w:r>
    <w:r>
      <w:rPr>
        <w:rStyle w:val="PageNumber"/>
      </w:rPr>
      <w:tab/>
    </w:r>
    <w:r>
      <w:rPr>
        <w:rStyle w:val="PageNumber"/>
      </w:rPr>
      <w:fldChar w:fldCharType="begin"/>
    </w:r>
    <w:r>
      <w:rPr>
        <w:rStyle w:val="PageNumber"/>
      </w:rPr>
      <w:instrText xml:space="preserve"> DATE \@ "M/d/yy" </w:instrText>
    </w:r>
    <w:r>
      <w:rPr>
        <w:rStyle w:val="PageNumber"/>
      </w:rPr>
      <w:fldChar w:fldCharType="separate"/>
    </w:r>
    <w:r>
      <w:rPr>
        <w:rStyle w:val="PageNumber"/>
        <w:noProof/>
      </w:rPr>
      <w:t>1/25/18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B9C98" w14:textId="77777777" w:rsidR="00604FF8" w:rsidRDefault="00604FF8" w:rsidP="00D0016E">
      <w:r>
        <w:separator/>
      </w:r>
    </w:p>
  </w:footnote>
  <w:footnote w:type="continuationSeparator" w:id="0">
    <w:p w14:paraId="095DA262" w14:textId="77777777" w:rsidR="00604FF8" w:rsidRDefault="00604FF8" w:rsidP="00D0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3CD6" w14:textId="7042ED23" w:rsidR="00463952" w:rsidRPr="00D0016E" w:rsidRDefault="00463952" w:rsidP="00D0016E">
    <w:pPr>
      <w:spacing w:before="100" w:beforeAutospacing="1" w:after="100" w:afterAutospacing="1"/>
      <w:jc w:val="center"/>
      <w:outlineLvl w:val="0"/>
      <w:rPr>
        <w:rFonts w:ascii="Times" w:eastAsia="Times New Roman" w:hAnsi="Times" w:cs="Times New Roman"/>
        <w:b/>
        <w:bCs/>
        <w:kern w:val="36"/>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0A4714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E31743"/>
    <w:multiLevelType w:val="multilevel"/>
    <w:tmpl w:val="577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A1E7C"/>
    <w:multiLevelType w:val="hybridMultilevel"/>
    <w:tmpl w:val="5D2A9ED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661D57"/>
    <w:multiLevelType w:val="hybridMultilevel"/>
    <w:tmpl w:val="0B922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B43F4"/>
    <w:multiLevelType w:val="hybridMultilevel"/>
    <w:tmpl w:val="5030BF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912AB7"/>
    <w:multiLevelType w:val="hybridMultilevel"/>
    <w:tmpl w:val="BA5E4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EA0AB2"/>
    <w:multiLevelType w:val="hybridMultilevel"/>
    <w:tmpl w:val="6094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3714F"/>
    <w:multiLevelType w:val="hybridMultilevel"/>
    <w:tmpl w:val="8614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AB0E10"/>
    <w:multiLevelType w:val="hybridMultilevel"/>
    <w:tmpl w:val="54E2E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7F57860"/>
    <w:multiLevelType w:val="hybridMultilevel"/>
    <w:tmpl w:val="8588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95313"/>
    <w:multiLevelType w:val="hybridMultilevel"/>
    <w:tmpl w:val="9866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F64470"/>
    <w:multiLevelType w:val="hybridMultilevel"/>
    <w:tmpl w:val="4C048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742796"/>
    <w:multiLevelType w:val="hybridMultilevel"/>
    <w:tmpl w:val="987A1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94542"/>
    <w:multiLevelType w:val="hybridMultilevel"/>
    <w:tmpl w:val="8598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C3779"/>
    <w:multiLevelType w:val="hybridMultilevel"/>
    <w:tmpl w:val="C6A8B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D5472AF"/>
    <w:multiLevelType w:val="hybridMultilevel"/>
    <w:tmpl w:val="9FE6A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814EF2"/>
    <w:multiLevelType w:val="hybridMultilevel"/>
    <w:tmpl w:val="CA5EFD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FBC49BE"/>
    <w:multiLevelType w:val="hybridMultilevel"/>
    <w:tmpl w:val="652A5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5C1FF3"/>
    <w:multiLevelType w:val="hybridMultilevel"/>
    <w:tmpl w:val="329A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4E58B0"/>
    <w:multiLevelType w:val="hybridMultilevel"/>
    <w:tmpl w:val="52A0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E903B0"/>
    <w:multiLevelType w:val="hybridMultilevel"/>
    <w:tmpl w:val="4340807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168516D7"/>
    <w:multiLevelType w:val="hybridMultilevel"/>
    <w:tmpl w:val="DAB4E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9745CF"/>
    <w:multiLevelType w:val="hybridMultilevel"/>
    <w:tmpl w:val="600E7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A916EF"/>
    <w:multiLevelType w:val="hybridMultilevel"/>
    <w:tmpl w:val="0096D3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C8267A"/>
    <w:multiLevelType w:val="hybridMultilevel"/>
    <w:tmpl w:val="BB96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4905BF"/>
    <w:multiLevelType w:val="hybridMultilevel"/>
    <w:tmpl w:val="4B3E1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AD8120A"/>
    <w:multiLevelType w:val="hybridMultilevel"/>
    <w:tmpl w:val="5C6C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820D6"/>
    <w:multiLevelType w:val="hybridMultilevel"/>
    <w:tmpl w:val="69D45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C0517A7"/>
    <w:multiLevelType w:val="hybridMultilevel"/>
    <w:tmpl w:val="4FCCD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422D45"/>
    <w:multiLevelType w:val="hybridMultilevel"/>
    <w:tmpl w:val="EFCC1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09705E9"/>
    <w:multiLevelType w:val="hybridMultilevel"/>
    <w:tmpl w:val="9DC2A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0BC1534"/>
    <w:multiLevelType w:val="hybridMultilevel"/>
    <w:tmpl w:val="226E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D55A46"/>
    <w:multiLevelType w:val="hybridMultilevel"/>
    <w:tmpl w:val="86248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A63F47"/>
    <w:multiLevelType w:val="hybridMultilevel"/>
    <w:tmpl w:val="2402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0E6673"/>
    <w:multiLevelType w:val="hybridMultilevel"/>
    <w:tmpl w:val="FF029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A87C56"/>
    <w:multiLevelType w:val="hybridMultilevel"/>
    <w:tmpl w:val="653A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AA65D9C"/>
    <w:multiLevelType w:val="hybridMultilevel"/>
    <w:tmpl w:val="ECC03B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B57534A"/>
    <w:multiLevelType w:val="hybridMultilevel"/>
    <w:tmpl w:val="F39C6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B8C4FE6"/>
    <w:multiLevelType w:val="hybridMultilevel"/>
    <w:tmpl w:val="E718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2C3846"/>
    <w:multiLevelType w:val="hybridMultilevel"/>
    <w:tmpl w:val="E4ECE228"/>
    <w:lvl w:ilvl="0" w:tplc="756C51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E971054"/>
    <w:multiLevelType w:val="hybridMultilevel"/>
    <w:tmpl w:val="3E1406F4"/>
    <w:lvl w:ilvl="0" w:tplc="26D2C7B0">
      <w:start w:val="1"/>
      <w:numFmt w:val="bullet"/>
      <w:lvlText w:val="•"/>
      <w:lvlJc w:val="left"/>
      <w:pPr>
        <w:tabs>
          <w:tab w:val="num" w:pos="720"/>
        </w:tabs>
        <w:ind w:left="720" w:hanging="360"/>
      </w:pPr>
      <w:rPr>
        <w:rFonts w:ascii="Arial" w:hAnsi="Arial" w:hint="default"/>
      </w:rPr>
    </w:lvl>
    <w:lvl w:ilvl="1" w:tplc="4D820C84">
      <w:numFmt w:val="bullet"/>
      <w:lvlText w:val="–"/>
      <w:lvlJc w:val="left"/>
      <w:pPr>
        <w:tabs>
          <w:tab w:val="num" w:pos="1440"/>
        </w:tabs>
        <w:ind w:left="1440" w:hanging="360"/>
      </w:pPr>
      <w:rPr>
        <w:rFonts w:ascii="Arial" w:hAnsi="Arial" w:hint="default"/>
      </w:rPr>
    </w:lvl>
    <w:lvl w:ilvl="2" w:tplc="85048724" w:tentative="1">
      <w:start w:val="1"/>
      <w:numFmt w:val="bullet"/>
      <w:lvlText w:val="•"/>
      <w:lvlJc w:val="left"/>
      <w:pPr>
        <w:tabs>
          <w:tab w:val="num" w:pos="2160"/>
        </w:tabs>
        <w:ind w:left="2160" w:hanging="360"/>
      </w:pPr>
      <w:rPr>
        <w:rFonts w:ascii="Arial" w:hAnsi="Arial" w:hint="default"/>
      </w:rPr>
    </w:lvl>
    <w:lvl w:ilvl="3" w:tplc="DA7C54BC" w:tentative="1">
      <w:start w:val="1"/>
      <w:numFmt w:val="bullet"/>
      <w:lvlText w:val="•"/>
      <w:lvlJc w:val="left"/>
      <w:pPr>
        <w:tabs>
          <w:tab w:val="num" w:pos="2880"/>
        </w:tabs>
        <w:ind w:left="2880" w:hanging="360"/>
      </w:pPr>
      <w:rPr>
        <w:rFonts w:ascii="Arial" w:hAnsi="Arial" w:hint="default"/>
      </w:rPr>
    </w:lvl>
    <w:lvl w:ilvl="4" w:tplc="0B24A5EC" w:tentative="1">
      <w:start w:val="1"/>
      <w:numFmt w:val="bullet"/>
      <w:lvlText w:val="•"/>
      <w:lvlJc w:val="left"/>
      <w:pPr>
        <w:tabs>
          <w:tab w:val="num" w:pos="3600"/>
        </w:tabs>
        <w:ind w:left="3600" w:hanging="360"/>
      </w:pPr>
      <w:rPr>
        <w:rFonts w:ascii="Arial" w:hAnsi="Arial" w:hint="default"/>
      </w:rPr>
    </w:lvl>
    <w:lvl w:ilvl="5" w:tplc="D0FCF180" w:tentative="1">
      <w:start w:val="1"/>
      <w:numFmt w:val="bullet"/>
      <w:lvlText w:val="•"/>
      <w:lvlJc w:val="left"/>
      <w:pPr>
        <w:tabs>
          <w:tab w:val="num" w:pos="4320"/>
        </w:tabs>
        <w:ind w:left="4320" w:hanging="360"/>
      </w:pPr>
      <w:rPr>
        <w:rFonts w:ascii="Arial" w:hAnsi="Arial" w:hint="default"/>
      </w:rPr>
    </w:lvl>
    <w:lvl w:ilvl="6" w:tplc="77DE1A60" w:tentative="1">
      <w:start w:val="1"/>
      <w:numFmt w:val="bullet"/>
      <w:lvlText w:val="•"/>
      <w:lvlJc w:val="left"/>
      <w:pPr>
        <w:tabs>
          <w:tab w:val="num" w:pos="5040"/>
        </w:tabs>
        <w:ind w:left="5040" w:hanging="360"/>
      </w:pPr>
      <w:rPr>
        <w:rFonts w:ascii="Arial" w:hAnsi="Arial" w:hint="default"/>
      </w:rPr>
    </w:lvl>
    <w:lvl w:ilvl="7" w:tplc="4F8E909C" w:tentative="1">
      <w:start w:val="1"/>
      <w:numFmt w:val="bullet"/>
      <w:lvlText w:val="•"/>
      <w:lvlJc w:val="left"/>
      <w:pPr>
        <w:tabs>
          <w:tab w:val="num" w:pos="5760"/>
        </w:tabs>
        <w:ind w:left="5760" w:hanging="360"/>
      </w:pPr>
      <w:rPr>
        <w:rFonts w:ascii="Arial" w:hAnsi="Arial" w:hint="default"/>
      </w:rPr>
    </w:lvl>
    <w:lvl w:ilvl="8" w:tplc="49FA4D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F9779DE"/>
    <w:multiLevelType w:val="hybridMultilevel"/>
    <w:tmpl w:val="2CDC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00448D4"/>
    <w:multiLevelType w:val="hybridMultilevel"/>
    <w:tmpl w:val="3CDC4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584CFA"/>
    <w:multiLevelType w:val="hybridMultilevel"/>
    <w:tmpl w:val="D2BAA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05854AA"/>
    <w:multiLevelType w:val="hybridMultilevel"/>
    <w:tmpl w:val="AC3CE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25114A2"/>
    <w:multiLevelType w:val="hybridMultilevel"/>
    <w:tmpl w:val="6D9A3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C24F88"/>
    <w:multiLevelType w:val="hybridMultilevel"/>
    <w:tmpl w:val="33107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EE47EC"/>
    <w:multiLevelType w:val="hybridMultilevel"/>
    <w:tmpl w:val="C562DE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CE6CDC"/>
    <w:multiLevelType w:val="hybridMultilevel"/>
    <w:tmpl w:val="E0BC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6AB7346"/>
    <w:multiLevelType w:val="hybridMultilevel"/>
    <w:tmpl w:val="22FC9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97358D"/>
    <w:multiLevelType w:val="hybridMultilevel"/>
    <w:tmpl w:val="2AB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F945A5"/>
    <w:multiLevelType w:val="hybridMultilevel"/>
    <w:tmpl w:val="22D2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7955D5"/>
    <w:multiLevelType w:val="hybridMultilevel"/>
    <w:tmpl w:val="32B6FD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BD346BE"/>
    <w:multiLevelType w:val="hybridMultilevel"/>
    <w:tmpl w:val="4652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FA6022"/>
    <w:multiLevelType w:val="hybridMultilevel"/>
    <w:tmpl w:val="8A02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4A1797"/>
    <w:multiLevelType w:val="hybridMultilevel"/>
    <w:tmpl w:val="51F23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6C0DDF"/>
    <w:multiLevelType w:val="hybridMultilevel"/>
    <w:tmpl w:val="94C490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24166E2"/>
    <w:multiLevelType w:val="hybridMultilevel"/>
    <w:tmpl w:val="6694C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E76AFE"/>
    <w:multiLevelType w:val="hybridMultilevel"/>
    <w:tmpl w:val="CD12A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391589"/>
    <w:multiLevelType w:val="hybridMultilevel"/>
    <w:tmpl w:val="B62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090C5F"/>
    <w:multiLevelType w:val="hybridMultilevel"/>
    <w:tmpl w:val="7230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1852EB"/>
    <w:multiLevelType w:val="hybridMultilevel"/>
    <w:tmpl w:val="A6D4B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64513E6"/>
    <w:multiLevelType w:val="hybridMultilevel"/>
    <w:tmpl w:val="22324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5855FD"/>
    <w:multiLevelType w:val="hybridMultilevel"/>
    <w:tmpl w:val="0D1EBD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472F1DAA"/>
    <w:multiLevelType w:val="hybridMultilevel"/>
    <w:tmpl w:val="665C3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73C7E24"/>
    <w:multiLevelType w:val="multilevel"/>
    <w:tmpl w:val="0C0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6F0E70"/>
    <w:multiLevelType w:val="hybridMultilevel"/>
    <w:tmpl w:val="31C855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8448CA"/>
    <w:multiLevelType w:val="hybridMultilevel"/>
    <w:tmpl w:val="61EA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A36481"/>
    <w:multiLevelType w:val="hybridMultilevel"/>
    <w:tmpl w:val="7F9AAC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C0347DD"/>
    <w:multiLevelType w:val="hybridMultilevel"/>
    <w:tmpl w:val="D1C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CB86F46"/>
    <w:multiLevelType w:val="hybridMultilevel"/>
    <w:tmpl w:val="73D083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4CBB7A48"/>
    <w:multiLevelType w:val="hybridMultilevel"/>
    <w:tmpl w:val="C4F46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CD3011C"/>
    <w:multiLevelType w:val="hybridMultilevel"/>
    <w:tmpl w:val="5CCEBD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D66068B"/>
    <w:multiLevelType w:val="hybridMultilevel"/>
    <w:tmpl w:val="874A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DE6BB9"/>
    <w:multiLevelType w:val="hybridMultilevel"/>
    <w:tmpl w:val="06148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0633E2"/>
    <w:multiLevelType w:val="hybridMultilevel"/>
    <w:tmpl w:val="6246B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447E9B"/>
    <w:multiLevelType w:val="hybridMultilevel"/>
    <w:tmpl w:val="B7CCC0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B97715"/>
    <w:multiLevelType w:val="hybridMultilevel"/>
    <w:tmpl w:val="0FF4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124F14"/>
    <w:multiLevelType w:val="multilevel"/>
    <w:tmpl w:val="D644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36C14"/>
    <w:multiLevelType w:val="hybridMultilevel"/>
    <w:tmpl w:val="6CC439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527C341A"/>
    <w:multiLevelType w:val="hybridMultilevel"/>
    <w:tmpl w:val="2B20E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3191DA1"/>
    <w:multiLevelType w:val="hybridMultilevel"/>
    <w:tmpl w:val="707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42A0A07"/>
    <w:multiLevelType w:val="multilevel"/>
    <w:tmpl w:val="DFB0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307A8E"/>
    <w:multiLevelType w:val="hybridMultilevel"/>
    <w:tmpl w:val="F3243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4E3558D"/>
    <w:multiLevelType w:val="hybridMultilevel"/>
    <w:tmpl w:val="7B5E2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7D00F07"/>
    <w:multiLevelType w:val="hybridMultilevel"/>
    <w:tmpl w:val="875AFE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57FC1671"/>
    <w:multiLevelType w:val="hybridMultilevel"/>
    <w:tmpl w:val="437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457DED"/>
    <w:multiLevelType w:val="hybridMultilevel"/>
    <w:tmpl w:val="839C8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A1512E0"/>
    <w:multiLevelType w:val="hybridMultilevel"/>
    <w:tmpl w:val="B3DEC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E018AD"/>
    <w:multiLevelType w:val="hybridMultilevel"/>
    <w:tmpl w:val="6900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3576F"/>
    <w:multiLevelType w:val="hybridMultilevel"/>
    <w:tmpl w:val="2188A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D4322D1"/>
    <w:multiLevelType w:val="hybridMultilevel"/>
    <w:tmpl w:val="CE9CA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0C529C8"/>
    <w:multiLevelType w:val="hybridMultilevel"/>
    <w:tmpl w:val="54F217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8046E1"/>
    <w:multiLevelType w:val="hybridMultilevel"/>
    <w:tmpl w:val="FE6E4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C869EE"/>
    <w:multiLevelType w:val="hybridMultilevel"/>
    <w:tmpl w:val="4AB2F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30E5CD7"/>
    <w:multiLevelType w:val="hybridMultilevel"/>
    <w:tmpl w:val="F44A48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3CC61A2"/>
    <w:multiLevelType w:val="hybridMultilevel"/>
    <w:tmpl w:val="BC1873B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42B059A"/>
    <w:multiLevelType w:val="hybridMultilevel"/>
    <w:tmpl w:val="8612F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42B1856"/>
    <w:multiLevelType w:val="hybridMultilevel"/>
    <w:tmpl w:val="C1FA0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6B31F51"/>
    <w:multiLevelType w:val="hybridMultilevel"/>
    <w:tmpl w:val="AEDEED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7D40BF3"/>
    <w:multiLevelType w:val="hybridMultilevel"/>
    <w:tmpl w:val="796E0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81377E8"/>
    <w:multiLevelType w:val="hybridMultilevel"/>
    <w:tmpl w:val="B4FC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272C52"/>
    <w:multiLevelType w:val="hybridMultilevel"/>
    <w:tmpl w:val="7C4276A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103" w15:restartNumberingAfterBreak="0">
    <w:nsid w:val="6B4625A2"/>
    <w:multiLevelType w:val="hybridMultilevel"/>
    <w:tmpl w:val="D1C8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BCC3329"/>
    <w:multiLevelType w:val="hybridMultilevel"/>
    <w:tmpl w:val="F578A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D551A61"/>
    <w:multiLevelType w:val="hybridMultilevel"/>
    <w:tmpl w:val="7DB285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DFB0ABE"/>
    <w:multiLevelType w:val="hybridMultilevel"/>
    <w:tmpl w:val="550C4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E557B3F"/>
    <w:multiLevelType w:val="hybridMultilevel"/>
    <w:tmpl w:val="0456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BB5868"/>
    <w:multiLevelType w:val="hybridMultilevel"/>
    <w:tmpl w:val="A6F23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F531D58"/>
    <w:multiLevelType w:val="hybridMultilevel"/>
    <w:tmpl w:val="FFC84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0C75369"/>
    <w:multiLevelType w:val="hybridMultilevel"/>
    <w:tmpl w:val="0E6EE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0E255A2"/>
    <w:multiLevelType w:val="hybridMultilevel"/>
    <w:tmpl w:val="FEA6B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16B5A98"/>
    <w:multiLevelType w:val="hybridMultilevel"/>
    <w:tmpl w:val="8A3E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E76976"/>
    <w:multiLevelType w:val="hybridMultilevel"/>
    <w:tmpl w:val="F3EC52B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75517819"/>
    <w:multiLevelType w:val="hybridMultilevel"/>
    <w:tmpl w:val="7652B1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56A450E"/>
    <w:multiLevelType w:val="hybridMultilevel"/>
    <w:tmpl w:val="B4F0D65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C670EB"/>
    <w:multiLevelType w:val="hybridMultilevel"/>
    <w:tmpl w:val="88EE88B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17" w15:restartNumberingAfterBreak="0">
    <w:nsid w:val="798E0103"/>
    <w:multiLevelType w:val="hybridMultilevel"/>
    <w:tmpl w:val="2EA26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ABA0E0B"/>
    <w:multiLevelType w:val="hybridMultilevel"/>
    <w:tmpl w:val="F3FEFC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15:restartNumberingAfterBreak="0">
    <w:nsid w:val="7E05686D"/>
    <w:multiLevelType w:val="hybridMultilevel"/>
    <w:tmpl w:val="BEEE2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670831"/>
    <w:multiLevelType w:val="hybridMultilevel"/>
    <w:tmpl w:val="39F2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7"/>
  </w:num>
  <w:num w:numId="3">
    <w:abstractNumId w:val="1"/>
  </w:num>
  <w:num w:numId="4">
    <w:abstractNumId w:val="82"/>
  </w:num>
  <w:num w:numId="5">
    <w:abstractNumId w:val="78"/>
  </w:num>
  <w:num w:numId="6">
    <w:abstractNumId w:val="109"/>
  </w:num>
  <w:num w:numId="7">
    <w:abstractNumId w:val="113"/>
  </w:num>
  <w:num w:numId="8">
    <w:abstractNumId w:val="8"/>
  </w:num>
  <w:num w:numId="9">
    <w:abstractNumId w:val="12"/>
  </w:num>
  <w:num w:numId="10">
    <w:abstractNumId w:val="18"/>
  </w:num>
  <w:num w:numId="11">
    <w:abstractNumId w:val="0"/>
  </w:num>
  <w:num w:numId="12">
    <w:abstractNumId w:val="27"/>
  </w:num>
  <w:num w:numId="13">
    <w:abstractNumId w:val="100"/>
  </w:num>
  <w:num w:numId="14">
    <w:abstractNumId w:val="17"/>
  </w:num>
  <w:num w:numId="15">
    <w:abstractNumId w:val="33"/>
  </w:num>
  <w:num w:numId="16">
    <w:abstractNumId w:val="110"/>
  </w:num>
  <w:num w:numId="17">
    <w:abstractNumId w:val="98"/>
  </w:num>
  <w:num w:numId="18">
    <w:abstractNumId w:val="48"/>
  </w:num>
  <w:num w:numId="19">
    <w:abstractNumId w:val="84"/>
  </w:num>
  <w:num w:numId="20">
    <w:abstractNumId w:val="15"/>
  </w:num>
  <w:num w:numId="21">
    <w:abstractNumId w:val="32"/>
  </w:num>
  <w:num w:numId="22">
    <w:abstractNumId w:val="61"/>
  </w:num>
  <w:num w:numId="23">
    <w:abstractNumId w:val="46"/>
  </w:num>
  <w:num w:numId="24">
    <w:abstractNumId w:val="3"/>
  </w:num>
  <w:num w:numId="25">
    <w:abstractNumId w:val="83"/>
  </w:num>
  <w:num w:numId="26">
    <w:abstractNumId w:val="22"/>
  </w:num>
  <w:num w:numId="27">
    <w:abstractNumId w:val="55"/>
  </w:num>
  <w:num w:numId="28">
    <w:abstractNumId w:val="21"/>
  </w:num>
  <w:num w:numId="29">
    <w:abstractNumId w:val="56"/>
  </w:num>
  <w:num w:numId="30">
    <w:abstractNumId w:val="74"/>
  </w:num>
  <w:num w:numId="31">
    <w:abstractNumId w:val="58"/>
  </w:num>
  <w:num w:numId="32">
    <w:abstractNumId w:val="35"/>
  </w:num>
  <w:num w:numId="33">
    <w:abstractNumId w:val="44"/>
  </w:num>
  <w:num w:numId="34">
    <w:abstractNumId w:val="49"/>
  </w:num>
  <w:num w:numId="35">
    <w:abstractNumId w:val="57"/>
  </w:num>
  <w:num w:numId="36">
    <w:abstractNumId w:val="64"/>
  </w:num>
  <w:num w:numId="37">
    <w:abstractNumId w:val="93"/>
  </w:num>
  <w:num w:numId="38">
    <w:abstractNumId w:val="111"/>
  </w:num>
  <w:num w:numId="39">
    <w:abstractNumId w:val="120"/>
  </w:num>
  <w:num w:numId="40">
    <w:abstractNumId w:val="108"/>
  </w:num>
  <w:num w:numId="41">
    <w:abstractNumId w:val="115"/>
  </w:num>
  <w:num w:numId="42">
    <w:abstractNumId w:val="37"/>
  </w:num>
  <w:num w:numId="43">
    <w:abstractNumId w:val="45"/>
  </w:num>
  <w:num w:numId="44">
    <w:abstractNumId w:val="94"/>
  </w:num>
  <w:num w:numId="45">
    <w:abstractNumId w:val="72"/>
  </w:num>
  <w:num w:numId="46">
    <w:abstractNumId w:val="62"/>
  </w:num>
  <w:num w:numId="47">
    <w:abstractNumId w:val="23"/>
  </w:num>
  <w:num w:numId="48">
    <w:abstractNumId w:val="105"/>
  </w:num>
  <w:num w:numId="49">
    <w:abstractNumId w:val="11"/>
  </w:num>
  <w:num w:numId="50">
    <w:abstractNumId w:val="5"/>
  </w:num>
  <w:num w:numId="51">
    <w:abstractNumId w:val="9"/>
  </w:num>
  <w:num w:numId="52">
    <w:abstractNumId w:val="119"/>
  </w:num>
  <w:num w:numId="53">
    <w:abstractNumId w:val="106"/>
  </w:num>
  <w:num w:numId="54">
    <w:abstractNumId w:val="107"/>
  </w:num>
  <w:num w:numId="55">
    <w:abstractNumId w:val="19"/>
  </w:num>
  <w:num w:numId="56">
    <w:abstractNumId w:val="2"/>
  </w:num>
  <w:num w:numId="57">
    <w:abstractNumId w:val="92"/>
  </w:num>
  <w:num w:numId="58">
    <w:abstractNumId w:val="96"/>
  </w:num>
  <w:num w:numId="59">
    <w:abstractNumId w:val="36"/>
  </w:num>
  <w:num w:numId="60">
    <w:abstractNumId w:val="99"/>
  </w:num>
  <w:num w:numId="61">
    <w:abstractNumId w:val="7"/>
  </w:num>
  <w:num w:numId="62">
    <w:abstractNumId w:val="89"/>
  </w:num>
  <w:num w:numId="63">
    <w:abstractNumId w:val="81"/>
  </w:num>
  <w:num w:numId="64">
    <w:abstractNumId w:val="103"/>
  </w:num>
  <w:num w:numId="65">
    <w:abstractNumId w:val="13"/>
  </w:num>
  <w:num w:numId="66">
    <w:abstractNumId w:val="53"/>
  </w:num>
  <w:num w:numId="67">
    <w:abstractNumId w:val="51"/>
  </w:num>
  <w:num w:numId="68">
    <w:abstractNumId w:val="101"/>
  </w:num>
  <w:num w:numId="69">
    <w:abstractNumId w:val="68"/>
  </w:num>
  <w:num w:numId="70">
    <w:abstractNumId w:val="117"/>
  </w:num>
  <w:num w:numId="71">
    <w:abstractNumId w:val="91"/>
  </w:num>
  <w:num w:numId="72">
    <w:abstractNumId w:val="30"/>
  </w:num>
  <w:num w:numId="73">
    <w:abstractNumId w:val="39"/>
  </w:num>
  <w:num w:numId="74">
    <w:abstractNumId w:val="80"/>
  </w:num>
  <w:num w:numId="75">
    <w:abstractNumId w:val="114"/>
  </w:num>
  <w:num w:numId="76">
    <w:abstractNumId w:val="71"/>
  </w:num>
  <w:num w:numId="77">
    <w:abstractNumId w:val="76"/>
  </w:num>
  <w:num w:numId="7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num>
  <w:num w:numId="84">
    <w:abstractNumId w:val="116"/>
  </w:num>
  <w:num w:numId="85">
    <w:abstractNumId w:val="16"/>
  </w:num>
  <w:num w:numId="86">
    <w:abstractNumId w:val="85"/>
  </w:num>
  <w:num w:numId="87">
    <w:abstractNumId w:val="52"/>
  </w:num>
  <w:num w:numId="88">
    <w:abstractNumId w:val="95"/>
  </w:num>
  <w:num w:numId="89">
    <w:abstractNumId w:val="66"/>
  </w:num>
  <w:num w:numId="90">
    <w:abstractNumId w:val="28"/>
  </w:num>
  <w:num w:numId="91">
    <w:abstractNumId w:val="47"/>
  </w:num>
  <w:num w:numId="92">
    <w:abstractNumId w:val="88"/>
  </w:num>
  <w:num w:numId="93">
    <w:abstractNumId w:val="70"/>
  </w:num>
  <w:num w:numId="94">
    <w:abstractNumId w:val="26"/>
  </w:num>
  <w:num w:numId="95">
    <w:abstractNumId w:val="77"/>
  </w:num>
  <w:num w:numId="96">
    <w:abstractNumId w:val="75"/>
  </w:num>
  <w:num w:numId="97">
    <w:abstractNumId w:val="29"/>
  </w:num>
  <w:num w:numId="98">
    <w:abstractNumId w:val="10"/>
  </w:num>
  <w:num w:numId="99">
    <w:abstractNumId w:val="73"/>
  </w:num>
  <w:num w:numId="100">
    <w:abstractNumId w:val="41"/>
  </w:num>
  <w:num w:numId="101">
    <w:abstractNumId w:val="59"/>
  </w:num>
  <w:num w:numId="102">
    <w:abstractNumId w:val="86"/>
  </w:num>
  <w:num w:numId="103">
    <w:abstractNumId w:val="38"/>
  </w:num>
  <w:num w:numId="104">
    <w:abstractNumId w:val="97"/>
  </w:num>
  <w:num w:numId="105">
    <w:abstractNumId w:val="42"/>
  </w:num>
  <w:num w:numId="106">
    <w:abstractNumId w:val="104"/>
  </w:num>
  <w:num w:numId="107">
    <w:abstractNumId w:val="20"/>
  </w:num>
  <w:num w:numId="108">
    <w:abstractNumId w:val="25"/>
  </w:num>
  <w:num w:numId="109">
    <w:abstractNumId w:val="69"/>
  </w:num>
  <w:num w:numId="110">
    <w:abstractNumId w:val="43"/>
  </w:num>
  <w:num w:numId="111">
    <w:abstractNumId w:val="90"/>
  </w:num>
  <w:num w:numId="112">
    <w:abstractNumId w:val="87"/>
  </w:num>
  <w:num w:numId="113">
    <w:abstractNumId w:val="112"/>
  </w:num>
  <w:num w:numId="114">
    <w:abstractNumId w:val="54"/>
  </w:num>
  <w:num w:numId="115">
    <w:abstractNumId w:val="50"/>
  </w:num>
  <w:num w:numId="116">
    <w:abstractNumId w:val="60"/>
  </w:num>
  <w:num w:numId="117">
    <w:abstractNumId w:val="6"/>
  </w:num>
  <w:num w:numId="118">
    <w:abstractNumId w:val="31"/>
  </w:num>
  <w:num w:numId="119">
    <w:abstractNumId w:val="65"/>
  </w:num>
  <w:num w:numId="120">
    <w:abstractNumId w:val="40"/>
  </w:num>
  <w:num w:numId="121">
    <w:abstractNumId w:val="2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3A"/>
    <w:rsid w:val="00003084"/>
    <w:rsid w:val="00003373"/>
    <w:rsid w:val="000145A2"/>
    <w:rsid w:val="00017DEE"/>
    <w:rsid w:val="0003171E"/>
    <w:rsid w:val="00032343"/>
    <w:rsid w:val="000535A8"/>
    <w:rsid w:val="0005620B"/>
    <w:rsid w:val="000607C7"/>
    <w:rsid w:val="00061123"/>
    <w:rsid w:val="000613BD"/>
    <w:rsid w:val="000628B2"/>
    <w:rsid w:val="0006357D"/>
    <w:rsid w:val="00065336"/>
    <w:rsid w:val="00070372"/>
    <w:rsid w:val="0007467E"/>
    <w:rsid w:val="000823DB"/>
    <w:rsid w:val="00085A26"/>
    <w:rsid w:val="00086F04"/>
    <w:rsid w:val="00096F48"/>
    <w:rsid w:val="000A3DEF"/>
    <w:rsid w:val="000A4CD7"/>
    <w:rsid w:val="000A4FFF"/>
    <w:rsid w:val="000A5A31"/>
    <w:rsid w:val="000A6486"/>
    <w:rsid w:val="000A6937"/>
    <w:rsid w:val="000A76B0"/>
    <w:rsid w:val="000A7D52"/>
    <w:rsid w:val="000B14F2"/>
    <w:rsid w:val="000C067F"/>
    <w:rsid w:val="000C517D"/>
    <w:rsid w:val="000C762A"/>
    <w:rsid w:val="000D3D96"/>
    <w:rsid w:val="000D4AEA"/>
    <w:rsid w:val="000E2F02"/>
    <w:rsid w:val="000E45A4"/>
    <w:rsid w:val="000E4B90"/>
    <w:rsid w:val="000E6522"/>
    <w:rsid w:val="000F2069"/>
    <w:rsid w:val="00104E6B"/>
    <w:rsid w:val="00105994"/>
    <w:rsid w:val="00106B98"/>
    <w:rsid w:val="001100FD"/>
    <w:rsid w:val="001115AA"/>
    <w:rsid w:val="00116B5C"/>
    <w:rsid w:val="00121892"/>
    <w:rsid w:val="001275BC"/>
    <w:rsid w:val="00132DA2"/>
    <w:rsid w:val="00136C20"/>
    <w:rsid w:val="00146D8F"/>
    <w:rsid w:val="0014781E"/>
    <w:rsid w:val="001533DB"/>
    <w:rsid w:val="0015765F"/>
    <w:rsid w:val="001644D0"/>
    <w:rsid w:val="0017724C"/>
    <w:rsid w:val="00180979"/>
    <w:rsid w:val="00182704"/>
    <w:rsid w:val="001A3491"/>
    <w:rsid w:val="001A3BFF"/>
    <w:rsid w:val="001A6845"/>
    <w:rsid w:val="001A79CF"/>
    <w:rsid w:val="001B0817"/>
    <w:rsid w:val="001B1F74"/>
    <w:rsid w:val="001B22DE"/>
    <w:rsid w:val="001B560E"/>
    <w:rsid w:val="001B69DA"/>
    <w:rsid w:val="001C2C1D"/>
    <w:rsid w:val="001C6766"/>
    <w:rsid w:val="001D0002"/>
    <w:rsid w:val="001D3E7B"/>
    <w:rsid w:val="001E7012"/>
    <w:rsid w:val="0020347A"/>
    <w:rsid w:val="0020553A"/>
    <w:rsid w:val="00205A52"/>
    <w:rsid w:val="00205BBA"/>
    <w:rsid w:val="00213EA7"/>
    <w:rsid w:val="00224E81"/>
    <w:rsid w:val="00225E87"/>
    <w:rsid w:val="00227D33"/>
    <w:rsid w:val="0024089A"/>
    <w:rsid w:val="00247A3F"/>
    <w:rsid w:val="002504D3"/>
    <w:rsid w:val="0025262D"/>
    <w:rsid w:val="00254E54"/>
    <w:rsid w:val="00256D2E"/>
    <w:rsid w:val="00260A57"/>
    <w:rsid w:val="0027175B"/>
    <w:rsid w:val="00274FAD"/>
    <w:rsid w:val="0028193E"/>
    <w:rsid w:val="00297ED7"/>
    <w:rsid w:val="002A0AA5"/>
    <w:rsid w:val="002A3703"/>
    <w:rsid w:val="002B0B16"/>
    <w:rsid w:val="002B0EEC"/>
    <w:rsid w:val="002B35C5"/>
    <w:rsid w:val="002C09F3"/>
    <w:rsid w:val="002C5105"/>
    <w:rsid w:val="002D0A73"/>
    <w:rsid w:val="002E0DDD"/>
    <w:rsid w:val="002E1FB3"/>
    <w:rsid w:val="002E244B"/>
    <w:rsid w:val="002E3643"/>
    <w:rsid w:val="002E4B97"/>
    <w:rsid w:val="002E688A"/>
    <w:rsid w:val="002E6E3F"/>
    <w:rsid w:val="002F70DA"/>
    <w:rsid w:val="002F7C43"/>
    <w:rsid w:val="00303AC4"/>
    <w:rsid w:val="0030739C"/>
    <w:rsid w:val="00310EFB"/>
    <w:rsid w:val="0031466D"/>
    <w:rsid w:val="003171B2"/>
    <w:rsid w:val="00321DB9"/>
    <w:rsid w:val="0032780A"/>
    <w:rsid w:val="0032790A"/>
    <w:rsid w:val="00332D64"/>
    <w:rsid w:val="00340392"/>
    <w:rsid w:val="003417E3"/>
    <w:rsid w:val="003423DB"/>
    <w:rsid w:val="00343859"/>
    <w:rsid w:val="003500DC"/>
    <w:rsid w:val="0035517B"/>
    <w:rsid w:val="0035611E"/>
    <w:rsid w:val="00373192"/>
    <w:rsid w:val="003757CB"/>
    <w:rsid w:val="00375E90"/>
    <w:rsid w:val="00385F1F"/>
    <w:rsid w:val="00397C07"/>
    <w:rsid w:val="003B30FB"/>
    <w:rsid w:val="003B34EF"/>
    <w:rsid w:val="003B5EBD"/>
    <w:rsid w:val="003C59BC"/>
    <w:rsid w:val="003C5BAB"/>
    <w:rsid w:val="003C773E"/>
    <w:rsid w:val="003D03DA"/>
    <w:rsid w:val="003D341A"/>
    <w:rsid w:val="003D5A5F"/>
    <w:rsid w:val="003F1597"/>
    <w:rsid w:val="003F7A86"/>
    <w:rsid w:val="004213F2"/>
    <w:rsid w:val="00426221"/>
    <w:rsid w:val="00434886"/>
    <w:rsid w:val="00437986"/>
    <w:rsid w:val="00453A9C"/>
    <w:rsid w:val="0046294A"/>
    <w:rsid w:val="00463952"/>
    <w:rsid w:val="00473BDD"/>
    <w:rsid w:val="004862EC"/>
    <w:rsid w:val="004908BB"/>
    <w:rsid w:val="004A1BFE"/>
    <w:rsid w:val="004A3E61"/>
    <w:rsid w:val="004B0CDC"/>
    <w:rsid w:val="004B328A"/>
    <w:rsid w:val="004C0A11"/>
    <w:rsid w:val="004C1138"/>
    <w:rsid w:val="004C1607"/>
    <w:rsid w:val="004C332C"/>
    <w:rsid w:val="004D1FCB"/>
    <w:rsid w:val="004D2090"/>
    <w:rsid w:val="004D2684"/>
    <w:rsid w:val="004E0C07"/>
    <w:rsid w:val="004E3239"/>
    <w:rsid w:val="00502932"/>
    <w:rsid w:val="00514D2F"/>
    <w:rsid w:val="00517A41"/>
    <w:rsid w:val="00527E52"/>
    <w:rsid w:val="0054498B"/>
    <w:rsid w:val="0054744A"/>
    <w:rsid w:val="00552150"/>
    <w:rsid w:val="00554BBE"/>
    <w:rsid w:val="00563B95"/>
    <w:rsid w:val="00593363"/>
    <w:rsid w:val="00593C8B"/>
    <w:rsid w:val="0059787D"/>
    <w:rsid w:val="005A2919"/>
    <w:rsid w:val="005A4996"/>
    <w:rsid w:val="005A640A"/>
    <w:rsid w:val="005A64BB"/>
    <w:rsid w:val="005A684C"/>
    <w:rsid w:val="005B32A8"/>
    <w:rsid w:val="005B65B5"/>
    <w:rsid w:val="005B7339"/>
    <w:rsid w:val="005D05D0"/>
    <w:rsid w:val="005D1794"/>
    <w:rsid w:val="005D255A"/>
    <w:rsid w:val="005D2D35"/>
    <w:rsid w:val="005D5502"/>
    <w:rsid w:val="005D6F3F"/>
    <w:rsid w:val="005E03EE"/>
    <w:rsid w:val="005E0C5C"/>
    <w:rsid w:val="005E59A9"/>
    <w:rsid w:val="005F3E7F"/>
    <w:rsid w:val="005F5631"/>
    <w:rsid w:val="0060134E"/>
    <w:rsid w:val="00604FF8"/>
    <w:rsid w:val="00620D2B"/>
    <w:rsid w:val="0062487A"/>
    <w:rsid w:val="0063018E"/>
    <w:rsid w:val="0063731F"/>
    <w:rsid w:val="00640672"/>
    <w:rsid w:val="00650C61"/>
    <w:rsid w:val="00656461"/>
    <w:rsid w:val="00670D8B"/>
    <w:rsid w:val="00676902"/>
    <w:rsid w:val="00684FBF"/>
    <w:rsid w:val="00686856"/>
    <w:rsid w:val="006A4C0F"/>
    <w:rsid w:val="006A73BD"/>
    <w:rsid w:val="006A7AD6"/>
    <w:rsid w:val="006C08BE"/>
    <w:rsid w:val="006C0C05"/>
    <w:rsid w:val="006C2486"/>
    <w:rsid w:val="006C2D74"/>
    <w:rsid w:val="006C57FB"/>
    <w:rsid w:val="006C7126"/>
    <w:rsid w:val="006C745A"/>
    <w:rsid w:val="006D6B9F"/>
    <w:rsid w:val="006E13BB"/>
    <w:rsid w:val="006E1636"/>
    <w:rsid w:val="006F13E6"/>
    <w:rsid w:val="006F2428"/>
    <w:rsid w:val="007102D7"/>
    <w:rsid w:val="00711336"/>
    <w:rsid w:val="00715E79"/>
    <w:rsid w:val="007269F1"/>
    <w:rsid w:val="00733EE7"/>
    <w:rsid w:val="00734EE2"/>
    <w:rsid w:val="007458E9"/>
    <w:rsid w:val="00752B24"/>
    <w:rsid w:val="00755920"/>
    <w:rsid w:val="00764817"/>
    <w:rsid w:val="00764E9C"/>
    <w:rsid w:val="00765B69"/>
    <w:rsid w:val="00766D2F"/>
    <w:rsid w:val="0077016B"/>
    <w:rsid w:val="007871D3"/>
    <w:rsid w:val="007A65E0"/>
    <w:rsid w:val="007A7BA1"/>
    <w:rsid w:val="007B123A"/>
    <w:rsid w:val="007B1CE4"/>
    <w:rsid w:val="007B7F65"/>
    <w:rsid w:val="007C42F0"/>
    <w:rsid w:val="007C687D"/>
    <w:rsid w:val="007D67FD"/>
    <w:rsid w:val="007E46FA"/>
    <w:rsid w:val="007E6B88"/>
    <w:rsid w:val="007E7038"/>
    <w:rsid w:val="007F7C91"/>
    <w:rsid w:val="00814310"/>
    <w:rsid w:val="00816661"/>
    <w:rsid w:val="00833405"/>
    <w:rsid w:val="0083357B"/>
    <w:rsid w:val="00841377"/>
    <w:rsid w:val="00842645"/>
    <w:rsid w:val="00850050"/>
    <w:rsid w:val="00854B7B"/>
    <w:rsid w:val="0085783A"/>
    <w:rsid w:val="00861677"/>
    <w:rsid w:val="00861897"/>
    <w:rsid w:val="008629F0"/>
    <w:rsid w:val="0087524D"/>
    <w:rsid w:val="008821A1"/>
    <w:rsid w:val="00882572"/>
    <w:rsid w:val="008867A2"/>
    <w:rsid w:val="0089246D"/>
    <w:rsid w:val="008946F2"/>
    <w:rsid w:val="008A5B66"/>
    <w:rsid w:val="008A7058"/>
    <w:rsid w:val="008B3939"/>
    <w:rsid w:val="008B5955"/>
    <w:rsid w:val="008C5FFB"/>
    <w:rsid w:val="008D6041"/>
    <w:rsid w:val="008E03A4"/>
    <w:rsid w:val="008F123B"/>
    <w:rsid w:val="0090136A"/>
    <w:rsid w:val="00901C96"/>
    <w:rsid w:val="00916010"/>
    <w:rsid w:val="009179D1"/>
    <w:rsid w:val="00921408"/>
    <w:rsid w:val="00923A96"/>
    <w:rsid w:val="00931784"/>
    <w:rsid w:val="00936FD5"/>
    <w:rsid w:val="00940657"/>
    <w:rsid w:val="00940C35"/>
    <w:rsid w:val="00951318"/>
    <w:rsid w:val="0097095D"/>
    <w:rsid w:val="0097558E"/>
    <w:rsid w:val="00980E6B"/>
    <w:rsid w:val="009813F8"/>
    <w:rsid w:val="00985D5C"/>
    <w:rsid w:val="009A580E"/>
    <w:rsid w:val="009B100E"/>
    <w:rsid w:val="009B1594"/>
    <w:rsid w:val="009B287E"/>
    <w:rsid w:val="009B3C22"/>
    <w:rsid w:val="009B588B"/>
    <w:rsid w:val="009B5EC4"/>
    <w:rsid w:val="009C2D79"/>
    <w:rsid w:val="009C38D9"/>
    <w:rsid w:val="009C4D96"/>
    <w:rsid w:val="009D314B"/>
    <w:rsid w:val="009D348D"/>
    <w:rsid w:val="009F047E"/>
    <w:rsid w:val="00A008EB"/>
    <w:rsid w:val="00A01B3A"/>
    <w:rsid w:val="00A026A2"/>
    <w:rsid w:val="00A27B4C"/>
    <w:rsid w:val="00A314BE"/>
    <w:rsid w:val="00A3252B"/>
    <w:rsid w:val="00A368F5"/>
    <w:rsid w:val="00A40CB5"/>
    <w:rsid w:val="00A44586"/>
    <w:rsid w:val="00A657A6"/>
    <w:rsid w:val="00A676D4"/>
    <w:rsid w:val="00A735DD"/>
    <w:rsid w:val="00A73FB5"/>
    <w:rsid w:val="00A74C2A"/>
    <w:rsid w:val="00A74E70"/>
    <w:rsid w:val="00A86683"/>
    <w:rsid w:val="00A90B97"/>
    <w:rsid w:val="00AA6BD3"/>
    <w:rsid w:val="00AC2CEE"/>
    <w:rsid w:val="00AC59C4"/>
    <w:rsid w:val="00AD052D"/>
    <w:rsid w:val="00AD1923"/>
    <w:rsid w:val="00AD2C7B"/>
    <w:rsid w:val="00AE11A4"/>
    <w:rsid w:val="00AF61B4"/>
    <w:rsid w:val="00B16F42"/>
    <w:rsid w:val="00B21144"/>
    <w:rsid w:val="00B228AA"/>
    <w:rsid w:val="00B23B1E"/>
    <w:rsid w:val="00B440F2"/>
    <w:rsid w:val="00B447A4"/>
    <w:rsid w:val="00B47D3C"/>
    <w:rsid w:val="00B5526F"/>
    <w:rsid w:val="00B56712"/>
    <w:rsid w:val="00B63B62"/>
    <w:rsid w:val="00B64B02"/>
    <w:rsid w:val="00B72EDC"/>
    <w:rsid w:val="00B83861"/>
    <w:rsid w:val="00B84FEC"/>
    <w:rsid w:val="00B93CAC"/>
    <w:rsid w:val="00B94C5C"/>
    <w:rsid w:val="00BA1065"/>
    <w:rsid w:val="00BA501A"/>
    <w:rsid w:val="00BA71F6"/>
    <w:rsid w:val="00BD3AA1"/>
    <w:rsid w:val="00BD5BC5"/>
    <w:rsid w:val="00BE0A8B"/>
    <w:rsid w:val="00BE2CB7"/>
    <w:rsid w:val="00BE551F"/>
    <w:rsid w:val="00BF3EAC"/>
    <w:rsid w:val="00C000DB"/>
    <w:rsid w:val="00C068EE"/>
    <w:rsid w:val="00C06D28"/>
    <w:rsid w:val="00C1165C"/>
    <w:rsid w:val="00C17073"/>
    <w:rsid w:val="00C20893"/>
    <w:rsid w:val="00C237F7"/>
    <w:rsid w:val="00C2403B"/>
    <w:rsid w:val="00C25553"/>
    <w:rsid w:val="00C2645B"/>
    <w:rsid w:val="00C5221E"/>
    <w:rsid w:val="00C615B0"/>
    <w:rsid w:val="00C621C1"/>
    <w:rsid w:val="00C667A6"/>
    <w:rsid w:val="00C678FD"/>
    <w:rsid w:val="00C70C6C"/>
    <w:rsid w:val="00C74FAF"/>
    <w:rsid w:val="00C821C2"/>
    <w:rsid w:val="00C90C7C"/>
    <w:rsid w:val="00C951FC"/>
    <w:rsid w:val="00C964DA"/>
    <w:rsid w:val="00C96997"/>
    <w:rsid w:val="00CA53DE"/>
    <w:rsid w:val="00CB34F3"/>
    <w:rsid w:val="00CB3D55"/>
    <w:rsid w:val="00CB3E3A"/>
    <w:rsid w:val="00CB66EA"/>
    <w:rsid w:val="00CC449E"/>
    <w:rsid w:val="00CD46AC"/>
    <w:rsid w:val="00CD5A11"/>
    <w:rsid w:val="00CD643D"/>
    <w:rsid w:val="00CD6AFE"/>
    <w:rsid w:val="00CD7363"/>
    <w:rsid w:val="00CF5F4C"/>
    <w:rsid w:val="00D0016E"/>
    <w:rsid w:val="00D00A93"/>
    <w:rsid w:val="00D00C0A"/>
    <w:rsid w:val="00D043F6"/>
    <w:rsid w:val="00D05C82"/>
    <w:rsid w:val="00D05FA8"/>
    <w:rsid w:val="00D0760A"/>
    <w:rsid w:val="00D10165"/>
    <w:rsid w:val="00D105DB"/>
    <w:rsid w:val="00D1743E"/>
    <w:rsid w:val="00D1770B"/>
    <w:rsid w:val="00D23AF1"/>
    <w:rsid w:val="00D249D1"/>
    <w:rsid w:val="00D273F3"/>
    <w:rsid w:val="00D300CA"/>
    <w:rsid w:val="00D3069D"/>
    <w:rsid w:val="00D33D26"/>
    <w:rsid w:val="00D373E4"/>
    <w:rsid w:val="00D670FD"/>
    <w:rsid w:val="00D830B1"/>
    <w:rsid w:val="00D913D4"/>
    <w:rsid w:val="00D92B92"/>
    <w:rsid w:val="00D9448F"/>
    <w:rsid w:val="00D94E54"/>
    <w:rsid w:val="00D95116"/>
    <w:rsid w:val="00DA70C1"/>
    <w:rsid w:val="00DB0718"/>
    <w:rsid w:val="00DB31E0"/>
    <w:rsid w:val="00DB35F8"/>
    <w:rsid w:val="00DB3600"/>
    <w:rsid w:val="00DB5230"/>
    <w:rsid w:val="00DC171F"/>
    <w:rsid w:val="00DC2486"/>
    <w:rsid w:val="00DC4388"/>
    <w:rsid w:val="00DC70B7"/>
    <w:rsid w:val="00DC70F3"/>
    <w:rsid w:val="00DD2322"/>
    <w:rsid w:val="00DE08D5"/>
    <w:rsid w:val="00DE1E9D"/>
    <w:rsid w:val="00DE7A52"/>
    <w:rsid w:val="00DF32C5"/>
    <w:rsid w:val="00DF477F"/>
    <w:rsid w:val="00DF6AE4"/>
    <w:rsid w:val="00E15976"/>
    <w:rsid w:val="00E178AD"/>
    <w:rsid w:val="00E251F7"/>
    <w:rsid w:val="00E641C0"/>
    <w:rsid w:val="00E722AE"/>
    <w:rsid w:val="00E73F92"/>
    <w:rsid w:val="00E74F27"/>
    <w:rsid w:val="00E758D3"/>
    <w:rsid w:val="00E77076"/>
    <w:rsid w:val="00E8212D"/>
    <w:rsid w:val="00E87A3F"/>
    <w:rsid w:val="00E92E5E"/>
    <w:rsid w:val="00E9655B"/>
    <w:rsid w:val="00EA7125"/>
    <w:rsid w:val="00EB4B53"/>
    <w:rsid w:val="00EC4402"/>
    <w:rsid w:val="00EC6301"/>
    <w:rsid w:val="00EC7478"/>
    <w:rsid w:val="00ED237D"/>
    <w:rsid w:val="00EE3C86"/>
    <w:rsid w:val="00EE4883"/>
    <w:rsid w:val="00EF3E9D"/>
    <w:rsid w:val="00EF5934"/>
    <w:rsid w:val="00F04F7E"/>
    <w:rsid w:val="00F053AE"/>
    <w:rsid w:val="00F12B97"/>
    <w:rsid w:val="00F12E0A"/>
    <w:rsid w:val="00F14889"/>
    <w:rsid w:val="00F21E4F"/>
    <w:rsid w:val="00F21FEA"/>
    <w:rsid w:val="00F2272C"/>
    <w:rsid w:val="00F32B56"/>
    <w:rsid w:val="00F3721A"/>
    <w:rsid w:val="00F378ED"/>
    <w:rsid w:val="00F50DD3"/>
    <w:rsid w:val="00F5241D"/>
    <w:rsid w:val="00F547DA"/>
    <w:rsid w:val="00F556B5"/>
    <w:rsid w:val="00F571FF"/>
    <w:rsid w:val="00F617B4"/>
    <w:rsid w:val="00F63928"/>
    <w:rsid w:val="00F71679"/>
    <w:rsid w:val="00F801D7"/>
    <w:rsid w:val="00F81306"/>
    <w:rsid w:val="00F84D68"/>
    <w:rsid w:val="00F9056E"/>
    <w:rsid w:val="00F91AD2"/>
    <w:rsid w:val="00F929E6"/>
    <w:rsid w:val="00F957DC"/>
    <w:rsid w:val="00F9626E"/>
    <w:rsid w:val="00FA4A27"/>
    <w:rsid w:val="00FB2C25"/>
    <w:rsid w:val="00FC0B3C"/>
    <w:rsid w:val="00FD204E"/>
    <w:rsid w:val="00FD3E02"/>
    <w:rsid w:val="00FD420E"/>
    <w:rsid w:val="00FF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567B52"/>
  <w14:defaultImageDpi w14:val="300"/>
  <w15:docId w15:val="{14FF30AB-54C3-41BC-B85E-CC8167C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E3A"/>
  </w:style>
  <w:style w:type="paragraph" w:styleId="Heading1">
    <w:name w:val="heading 1"/>
    <w:basedOn w:val="Normal"/>
    <w:next w:val="Normal"/>
    <w:link w:val="Heading1Char"/>
    <w:qFormat/>
    <w:rsid w:val="00DC171F"/>
    <w:pPr>
      <w:keepNext/>
      <w:outlineLvl w:val="0"/>
    </w:pPr>
    <w:rPr>
      <w:rFonts w:ascii="Times New Roman" w:eastAsia="Times New Roman" w:hAnsi="Times New Roman" w:cs="Times New Roman"/>
      <w:b/>
      <w:bCs/>
      <w:i/>
      <w:iCs/>
      <w:sz w:val="32"/>
    </w:rPr>
  </w:style>
  <w:style w:type="paragraph" w:styleId="Heading2">
    <w:name w:val="heading 2"/>
    <w:basedOn w:val="Normal"/>
    <w:next w:val="Normal"/>
    <w:link w:val="Heading2Char"/>
    <w:uiPriority w:val="9"/>
    <w:semiHidden/>
    <w:unhideWhenUsed/>
    <w:qFormat/>
    <w:rsid w:val="009317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17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04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0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04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3A"/>
    <w:rPr>
      <w:color w:val="0000FF" w:themeColor="hyperlink"/>
      <w:u w:val="single"/>
    </w:rPr>
  </w:style>
  <w:style w:type="paragraph" w:styleId="ListParagraph">
    <w:name w:val="List Paragraph"/>
    <w:basedOn w:val="Normal"/>
    <w:uiPriority w:val="34"/>
    <w:qFormat/>
    <w:rsid w:val="00CB3E3A"/>
    <w:pPr>
      <w:ind w:left="720"/>
      <w:contextualSpacing/>
    </w:pPr>
  </w:style>
  <w:style w:type="paragraph" w:styleId="Header">
    <w:name w:val="header"/>
    <w:basedOn w:val="Normal"/>
    <w:link w:val="HeaderChar"/>
    <w:uiPriority w:val="99"/>
    <w:unhideWhenUsed/>
    <w:rsid w:val="00D0016E"/>
    <w:pPr>
      <w:tabs>
        <w:tab w:val="center" w:pos="4320"/>
        <w:tab w:val="right" w:pos="8640"/>
      </w:tabs>
    </w:pPr>
  </w:style>
  <w:style w:type="character" w:customStyle="1" w:styleId="HeaderChar">
    <w:name w:val="Header Char"/>
    <w:basedOn w:val="DefaultParagraphFont"/>
    <w:link w:val="Header"/>
    <w:uiPriority w:val="99"/>
    <w:rsid w:val="00D0016E"/>
  </w:style>
  <w:style w:type="paragraph" w:styleId="Footer">
    <w:name w:val="footer"/>
    <w:basedOn w:val="Normal"/>
    <w:link w:val="FooterChar"/>
    <w:uiPriority w:val="99"/>
    <w:unhideWhenUsed/>
    <w:rsid w:val="00D0016E"/>
    <w:pPr>
      <w:tabs>
        <w:tab w:val="center" w:pos="4320"/>
        <w:tab w:val="right" w:pos="8640"/>
      </w:tabs>
    </w:pPr>
  </w:style>
  <w:style w:type="character" w:customStyle="1" w:styleId="FooterChar">
    <w:name w:val="Footer Char"/>
    <w:basedOn w:val="DefaultParagraphFont"/>
    <w:link w:val="Footer"/>
    <w:uiPriority w:val="99"/>
    <w:rsid w:val="00D0016E"/>
  </w:style>
  <w:style w:type="paragraph" w:styleId="NormalWeb">
    <w:name w:val="Normal (Web)"/>
    <w:basedOn w:val="Normal"/>
    <w:uiPriority w:val="99"/>
    <w:rsid w:val="00D300CA"/>
    <w:pPr>
      <w:spacing w:before="100" w:beforeAutospacing="1" w:after="100" w:afterAutospacing="1"/>
    </w:pPr>
    <w:rPr>
      <w:rFonts w:ascii="Times New Roman" w:eastAsia="Times New Roman" w:hAnsi="Times New Roman" w:cs="Times New Roman"/>
    </w:rPr>
  </w:style>
  <w:style w:type="paragraph" w:styleId="List2">
    <w:name w:val="List 2"/>
    <w:basedOn w:val="Normal"/>
    <w:rsid w:val="00D300C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DC171F"/>
    <w:rPr>
      <w:rFonts w:ascii="Times New Roman" w:eastAsia="Times New Roman" w:hAnsi="Times New Roman" w:cs="Times New Roman"/>
      <w:b/>
      <w:bCs/>
      <w:i/>
      <w:iCs/>
      <w:sz w:val="32"/>
    </w:rPr>
  </w:style>
  <w:style w:type="paragraph" w:styleId="ListBullet2">
    <w:name w:val="List Bullet 2"/>
    <w:basedOn w:val="Normal"/>
    <w:uiPriority w:val="99"/>
    <w:unhideWhenUsed/>
    <w:rsid w:val="00DC171F"/>
    <w:pPr>
      <w:numPr>
        <w:numId w:val="11"/>
      </w:numPr>
      <w:contextualSpacing/>
    </w:pPr>
  </w:style>
  <w:style w:type="paragraph" w:styleId="BalloonText">
    <w:name w:val="Balloon Text"/>
    <w:basedOn w:val="Normal"/>
    <w:link w:val="BalloonTextChar"/>
    <w:uiPriority w:val="99"/>
    <w:semiHidden/>
    <w:unhideWhenUsed/>
    <w:rsid w:val="00DC17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171F"/>
    <w:rPr>
      <w:rFonts w:ascii="Lucida Grande" w:hAnsi="Lucida Grande" w:cs="Lucida Grande"/>
      <w:sz w:val="18"/>
      <w:szCs w:val="18"/>
    </w:rPr>
  </w:style>
  <w:style w:type="paragraph" w:customStyle="1" w:styleId="10swit">
    <w:name w:val="10 swit"/>
    <w:basedOn w:val="Normal"/>
    <w:next w:val="Normal"/>
    <w:rsid w:val="006F13E6"/>
    <w:pPr>
      <w:tabs>
        <w:tab w:val="left" w:pos="660"/>
      </w:tabs>
      <w:jc w:val="both"/>
    </w:pPr>
    <w:rPr>
      <w:rFonts w:ascii="Switzerland" w:eastAsia="Times New Roman" w:hAnsi="Switzerland" w:cs="Switzerland"/>
      <w:sz w:val="20"/>
      <w:szCs w:val="20"/>
    </w:rPr>
  </w:style>
  <w:style w:type="paragraph" w:customStyle="1" w:styleId="Goal">
    <w:name w:val="Goal"/>
    <w:rsid w:val="006F13E6"/>
    <w:pPr>
      <w:spacing w:line="280" w:lineRule="atLeast"/>
    </w:pPr>
    <w:rPr>
      <w:rFonts w:ascii="SwitzerlandBlack" w:eastAsia="Times New Roman" w:hAnsi="SwitzerlandBlack" w:cs="SwitzerlandBlack"/>
      <w:color w:val="000000"/>
      <w:sz w:val="22"/>
      <w:szCs w:val="20"/>
    </w:rPr>
  </w:style>
  <w:style w:type="paragraph" w:customStyle="1" w:styleId="benchmarks">
    <w:name w:val="benchmarks"/>
    <w:rsid w:val="006F13E6"/>
    <w:pPr>
      <w:tabs>
        <w:tab w:val="left" w:pos="660"/>
      </w:tabs>
      <w:jc w:val="both"/>
    </w:pPr>
    <w:rPr>
      <w:rFonts w:ascii="Switzerland" w:eastAsia="Times New Roman" w:hAnsi="Switzerland" w:cs="Switzerland"/>
      <w:color w:val="000000"/>
      <w:sz w:val="18"/>
      <w:szCs w:val="20"/>
    </w:rPr>
  </w:style>
  <w:style w:type="character" w:styleId="PageNumber">
    <w:name w:val="page number"/>
    <w:basedOn w:val="DefaultParagraphFont"/>
    <w:uiPriority w:val="99"/>
    <w:semiHidden/>
    <w:unhideWhenUsed/>
    <w:rsid w:val="00E178AD"/>
  </w:style>
  <w:style w:type="paragraph" w:customStyle="1" w:styleId="Standard">
    <w:name w:val="Standard"/>
    <w:rsid w:val="000D3D96"/>
    <w:pPr>
      <w:tabs>
        <w:tab w:val="left" w:pos="300"/>
      </w:tabs>
    </w:pPr>
    <w:rPr>
      <w:rFonts w:ascii="Switzerland" w:eastAsia="Times New Roman" w:hAnsi="Switzerland" w:cs="Switzerland"/>
      <w:b/>
      <w:sz w:val="20"/>
      <w:szCs w:val="20"/>
    </w:rPr>
  </w:style>
  <w:style w:type="paragraph" w:customStyle="1" w:styleId="Default">
    <w:name w:val="Default"/>
    <w:rsid w:val="00340392"/>
    <w:pPr>
      <w:widowControl w:val="0"/>
      <w:autoSpaceDE w:val="0"/>
      <w:autoSpaceDN w:val="0"/>
      <w:adjustRightInd w:val="0"/>
    </w:pPr>
    <w:rPr>
      <w:rFonts w:ascii="Calibri" w:hAnsi="Calibri" w:cs="Calibri"/>
      <w:color w:val="000000"/>
    </w:rPr>
  </w:style>
  <w:style w:type="paragraph" w:customStyle="1" w:styleId="Pa1">
    <w:name w:val="Pa1"/>
    <w:basedOn w:val="Default"/>
    <w:next w:val="Default"/>
    <w:uiPriority w:val="99"/>
    <w:rsid w:val="00340392"/>
    <w:pPr>
      <w:spacing w:line="281" w:lineRule="atLeast"/>
    </w:pPr>
    <w:rPr>
      <w:rFonts w:cs="Times New Roman"/>
      <w:color w:val="auto"/>
    </w:rPr>
  </w:style>
  <w:style w:type="character" w:customStyle="1" w:styleId="A1">
    <w:name w:val="A1"/>
    <w:uiPriority w:val="99"/>
    <w:rsid w:val="00340392"/>
    <w:rPr>
      <w:rFonts w:cs="Calibri"/>
      <w:b/>
      <w:bCs/>
      <w:color w:val="000000"/>
      <w:sz w:val="48"/>
      <w:szCs w:val="48"/>
    </w:rPr>
  </w:style>
  <w:style w:type="paragraph" w:customStyle="1" w:styleId="Pa8">
    <w:name w:val="Pa8"/>
    <w:basedOn w:val="Default"/>
    <w:next w:val="Default"/>
    <w:uiPriority w:val="99"/>
    <w:rsid w:val="00340392"/>
    <w:pPr>
      <w:spacing w:line="221" w:lineRule="atLeast"/>
    </w:pPr>
    <w:rPr>
      <w:rFonts w:cs="Times New Roman"/>
      <w:color w:val="auto"/>
    </w:rPr>
  </w:style>
  <w:style w:type="character" w:customStyle="1" w:styleId="A3">
    <w:name w:val="A3"/>
    <w:uiPriority w:val="99"/>
    <w:rsid w:val="00340392"/>
    <w:rPr>
      <w:rFonts w:cs="Calibri"/>
      <w:color w:val="000000"/>
    </w:rPr>
  </w:style>
  <w:style w:type="paragraph" w:customStyle="1" w:styleId="Pa11">
    <w:name w:val="Pa11"/>
    <w:basedOn w:val="Default"/>
    <w:next w:val="Default"/>
    <w:uiPriority w:val="99"/>
    <w:rsid w:val="00340392"/>
    <w:pPr>
      <w:spacing w:line="241" w:lineRule="atLeast"/>
    </w:pPr>
    <w:rPr>
      <w:rFonts w:cs="Times New Roman"/>
      <w:color w:val="auto"/>
    </w:rPr>
  </w:style>
  <w:style w:type="character" w:styleId="Strong">
    <w:name w:val="Strong"/>
    <w:basedOn w:val="DefaultParagraphFont"/>
    <w:uiPriority w:val="22"/>
    <w:qFormat/>
    <w:rsid w:val="00BE2CB7"/>
    <w:rPr>
      <w:b/>
      <w:bCs/>
    </w:rPr>
  </w:style>
  <w:style w:type="paragraph" w:customStyle="1" w:styleId="CM268">
    <w:name w:val="CM268"/>
    <w:basedOn w:val="Default"/>
    <w:next w:val="Default"/>
    <w:uiPriority w:val="99"/>
    <w:rsid w:val="00676902"/>
    <w:rPr>
      <w:rFonts w:ascii="Adobe Garamond Pro" w:hAnsi="Adobe Garamond Pro" w:cs="Times New Roman"/>
      <w:color w:val="auto"/>
    </w:rPr>
  </w:style>
  <w:style w:type="paragraph" w:customStyle="1" w:styleId="StyleC4FT1Arial8pt">
    <w:name w:val="Style C4FT1 + Arial 8 pt"/>
    <w:basedOn w:val="Normal"/>
    <w:link w:val="StyleC4FT1Arial8ptChar"/>
    <w:rsid w:val="005F3E7F"/>
    <w:pPr>
      <w:autoSpaceDE w:val="0"/>
      <w:autoSpaceDN w:val="0"/>
      <w:adjustRightInd w:val="0"/>
      <w:spacing w:line="260" w:lineRule="atLeast"/>
      <w:jc w:val="center"/>
      <w:textAlignment w:val="center"/>
    </w:pPr>
    <w:rPr>
      <w:rFonts w:ascii="Arial" w:eastAsia="Times New Roman" w:hAnsi="Arial" w:cs="Gill Sans Std"/>
      <w:b/>
      <w:bCs/>
      <w:caps/>
      <w:color w:val="000000"/>
      <w:sz w:val="16"/>
      <w:szCs w:val="22"/>
    </w:rPr>
  </w:style>
  <w:style w:type="character" w:customStyle="1" w:styleId="StyleC4FT1Arial8ptChar">
    <w:name w:val="Style C4FT1 + Arial 8 pt Char"/>
    <w:link w:val="StyleC4FT1Arial8pt"/>
    <w:rsid w:val="005F3E7F"/>
    <w:rPr>
      <w:rFonts w:ascii="Arial" w:eastAsia="Times New Roman" w:hAnsi="Arial" w:cs="Gill Sans Std"/>
      <w:b/>
      <w:bCs/>
      <w:caps/>
      <w:color w:val="000000"/>
      <w:sz w:val="16"/>
      <w:szCs w:val="22"/>
    </w:rPr>
  </w:style>
  <w:style w:type="paragraph" w:customStyle="1" w:styleId="F">
    <w:name w:val="F"/>
    <w:basedOn w:val="Normal"/>
    <w:link w:val="FChar"/>
    <w:rsid w:val="00D23AF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eastAsia="Times New Roman" w:hAnsi="Gill Sans Std" w:cs="Gill Sans Std"/>
      <w:color w:val="000000"/>
      <w:sz w:val="18"/>
      <w:szCs w:val="18"/>
    </w:rPr>
  </w:style>
  <w:style w:type="character" w:customStyle="1" w:styleId="FChar">
    <w:name w:val="F Char"/>
    <w:link w:val="F"/>
    <w:rsid w:val="00D23AF1"/>
    <w:rPr>
      <w:rFonts w:ascii="Gill Sans Std" w:eastAsia="Times New Roman" w:hAnsi="Gill Sans Std" w:cs="Gill Sans Std"/>
      <w:color w:val="000000"/>
      <w:sz w:val="18"/>
      <w:szCs w:val="18"/>
    </w:rPr>
  </w:style>
  <w:style w:type="paragraph" w:customStyle="1" w:styleId="Body1">
    <w:name w:val="Body 1"/>
    <w:rsid w:val="00765B69"/>
    <w:rPr>
      <w:rFonts w:ascii="Helvetica" w:eastAsia="Arial Unicode MS" w:hAnsi="Helvetica" w:cs="Times New Roman"/>
      <w:color w:val="000000"/>
      <w:szCs w:val="20"/>
    </w:rPr>
  </w:style>
  <w:style w:type="table" w:styleId="TableGrid">
    <w:name w:val="Table Grid"/>
    <w:basedOn w:val="TableNormal"/>
    <w:uiPriority w:val="59"/>
    <w:rsid w:val="00EC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5934"/>
    <w:rPr>
      <w:color w:val="800080" w:themeColor="followedHyperlink"/>
      <w:u w:val="single"/>
    </w:rPr>
  </w:style>
  <w:style w:type="paragraph" w:customStyle="1" w:styleId="CM181">
    <w:name w:val="CM181"/>
    <w:basedOn w:val="Default"/>
    <w:next w:val="Default"/>
    <w:uiPriority w:val="99"/>
    <w:rsid w:val="00F801D7"/>
    <w:pPr>
      <w:spacing w:line="291" w:lineRule="atLeast"/>
    </w:pPr>
    <w:rPr>
      <w:rFonts w:ascii="Adobe Garamond Pro" w:eastAsia="Times New Roman" w:hAnsi="Adobe Garamond Pro" w:cs="Times New Roman"/>
      <w:color w:val="auto"/>
    </w:rPr>
  </w:style>
  <w:style w:type="paragraph" w:customStyle="1" w:styleId="CM139">
    <w:name w:val="CM139"/>
    <w:basedOn w:val="Default"/>
    <w:next w:val="Default"/>
    <w:uiPriority w:val="99"/>
    <w:rsid w:val="00F801D7"/>
    <w:pPr>
      <w:spacing w:line="291" w:lineRule="atLeast"/>
    </w:pPr>
    <w:rPr>
      <w:rFonts w:ascii="Adobe Garamond Pro" w:eastAsia="Times New Roman" w:hAnsi="Adobe Garamond Pro" w:cs="Times New Roman"/>
      <w:color w:val="auto"/>
    </w:rPr>
  </w:style>
  <w:style w:type="paragraph" w:customStyle="1" w:styleId="CM252">
    <w:name w:val="CM252"/>
    <w:basedOn w:val="Default"/>
    <w:next w:val="Default"/>
    <w:uiPriority w:val="99"/>
    <w:rsid w:val="00F801D7"/>
    <w:pPr>
      <w:spacing w:line="331" w:lineRule="atLeast"/>
    </w:pPr>
    <w:rPr>
      <w:rFonts w:ascii="Adobe Garamond Pro" w:eastAsia="Times New Roman" w:hAnsi="Adobe Garamond Pro" w:cs="Times New Roman"/>
      <w:color w:val="auto"/>
    </w:rPr>
  </w:style>
  <w:style w:type="paragraph" w:customStyle="1" w:styleId="CM5">
    <w:name w:val="CM5"/>
    <w:basedOn w:val="Default"/>
    <w:next w:val="Default"/>
    <w:uiPriority w:val="99"/>
    <w:rsid w:val="00F801D7"/>
    <w:pPr>
      <w:spacing w:line="338" w:lineRule="atLeast"/>
    </w:pPr>
    <w:rPr>
      <w:rFonts w:ascii="Adobe Garamond Pro" w:eastAsia="Times New Roman" w:hAnsi="Adobe Garamond Pro" w:cs="Times New Roman"/>
      <w:color w:val="auto"/>
    </w:rPr>
  </w:style>
  <w:style w:type="paragraph" w:customStyle="1" w:styleId="CM250">
    <w:name w:val="CM250"/>
    <w:basedOn w:val="Default"/>
    <w:next w:val="Default"/>
    <w:uiPriority w:val="99"/>
    <w:rsid w:val="00F801D7"/>
    <w:pPr>
      <w:spacing w:line="323" w:lineRule="atLeast"/>
    </w:pPr>
    <w:rPr>
      <w:rFonts w:ascii="Adobe Garamond Pro" w:eastAsia="Times New Roman" w:hAnsi="Adobe Garamond Pro" w:cs="Times New Roman"/>
      <w:color w:val="auto"/>
    </w:rPr>
  </w:style>
  <w:style w:type="paragraph" w:customStyle="1" w:styleId="CM249">
    <w:name w:val="CM249"/>
    <w:basedOn w:val="Default"/>
    <w:next w:val="Default"/>
    <w:uiPriority w:val="99"/>
    <w:rsid w:val="00F801D7"/>
    <w:pPr>
      <w:spacing w:line="323" w:lineRule="atLeast"/>
    </w:pPr>
    <w:rPr>
      <w:rFonts w:ascii="Adobe Garamond Pro" w:eastAsia="Times New Roman" w:hAnsi="Adobe Garamond Pro" w:cs="Times New Roman"/>
      <w:color w:val="auto"/>
    </w:rPr>
  </w:style>
  <w:style w:type="paragraph" w:customStyle="1" w:styleId="CM16">
    <w:name w:val="CM16"/>
    <w:basedOn w:val="Default"/>
    <w:next w:val="Default"/>
    <w:uiPriority w:val="99"/>
    <w:rsid w:val="00F801D7"/>
    <w:pPr>
      <w:spacing w:line="291" w:lineRule="atLeast"/>
    </w:pPr>
    <w:rPr>
      <w:rFonts w:ascii="Adobe Garamond Pro" w:eastAsia="Times New Roman" w:hAnsi="Adobe Garamond Pro" w:cs="Times New Roman"/>
      <w:color w:val="auto"/>
    </w:rPr>
  </w:style>
  <w:style w:type="paragraph" w:customStyle="1" w:styleId="CM284">
    <w:name w:val="CM284"/>
    <w:basedOn w:val="Default"/>
    <w:next w:val="Default"/>
    <w:uiPriority w:val="99"/>
    <w:rsid w:val="00F801D7"/>
    <w:rPr>
      <w:rFonts w:ascii="Adobe Garamond Pro" w:eastAsia="Times New Roman" w:hAnsi="Adobe Garamond Pro" w:cs="Times New Roman"/>
      <w:color w:val="auto"/>
    </w:rPr>
  </w:style>
  <w:style w:type="paragraph" w:customStyle="1" w:styleId="CM248">
    <w:name w:val="CM248"/>
    <w:basedOn w:val="Default"/>
    <w:next w:val="Default"/>
    <w:uiPriority w:val="99"/>
    <w:rsid w:val="00F801D7"/>
    <w:pPr>
      <w:spacing w:line="323" w:lineRule="atLeast"/>
    </w:pPr>
    <w:rPr>
      <w:rFonts w:ascii="Adobe Garamond Pro" w:eastAsia="Times New Roman" w:hAnsi="Adobe Garamond Pro" w:cs="Times New Roman"/>
      <w:color w:val="auto"/>
    </w:rPr>
  </w:style>
  <w:style w:type="paragraph" w:customStyle="1" w:styleId="CM25">
    <w:name w:val="CM25"/>
    <w:basedOn w:val="Default"/>
    <w:next w:val="Default"/>
    <w:uiPriority w:val="99"/>
    <w:rsid w:val="00F801D7"/>
    <w:pPr>
      <w:spacing w:line="326" w:lineRule="atLeast"/>
    </w:pPr>
    <w:rPr>
      <w:rFonts w:ascii="Adobe Garamond Pro" w:eastAsia="Times New Roman" w:hAnsi="Adobe Garamond Pro" w:cs="Times New Roman"/>
      <w:color w:val="auto"/>
    </w:rPr>
  </w:style>
  <w:style w:type="paragraph" w:customStyle="1" w:styleId="CM251">
    <w:name w:val="CM251"/>
    <w:basedOn w:val="Default"/>
    <w:next w:val="Default"/>
    <w:uiPriority w:val="99"/>
    <w:rsid w:val="00F801D7"/>
    <w:pPr>
      <w:spacing w:line="323" w:lineRule="atLeast"/>
    </w:pPr>
    <w:rPr>
      <w:rFonts w:ascii="Adobe Garamond Pro" w:eastAsia="Times New Roman" w:hAnsi="Adobe Garamond Pro" w:cs="Times New Roman"/>
      <w:color w:val="auto"/>
    </w:rPr>
  </w:style>
  <w:style w:type="character" w:customStyle="1" w:styleId="Heading4Char">
    <w:name w:val="Heading 4 Char"/>
    <w:basedOn w:val="DefaultParagraphFont"/>
    <w:link w:val="Heading4"/>
    <w:uiPriority w:val="9"/>
    <w:rsid w:val="009F047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F04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F047E"/>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841377"/>
    <w:pPr>
      <w:keepLines/>
      <w:spacing w:before="480" w:line="276" w:lineRule="auto"/>
      <w:outlineLvl w:val="9"/>
    </w:pPr>
    <w:rPr>
      <w:rFonts w:asciiTheme="majorHAnsi" w:eastAsiaTheme="majorEastAsia" w:hAnsiTheme="majorHAnsi" w:cstheme="majorBidi"/>
      <w:i w:val="0"/>
      <w:iCs w:val="0"/>
      <w:color w:val="365F91" w:themeColor="accent1" w:themeShade="BF"/>
      <w:sz w:val="28"/>
      <w:szCs w:val="28"/>
    </w:rPr>
  </w:style>
  <w:style w:type="paragraph" w:styleId="TOC1">
    <w:name w:val="toc 1"/>
    <w:basedOn w:val="Normal"/>
    <w:next w:val="Normal"/>
    <w:autoRedefine/>
    <w:uiPriority w:val="39"/>
    <w:unhideWhenUsed/>
    <w:rsid w:val="00841377"/>
    <w:pPr>
      <w:spacing w:before="120"/>
    </w:pPr>
    <w:rPr>
      <w:b/>
    </w:rPr>
  </w:style>
  <w:style w:type="paragraph" w:styleId="TOC2">
    <w:name w:val="toc 2"/>
    <w:basedOn w:val="Normal"/>
    <w:next w:val="Normal"/>
    <w:autoRedefine/>
    <w:uiPriority w:val="39"/>
    <w:semiHidden/>
    <w:unhideWhenUsed/>
    <w:rsid w:val="00841377"/>
    <w:pPr>
      <w:ind w:left="240"/>
    </w:pPr>
    <w:rPr>
      <w:b/>
      <w:sz w:val="22"/>
      <w:szCs w:val="22"/>
    </w:rPr>
  </w:style>
  <w:style w:type="paragraph" w:styleId="TOC3">
    <w:name w:val="toc 3"/>
    <w:basedOn w:val="Normal"/>
    <w:next w:val="Normal"/>
    <w:autoRedefine/>
    <w:uiPriority w:val="39"/>
    <w:semiHidden/>
    <w:unhideWhenUsed/>
    <w:rsid w:val="00841377"/>
    <w:pPr>
      <w:ind w:left="480"/>
    </w:pPr>
    <w:rPr>
      <w:sz w:val="22"/>
      <w:szCs w:val="22"/>
    </w:rPr>
  </w:style>
  <w:style w:type="paragraph" w:styleId="TOC4">
    <w:name w:val="toc 4"/>
    <w:basedOn w:val="Normal"/>
    <w:next w:val="Normal"/>
    <w:autoRedefine/>
    <w:uiPriority w:val="39"/>
    <w:semiHidden/>
    <w:unhideWhenUsed/>
    <w:rsid w:val="00841377"/>
    <w:pPr>
      <w:ind w:left="720"/>
    </w:pPr>
    <w:rPr>
      <w:sz w:val="20"/>
      <w:szCs w:val="20"/>
    </w:rPr>
  </w:style>
  <w:style w:type="paragraph" w:styleId="TOC5">
    <w:name w:val="toc 5"/>
    <w:basedOn w:val="Normal"/>
    <w:next w:val="Normal"/>
    <w:autoRedefine/>
    <w:uiPriority w:val="39"/>
    <w:semiHidden/>
    <w:unhideWhenUsed/>
    <w:rsid w:val="00841377"/>
    <w:pPr>
      <w:ind w:left="960"/>
    </w:pPr>
    <w:rPr>
      <w:sz w:val="20"/>
      <w:szCs w:val="20"/>
    </w:rPr>
  </w:style>
  <w:style w:type="paragraph" w:styleId="TOC6">
    <w:name w:val="toc 6"/>
    <w:basedOn w:val="Normal"/>
    <w:next w:val="Normal"/>
    <w:autoRedefine/>
    <w:uiPriority w:val="39"/>
    <w:semiHidden/>
    <w:unhideWhenUsed/>
    <w:rsid w:val="00841377"/>
    <w:pPr>
      <w:ind w:left="1200"/>
    </w:pPr>
    <w:rPr>
      <w:sz w:val="20"/>
      <w:szCs w:val="20"/>
    </w:rPr>
  </w:style>
  <w:style w:type="paragraph" w:styleId="TOC7">
    <w:name w:val="toc 7"/>
    <w:basedOn w:val="Normal"/>
    <w:next w:val="Normal"/>
    <w:autoRedefine/>
    <w:uiPriority w:val="39"/>
    <w:semiHidden/>
    <w:unhideWhenUsed/>
    <w:rsid w:val="00841377"/>
    <w:pPr>
      <w:ind w:left="1440"/>
    </w:pPr>
    <w:rPr>
      <w:sz w:val="20"/>
      <w:szCs w:val="20"/>
    </w:rPr>
  </w:style>
  <w:style w:type="paragraph" w:styleId="TOC8">
    <w:name w:val="toc 8"/>
    <w:basedOn w:val="Normal"/>
    <w:next w:val="Normal"/>
    <w:autoRedefine/>
    <w:uiPriority w:val="39"/>
    <w:semiHidden/>
    <w:unhideWhenUsed/>
    <w:rsid w:val="00841377"/>
    <w:pPr>
      <w:ind w:left="1680"/>
    </w:pPr>
    <w:rPr>
      <w:sz w:val="20"/>
      <w:szCs w:val="20"/>
    </w:rPr>
  </w:style>
  <w:style w:type="paragraph" w:styleId="TOC9">
    <w:name w:val="toc 9"/>
    <w:basedOn w:val="Normal"/>
    <w:next w:val="Normal"/>
    <w:autoRedefine/>
    <w:uiPriority w:val="39"/>
    <w:semiHidden/>
    <w:unhideWhenUsed/>
    <w:rsid w:val="00841377"/>
    <w:pPr>
      <w:ind w:left="1920"/>
    </w:pPr>
    <w:rPr>
      <w:sz w:val="20"/>
      <w:szCs w:val="20"/>
    </w:rPr>
  </w:style>
  <w:style w:type="character" w:customStyle="1" w:styleId="Heading2Char">
    <w:name w:val="Heading 2 Char"/>
    <w:basedOn w:val="DefaultParagraphFont"/>
    <w:link w:val="Heading2"/>
    <w:uiPriority w:val="9"/>
    <w:semiHidden/>
    <w:rsid w:val="009317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178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31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0282">
      <w:bodyDiv w:val="1"/>
      <w:marLeft w:val="0"/>
      <w:marRight w:val="0"/>
      <w:marTop w:val="0"/>
      <w:marBottom w:val="0"/>
      <w:divBdr>
        <w:top w:val="none" w:sz="0" w:space="0" w:color="auto"/>
        <w:left w:val="none" w:sz="0" w:space="0" w:color="auto"/>
        <w:bottom w:val="none" w:sz="0" w:space="0" w:color="auto"/>
        <w:right w:val="none" w:sz="0" w:space="0" w:color="auto"/>
      </w:divBdr>
    </w:div>
    <w:div w:id="259992304">
      <w:bodyDiv w:val="1"/>
      <w:marLeft w:val="0"/>
      <w:marRight w:val="0"/>
      <w:marTop w:val="0"/>
      <w:marBottom w:val="0"/>
      <w:divBdr>
        <w:top w:val="none" w:sz="0" w:space="0" w:color="auto"/>
        <w:left w:val="none" w:sz="0" w:space="0" w:color="auto"/>
        <w:bottom w:val="none" w:sz="0" w:space="0" w:color="auto"/>
        <w:right w:val="none" w:sz="0" w:space="0" w:color="auto"/>
      </w:divBdr>
    </w:div>
    <w:div w:id="743339280">
      <w:bodyDiv w:val="1"/>
      <w:marLeft w:val="0"/>
      <w:marRight w:val="0"/>
      <w:marTop w:val="0"/>
      <w:marBottom w:val="0"/>
      <w:divBdr>
        <w:top w:val="none" w:sz="0" w:space="0" w:color="auto"/>
        <w:left w:val="none" w:sz="0" w:space="0" w:color="auto"/>
        <w:bottom w:val="none" w:sz="0" w:space="0" w:color="auto"/>
        <w:right w:val="none" w:sz="0" w:space="0" w:color="auto"/>
      </w:divBdr>
      <w:divsChild>
        <w:div w:id="1123309684">
          <w:marLeft w:val="547"/>
          <w:marRight w:val="0"/>
          <w:marTop w:val="86"/>
          <w:marBottom w:val="0"/>
          <w:divBdr>
            <w:top w:val="none" w:sz="0" w:space="0" w:color="auto"/>
            <w:left w:val="none" w:sz="0" w:space="0" w:color="auto"/>
            <w:bottom w:val="none" w:sz="0" w:space="0" w:color="auto"/>
            <w:right w:val="none" w:sz="0" w:space="0" w:color="auto"/>
          </w:divBdr>
        </w:div>
        <w:div w:id="795219625">
          <w:marLeft w:val="1166"/>
          <w:marRight w:val="0"/>
          <w:marTop w:val="72"/>
          <w:marBottom w:val="0"/>
          <w:divBdr>
            <w:top w:val="none" w:sz="0" w:space="0" w:color="auto"/>
            <w:left w:val="none" w:sz="0" w:space="0" w:color="auto"/>
            <w:bottom w:val="none" w:sz="0" w:space="0" w:color="auto"/>
            <w:right w:val="none" w:sz="0" w:space="0" w:color="auto"/>
          </w:divBdr>
        </w:div>
        <w:div w:id="377894534">
          <w:marLeft w:val="547"/>
          <w:marRight w:val="0"/>
          <w:marTop w:val="86"/>
          <w:marBottom w:val="0"/>
          <w:divBdr>
            <w:top w:val="none" w:sz="0" w:space="0" w:color="auto"/>
            <w:left w:val="none" w:sz="0" w:space="0" w:color="auto"/>
            <w:bottom w:val="none" w:sz="0" w:space="0" w:color="auto"/>
            <w:right w:val="none" w:sz="0" w:space="0" w:color="auto"/>
          </w:divBdr>
        </w:div>
        <w:div w:id="577983318">
          <w:marLeft w:val="1166"/>
          <w:marRight w:val="0"/>
          <w:marTop w:val="72"/>
          <w:marBottom w:val="0"/>
          <w:divBdr>
            <w:top w:val="none" w:sz="0" w:space="0" w:color="auto"/>
            <w:left w:val="none" w:sz="0" w:space="0" w:color="auto"/>
            <w:bottom w:val="none" w:sz="0" w:space="0" w:color="auto"/>
            <w:right w:val="none" w:sz="0" w:space="0" w:color="auto"/>
          </w:divBdr>
        </w:div>
        <w:div w:id="1496870710">
          <w:marLeft w:val="547"/>
          <w:marRight w:val="0"/>
          <w:marTop w:val="86"/>
          <w:marBottom w:val="0"/>
          <w:divBdr>
            <w:top w:val="none" w:sz="0" w:space="0" w:color="auto"/>
            <w:left w:val="none" w:sz="0" w:space="0" w:color="auto"/>
            <w:bottom w:val="none" w:sz="0" w:space="0" w:color="auto"/>
            <w:right w:val="none" w:sz="0" w:space="0" w:color="auto"/>
          </w:divBdr>
        </w:div>
        <w:div w:id="303438996">
          <w:marLeft w:val="1166"/>
          <w:marRight w:val="0"/>
          <w:marTop w:val="72"/>
          <w:marBottom w:val="0"/>
          <w:divBdr>
            <w:top w:val="none" w:sz="0" w:space="0" w:color="auto"/>
            <w:left w:val="none" w:sz="0" w:space="0" w:color="auto"/>
            <w:bottom w:val="none" w:sz="0" w:space="0" w:color="auto"/>
            <w:right w:val="none" w:sz="0" w:space="0" w:color="auto"/>
          </w:divBdr>
        </w:div>
        <w:div w:id="1447428201">
          <w:marLeft w:val="547"/>
          <w:marRight w:val="0"/>
          <w:marTop w:val="86"/>
          <w:marBottom w:val="0"/>
          <w:divBdr>
            <w:top w:val="none" w:sz="0" w:space="0" w:color="auto"/>
            <w:left w:val="none" w:sz="0" w:space="0" w:color="auto"/>
            <w:bottom w:val="none" w:sz="0" w:space="0" w:color="auto"/>
            <w:right w:val="none" w:sz="0" w:space="0" w:color="auto"/>
          </w:divBdr>
        </w:div>
        <w:div w:id="1147359965">
          <w:marLeft w:val="1166"/>
          <w:marRight w:val="0"/>
          <w:marTop w:val="72"/>
          <w:marBottom w:val="0"/>
          <w:divBdr>
            <w:top w:val="none" w:sz="0" w:space="0" w:color="auto"/>
            <w:left w:val="none" w:sz="0" w:space="0" w:color="auto"/>
            <w:bottom w:val="none" w:sz="0" w:space="0" w:color="auto"/>
            <w:right w:val="none" w:sz="0" w:space="0" w:color="auto"/>
          </w:divBdr>
        </w:div>
        <w:div w:id="275335995">
          <w:marLeft w:val="547"/>
          <w:marRight w:val="0"/>
          <w:marTop w:val="86"/>
          <w:marBottom w:val="0"/>
          <w:divBdr>
            <w:top w:val="none" w:sz="0" w:space="0" w:color="auto"/>
            <w:left w:val="none" w:sz="0" w:space="0" w:color="auto"/>
            <w:bottom w:val="none" w:sz="0" w:space="0" w:color="auto"/>
            <w:right w:val="none" w:sz="0" w:space="0" w:color="auto"/>
          </w:divBdr>
        </w:div>
        <w:div w:id="456263516">
          <w:marLeft w:val="1166"/>
          <w:marRight w:val="0"/>
          <w:marTop w:val="72"/>
          <w:marBottom w:val="0"/>
          <w:divBdr>
            <w:top w:val="none" w:sz="0" w:space="0" w:color="auto"/>
            <w:left w:val="none" w:sz="0" w:space="0" w:color="auto"/>
            <w:bottom w:val="none" w:sz="0" w:space="0" w:color="auto"/>
            <w:right w:val="none" w:sz="0" w:space="0" w:color="auto"/>
          </w:divBdr>
        </w:div>
        <w:div w:id="1848255012">
          <w:marLeft w:val="547"/>
          <w:marRight w:val="0"/>
          <w:marTop w:val="86"/>
          <w:marBottom w:val="0"/>
          <w:divBdr>
            <w:top w:val="none" w:sz="0" w:space="0" w:color="auto"/>
            <w:left w:val="none" w:sz="0" w:space="0" w:color="auto"/>
            <w:bottom w:val="none" w:sz="0" w:space="0" w:color="auto"/>
            <w:right w:val="none" w:sz="0" w:space="0" w:color="auto"/>
          </w:divBdr>
        </w:div>
        <w:div w:id="1626082543">
          <w:marLeft w:val="1166"/>
          <w:marRight w:val="0"/>
          <w:marTop w:val="72"/>
          <w:marBottom w:val="0"/>
          <w:divBdr>
            <w:top w:val="none" w:sz="0" w:space="0" w:color="auto"/>
            <w:left w:val="none" w:sz="0" w:space="0" w:color="auto"/>
            <w:bottom w:val="none" w:sz="0" w:space="0" w:color="auto"/>
            <w:right w:val="none" w:sz="0" w:space="0" w:color="auto"/>
          </w:divBdr>
        </w:div>
      </w:divsChild>
    </w:div>
    <w:div w:id="1241525197">
      <w:bodyDiv w:val="1"/>
      <w:marLeft w:val="0"/>
      <w:marRight w:val="0"/>
      <w:marTop w:val="0"/>
      <w:marBottom w:val="0"/>
      <w:divBdr>
        <w:top w:val="none" w:sz="0" w:space="0" w:color="auto"/>
        <w:left w:val="none" w:sz="0" w:space="0" w:color="auto"/>
        <w:bottom w:val="none" w:sz="0" w:space="0" w:color="auto"/>
        <w:right w:val="none" w:sz="0" w:space="0" w:color="auto"/>
      </w:divBdr>
      <w:divsChild>
        <w:div w:id="1825469447">
          <w:marLeft w:val="0"/>
          <w:marRight w:val="0"/>
          <w:marTop w:val="0"/>
          <w:marBottom w:val="0"/>
          <w:divBdr>
            <w:top w:val="none" w:sz="0" w:space="0" w:color="auto"/>
            <w:left w:val="none" w:sz="0" w:space="0" w:color="auto"/>
            <w:bottom w:val="none" w:sz="0" w:space="0" w:color="auto"/>
            <w:right w:val="none" w:sz="0" w:space="0" w:color="auto"/>
          </w:divBdr>
        </w:div>
        <w:div w:id="108203557">
          <w:marLeft w:val="0"/>
          <w:marRight w:val="0"/>
          <w:marTop w:val="0"/>
          <w:marBottom w:val="0"/>
          <w:divBdr>
            <w:top w:val="none" w:sz="0" w:space="0" w:color="auto"/>
            <w:left w:val="none" w:sz="0" w:space="0" w:color="auto"/>
            <w:bottom w:val="none" w:sz="0" w:space="0" w:color="auto"/>
            <w:right w:val="none" w:sz="0" w:space="0" w:color="auto"/>
          </w:divBdr>
        </w:div>
        <w:div w:id="1584804097">
          <w:marLeft w:val="0"/>
          <w:marRight w:val="0"/>
          <w:marTop w:val="0"/>
          <w:marBottom w:val="0"/>
          <w:divBdr>
            <w:top w:val="none" w:sz="0" w:space="0" w:color="auto"/>
            <w:left w:val="none" w:sz="0" w:space="0" w:color="auto"/>
            <w:bottom w:val="none" w:sz="0" w:space="0" w:color="auto"/>
            <w:right w:val="none" w:sz="0" w:space="0" w:color="auto"/>
          </w:divBdr>
        </w:div>
        <w:div w:id="1379742568">
          <w:marLeft w:val="0"/>
          <w:marRight w:val="0"/>
          <w:marTop w:val="0"/>
          <w:marBottom w:val="0"/>
          <w:divBdr>
            <w:top w:val="none" w:sz="0" w:space="0" w:color="auto"/>
            <w:left w:val="none" w:sz="0" w:space="0" w:color="auto"/>
            <w:bottom w:val="none" w:sz="0" w:space="0" w:color="auto"/>
            <w:right w:val="none" w:sz="0" w:space="0" w:color="auto"/>
          </w:divBdr>
        </w:div>
        <w:div w:id="1658336908">
          <w:marLeft w:val="0"/>
          <w:marRight w:val="0"/>
          <w:marTop w:val="0"/>
          <w:marBottom w:val="0"/>
          <w:divBdr>
            <w:top w:val="none" w:sz="0" w:space="0" w:color="auto"/>
            <w:left w:val="none" w:sz="0" w:space="0" w:color="auto"/>
            <w:bottom w:val="none" w:sz="0" w:space="0" w:color="auto"/>
            <w:right w:val="none" w:sz="0" w:space="0" w:color="auto"/>
          </w:divBdr>
        </w:div>
        <w:div w:id="871840846">
          <w:marLeft w:val="0"/>
          <w:marRight w:val="0"/>
          <w:marTop w:val="0"/>
          <w:marBottom w:val="0"/>
          <w:divBdr>
            <w:top w:val="none" w:sz="0" w:space="0" w:color="auto"/>
            <w:left w:val="none" w:sz="0" w:space="0" w:color="auto"/>
            <w:bottom w:val="none" w:sz="0" w:space="0" w:color="auto"/>
            <w:right w:val="none" w:sz="0" w:space="0" w:color="auto"/>
          </w:divBdr>
        </w:div>
        <w:div w:id="204029033">
          <w:marLeft w:val="0"/>
          <w:marRight w:val="0"/>
          <w:marTop w:val="0"/>
          <w:marBottom w:val="0"/>
          <w:divBdr>
            <w:top w:val="none" w:sz="0" w:space="0" w:color="auto"/>
            <w:left w:val="none" w:sz="0" w:space="0" w:color="auto"/>
            <w:bottom w:val="none" w:sz="0" w:space="0" w:color="auto"/>
            <w:right w:val="none" w:sz="0" w:space="0" w:color="auto"/>
          </w:divBdr>
        </w:div>
        <w:div w:id="1460681159">
          <w:marLeft w:val="0"/>
          <w:marRight w:val="0"/>
          <w:marTop w:val="0"/>
          <w:marBottom w:val="0"/>
          <w:divBdr>
            <w:top w:val="none" w:sz="0" w:space="0" w:color="auto"/>
            <w:left w:val="none" w:sz="0" w:space="0" w:color="auto"/>
            <w:bottom w:val="none" w:sz="0" w:space="0" w:color="auto"/>
            <w:right w:val="none" w:sz="0" w:space="0" w:color="auto"/>
          </w:divBdr>
        </w:div>
        <w:div w:id="805315458">
          <w:marLeft w:val="0"/>
          <w:marRight w:val="0"/>
          <w:marTop w:val="0"/>
          <w:marBottom w:val="0"/>
          <w:divBdr>
            <w:top w:val="none" w:sz="0" w:space="0" w:color="auto"/>
            <w:left w:val="none" w:sz="0" w:space="0" w:color="auto"/>
            <w:bottom w:val="none" w:sz="0" w:space="0" w:color="auto"/>
            <w:right w:val="none" w:sz="0" w:space="0" w:color="auto"/>
          </w:divBdr>
        </w:div>
        <w:div w:id="1297487705">
          <w:marLeft w:val="0"/>
          <w:marRight w:val="0"/>
          <w:marTop w:val="0"/>
          <w:marBottom w:val="0"/>
          <w:divBdr>
            <w:top w:val="none" w:sz="0" w:space="0" w:color="auto"/>
            <w:left w:val="none" w:sz="0" w:space="0" w:color="auto"/>
            <w:bottom w:val="none" w:sz="0" w:space="0" w:color="auto"/>
            <w:right w:val="none" w:sz="0" w:space="0" w:color="auto"/>
          </w:divBdr>
        </w:div>
        <w:div w:id="1702319138">
          <w:marLeft w:val="0"/>
          <w:marRight w:val="0"/>
          <w:marTop w:val="0"/>
          <w:marBottom w:val="0"/>
          <w:divBdr>
            <w:top w:val="none" w:sz="0" w:space="0" w:color="auto"/>
            <w:left w:val="none" w:sz="0" w:space="0" w:color="auto"/>
            <w:bottom w:val="none" w:sz="0" w:space="0" w:color="auto"/>
            <w:right w:val="none" w:sz="0" w:space="0" w:color="auto"/>
          </w:divBdr>
        </w:div>
        <w:div w:id="1779333832">
          <w:marLeft w:val="0"/>
          <w:marRight w:val="0"/>
          <w:marTop w:val="0"/>
          <w:marBottom w:val="0"/>
          <w:divBdr>
            <w:top w:val="none" w:sz="0" w:space="0" w:color="auto"/>
            <w:left w:val="none" w:sz="0" w:space="0" w:color="auto"/>
            <w:bottom w:val="none" w:sz="0" w:space="0" w:color="auto"/>
            <w:right w:val="none" w:sz="0" w:space="0" w:color="auto"/>
          </w:divBdr>
        </w:div>
        <w:div w:id="2037727795">
          <w:marLeft w:val="0"/>
          <w:marRight w:val="0"/>
          <w:marTop w:val="0"/>
          <w:marBottom w:val="0"/>
          <w:divBdr>
            <w:top w:val="none" w:sz="0" w:space="0" w:color="auto"/>
            <w:left w:val="none" w:sz="0" w:space="0" w:color="auto"/>
            <w:bottom w:val="none" w:sz="0" w:space="0" w:color="auto"/>
            <w:right w:val="none" w:sz="0" w:space="0" w:color="auto"/>
          </w:divBdr>
        </w:div>
        <w:div w:id="1235353782">
          <w:marLeft w:val="0"/>
          <w:marRight w:val="0"/>
          <w:marTop w:val="0"/>
          <w:marBottom w:val="0"/>
          <w:divBdr>
            <w:top w:val="none" w:sz="0" w:space="0" w:color="auto"/>
            <w:left w:val="none" w:sz="0" w:space="0" w:color="auto"/>
            <w:bottom w:val="none" w:sz="0" w:space="0" w:color="auto"/>
            <w:right w:val="none" w:sz="0" w:space="0" w:color="auto"/>
          </w:divBdr>
        </w:div>
        <w:div w:id="1425883919">
          <w:marLeft w:val="0"/>
          <w:marRight w:val="0"/>
          <w:marTop w:val="0"/>
          <w:marBottom w:val="0"/>
          <w:divBdr>
            <w:top w:val="none" w:sz="0" w:space="0" w:color="auto"/>
            <w:left w:val="none" w:sz="0" w:space="0" w:color="auto"/>
            <w:bottom w:val="none" w:sz="0" w:space="0" w:color="auto"/>
            <w:right w:val="none" w:sz="0" w:space="0" w:color="auto"/>
          </w:divBdr>
        </w:div>
        <w:div w:id="1685742863">
          <w:marLeft w:val="0"/>
          <w:marRight w:val="0"/>
          <w:marTop w:val="0"/>
          <w:marBottom w:val="0"/>
          <w:divBdr>
            <w:top w:val="none" w:sz="0" w:space="0" w:color="auto"/>
            <w:left w:val="none" w:sz="0" w:space="0" w:color="auto"/>
            <w:bottom w:val="none" w:sz="0" w:space="0" w:color="auto"/>
            <w:right w:val="none" w:sz="0" w:space="0" w:color="auto"/>
          </w:divBdr>
        </w:div>
        <w:div w:id="1239091345">
          <w:marLeft w:val="0"/>
          <w:marRight w:val="0"/>
          <w:marTop w:val="0"/>
          <w:marBottom w:val="0"/>
          <w:divBdr>
            <w:top w:val="none" w:sz="0" w:space="0" w:color="auto"/>
            <w:left w:val="none" w:sz="0" w:space="0" w:color="auto"/>
            <w:bottom w:val="none" w:sz="0" w:space="0" w:color="auto"/>
            <w:right w:val="none" w:sz="0" w:space="0" w:color="auto"/>
          </w:divBdr>
        </w:div>
        <w:div w:id="408431043">
          <w:marLeft w:val="0"/>
          <w:marRight w:val="0"/>
          <w:marTop w:val="0"/>
          <w:marBottom w:val="0"/>
          <w:divBdr>
            <w:top w:val="none" w:sz="0" w:space="0" w:color="auto"/>
            <w:left w:val="none" w:sz="0" w:space="0" w:color="auto"/>
            <w:bottom w:val="none" w:sz="0" w:space="0" w:color="auto"/>
            <w:right w:val="none" w:sz="0" w:space="0" w:color="auto"/>
          </w:divBdr>
        </w:div>
        <w:div w:id="1128550908">
          <w:marLeft w:val="0"/>
          <w:marRight w:val="0"/>
          <w:marTop w:val="0"/>
          <w:marBottom w:val="0"/>
          <w:divBdr>
            <w:top w:val="none" w:sz="0" w:space="0" w:color="auto"/>
            <w:left w:val="none" w:sz="0" w:space="0" w:color="auto"/>
            <w:bottom w:val="none" w:sz="0" w:space="0" w:color="auto"/>
            <w:right w:val="none" w:sz="0" w:space="0" w:color="auto"/>
          </w:divBdr>
        </w:div>
        <w:div w:id="1984576486">
          <w:marLeft w:val="0"/>
          <w:marRight w:val="0"/>
          <w:marTop w:val="0"/>
          <w:marBottom w:val="0"/>
          <w:divBdr>
            <w:top w:val="none" w:sz="0" w:space="0" w:color="auto"/>
            <w:left w:val="none" w:sz="0" w:space="0" w:color="auto"/>
            <w:bottom w:val="none" w:sz="0" w:space="0" w:color="auto"/>
            <w:right w:val="none" w:sz="0" w:space="0" w:color="auto"/>
          </w:divBdr>
        </w:div>
        <w:div w:id="1091315136">
          <w:marLeft w:val="0"/>
          <w:marRight w:val="0"/>
          <w:marTop w:val="0"/>
          <w:marBottom w:val="0"/>
          <w:divBdr>
            <w:top w:val="none" w:sz="0" w:space="0" w:color="auto"/>
            <w:left w:val="none" w:sz="0" w:space="0" w:color="auto"/>
            <w:bottom w:val="none" w:sz="0" w:space="0" w:color="auto"/>
            <w:right w:val="none" w:sz="0" w:space="0" w:color="auto"/>
          </w:divBdr>
        </w:div>
      </w:divsChild>
    </w:div>
    <w:div w:id="1249147635">
      <w:bodyDiv w:val="1"/>
      <w:marLeft w:val="0"/>
      <w:marRight w:val="0"/>
      <w:marTop w:val="0"/>
      <w:marBottom w:val="0"/>
      <w:divBdr>
        <w:top w:val="none" w:sz="0" w:space="0" w:color="auto"/>
        <w:left w:val="none" w:sz="0" w:space="0" w:color="auto"/>
        <w:bottom w:val="none" w:sz="0" w:space="0" w:color="auto"/>
        <w:right w:val="none" w:sz="0" w:space="0" w:color="auto"/>
      </w:divBdr>
      <w:divsChild>
        <w:div w:id="1605990172">
          <w:marLeft w:val="0"/>
          <w:marRight w:val="0"/>
          <w:marTop w:val="0"/>
          <w:marBottom w:val="0"/>
          <w:divBdr>
            <w:top w:val="none" w:sz="0" w:space="0" w:color="auto"/>
            <w:left w:val="none" w:sz="0" w:space="0" w:color="auto"/>
            <w:bottom w:val="none" w:sz="0" w:space="0" w:color="auto"/>
            <w:right w:val="none" w:sz="0" w:space="0" w:color="auto"/>
          </w:divBdr>
        </w:div>
        <w:div w:id="702561016">
          <w:marLeft w:val="0"/>
          <w:marRight w:val="0"/>
          <w:marTop w:val="0"/>
          <w:marBottom w:val="0"/>
          <w:divBdr>
            <w:top w:val="none" w:sz="0" w:space="0" w:color="auto"/>
            <w:left w:val="none" w:sz="0" w:space="0" w:color="auto"/>
            <w:bottom w:val="none" w:sz="0" w:space="0" w:color="auto"/>
            <w:right w:val="none" w:sz="0" w:space="0" w:color="auto"/>
          </w:divBdr>
        </w:div>
      </w:divsChild>
    </w:div>
    <w:div w:id="1587349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proedinc.com" TargetMode="External"/><Relationship Id="rId18" Type="http://schemas.openxmlformats.org/officeDocument/2006/relationships/image" Target="media/image3.png"/><Relationship Id="rId26" Type="http://schemas.openxmlformats.org/officeDocument/2006/relationships/hyperlink" Target="http://www.IAHPERD.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be.state.il.us/EPE/html/EPETF.htm" TargetMode="External"/><Relationship Id="rId34" Type="http://schemas.openxmlformats.org/officeDocument/2006/relationships/hyperlink" Target="http://www.cec.sped.org" TargetMode="External"/><Relationship Id="rId7" Type="http://schemas.openxmlformats.org/officeDocument/2006/relationships/endnotes" Target="endnotes.xml"/><Relationship Id="rId12" Type="http://schemas.openxmlformats.org/officeDocument/2006/relationships/hyperlink" Target="http://www.humankinetics.com" TargetMode="External"/><Relationship Id="rId17" Type="http://schemas.openxmlformats.org/officeDocument/2006/relationships/image" Target="media/image2.jpeg"/><Relationship Id="rId25" Type="http://schemas.openxmlformats.org/officeDocument/2006/relationships/hyperlink" Target="http://www.APENS.org" TargetMode="External"/><Relationship Id="rId33" Type="http://schemas.openxmlformats.org/officeDocument/2006/relationships/hyperlink" Target="http://www.cortland.edu/apen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sbe.state.il.us/ils/pdh/standards.htm" TargetMode="External"/><Relationship Id="rId29" Type="http://schemas.openxmlformats.org/officeDocument/2006/relationships/hyperlink" Target="http://www.isbe.net/RtI_plan/defaul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edinc.com" TargetMode="External"/><Relationship Id="rId24" Type="http://schemas.openxmlformats.org/officeDocument/2006/relationships/hyperlink" Target="http://www.ISBE.org" TargetMode="External"/><Relationship Id="rId32" Type="http://schemas.openxmlformats.org/officeDocument/2006/relationships/hyperlink" Target="http://www.dupage.k12.il.us/" TargetMode="External"/><Relationship Id="rId37" Type="http://schemas.openxmlformats.org/officeDocument/2006/relationships/hyperlink" Target="https://www.apeasonline.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AAHPERD.org" TargetMode="External"/><Relationship Id="rId28" Type="http://schemas.openxmlformats.org/officeDocument/2006/relationships/hyperlink" Target="http://isbe.state.il.us/ils" TargetMode="External"/><Relationship Id="rId36" Type="http://schemas.openxmlformats.org/officeDocument/2006/relationships/hyperlink" Target="http://www.rcampus.com" TargetMode="External"/><Relationship Id="rId10" Type="http://schemas.openxmlformats.org/officeDocument/2006/relationships/hyperlink" Target="http://www.apens.org" TargetMode="External"/><Relationship Id="rId19" Type="http://schemas.openxmlformats.org/officeDocument/2006/relationships/hyperlink" Target="http://www.shapeamerica.org/standards/pe/" TargetMode="External"/><Relationship Id="rId31" Type="http://schemas.openxmlformats.org/officeDocument/2006/relationships/hyperlink" Target="http://www.aahperd.org/naspe/template.cfm" TargetMode="External"/><Relationship Id="rId4" Type="http://schemas.openxmlformats.org/officeDocument/2006/relationships/settings" Target="settings.xml"/><Relationship Id="rId9" Type="http://schemas.openxmlformats.org/officeDocument/2006/relationships/hyperlink" Target="http://www.isbe.net/news/2013/aug28.html" TargetMode="External"/><Relationship Id="rId14" Type="http://schemas.openxmlformats.org/officeDocument/2006/relationships/hyperlink" Target="http://www.aapar-apeas.org" TargetMode="External"/><Relationship Id="rId22" Type="http://schemas.openxmlformats.org/officeDocument/2006/relationships/hyperlink" Target="http://www.CEC.org" TargetMode="External"/><Relationship Id="rId27" Type="http://schemas.openxmlformats.org/officeDocument/2006/relationships/hyperlink" Target="http://www.aahperd.org/aahperd/template.cfm" TargetMode="External"/><Relationship Id="rId30" Type="http://schemas.openxmlformats.org/officeDocument/2006/relationships/hyperlink" Target="http://iahperd.org" TargetMode="External"/><Relationship Id="rId35" Type="http://schemas.openxmlformats.org/officeDocument/2006/relationships/hyperlink" Target="http://www.ncper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5D5EA-1E97-4374-BB55-DF85B8BE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119</Pages>
  <Words>30668</Words>
  <Characters>174809</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CASE Teacher</Company>
  <LinksUpToDate>false</LinksUpToDate>
  <CharactersWithSpaces>205067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Tara</dc:creator>
  <cp:keywords/>
  <dc:description/>
  <cp:lastModifiedBy>Jeff Zimmerman</cp:lastModifiedBy>
  <cp:revision>2</cp:revision>
  <cp:lastPrinted>2017-08-10T20:01:00Z</cp:lastPrinted>
  <dcterms:created xsi:type="dcterms:W3CDTF">2018-01-25T16:11:00Z</dcterms:created>
  <dcterms:modified xsi:type="dcterms:W3CDTF">2018-01-25T16:11:00Z</dcterms:modified>
</cp:coreProperties>
</file>